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510" w:rsidRDefault="00DD5510" w:rsidP="00DD5510">
      <w:pPr>
        <w:pStyle w:val="a3"/>
        <w:jc w:val="center"/>
        <w:rPr>
          <w:rFonts w:ascii="Bookman Old Style" w:hAnsi="Bookman Old Style"/>
          <w:sz w:val="116"/>
          <w:szCs w:val="116"/>
        </w:rPr>
      </w:pPr>
    </w:p>
    <w:p w:rsidR="00DD5510" w:rsidRDefault="00DD5510" w:rsidP="00DD5510">
      <w:pPr>
        <w:pStyle w:val="a3"/>
        <w:jc w:val="center"/>
        <w:rPr>
          <w:rFonts w:ascii="Bookman Old Style" w:hAnsi="Bookman Old Style"/>
          <w:sz w:val="116"/>
          <w:szCs w:val="116"/>
        </w:rPr>
      </w:pPr>
    </w:p>
    <w:p w:rsidR="00DD5510" w:rsidRDefault="00DD5510" w:rsidP="00DD5510">
      <w:pPr>
        <w:pStyle w:val="a3"/>
        <w:jc w:val="center"/>
        <w:rPr>
          <w:rFonts w:ascii="Bookman Old Style" w:hAnsi="Bookman Old Style"/>
          <w:sz w:val="116"/>
          <w:szCs w:val="116"/>
        </w:rPr>
      </w:pPr>
    </w:p>
    <w:p w:rsidR="00DD5510" w:rsidRPr="00DD5510" w:rsidRDefault="00DD5510" w:rsidP="00DD5510">
      <w:pPr>
        <w:pStyle w:val="a3"/>
        <w:jc w:val="center"/>
        <w:rPr>
          <w:rFonts w:ascii="Bookman Old Style" w:hAnsi="Bookman Old Style"/>
          <w:color w:val="00B050"/>
          <w:sz w:val="116"/>
          <w:szCs w:val="116"/>
        </w:rPr>
      </w:pPr>
      <w:r w:rsidRPr="00DD5510">
        <w:rPr>
          <w:rFonts w:ascii="Bookman Old Style" w:hAnsi="Bookman Old Style"/>
          <w:color w:val="00B050"/>
          <w:sz w:val="116"/>
          <w:szCs w:val="116"/>
        </w:rPr>
        <w:t>Теневое лото: «Дикие и домашние животные»</w:t>
      </w:r>
    </w:p>
    <w:p w:rsidR="00746953" w:rsidRDefault="00291A9C">
      <w:r w:rsidRPr="00291A9C">
        <w:rPr>
          <w:noProof/>
          <w:lang w:eastAsia="ru-RU"/>
        </w:rPr>
        <w:lastRenderedPageBreak/>
        <w:drawing>
          <wp:inline distT="0" distB="0" distL="0" distR="0">
            <wp:extent cx="9670432" cy="6836915"/>
            <wp:effectExtent l="0" t="0" r="6985" b="2540"/>
            <wp:docPr id="4" name="Рисунок 4" descr="D:\Дидактические игры\Дикие и домашние животные\WKtj976lH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дактические игры\Дикие и домашние животные\WKtj976lHh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915" cy="68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A9C">
        <w:rPr>
          <w:noProof/>
          <w:lang w:eastAsia="ru-RU"/>
        </w:rPr>
        <w:lastRenderedPageBreak/>
        <w:drawing>
          <wp:inline distT="0" distB="0" distL="0" distR="0">
            <wp:extent cx="9297134" cy="6572997"/>
            <wp:effectExtent l="0" t="0" r="0" b="0"/>
            <wp:docPr id="3" name="Рисунок 3" descr="D:\Дидактические игры\Дикие и домашние животные\LvgeYIyhc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дактические игры\Дикие и домашние животные\LvgeYIyhc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4" cy="65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A9C">
        <w:rPr>
          <w:noProof/>
          <w:lang w:eastAsia="ru-RU"/>
        </w:rPr>
        <w:lastRenderedPageBreak/>
        <w:drawing>
          <wp:inline distT="0" distB="0" distL="0" distR="0">
            <wp:extent cx="9821507" cy="6943725"/>
            <wp:effectExtent l="0" t="0" r="8890" b="0"/>
            <wp:docPr id="2" name="Рисунок 2" descr="D:\Дидактические игры\Дикие и домашние животные\8NGeVjvfn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дактические игры\Дикие и домашние животные\8NGeVjvfn4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035" cy="69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A9C">
        <w:rPr>
          <w:noProof/>
          <w:lang w:eastAsia="ru-RU"/>
        </w:rPr>
        <w:lastRenderedPageBreak/>
        <w:drawing>
          <wp:inline distT="0" distB="0" distL="0" distR="0">
            <wp:extent cx="9487721" cy="6707741"/>
            <wp:effectExtent l="0" t="0" r="0" b="0"/>
            <wp:docPr id="1" name="Рисунок 1" descr="D:\Дидактические игры\Дикие и домашние животные\_lY29pIYk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дактические игры\Дикие и домашние животные\_lY29pIYk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793" cy="67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902" w:rsidRDefault="00431902">
      <w:r>
        <w:lastRenderedPageBreak/>
        <w:t xml:space="preserve">                                              </w:t>
      </w:r>
      <w:r w:rsidRPr="00431902">
        <w:rPr>
          <w:noProof/>
          <w:lang w:eastAsia="ru-RU"/>
        </w:rPr>
        <w:drawing>
          <wp:inline distT="0" distB="0" distL="0" distR="0">
            <wp:extent cx="6110605" cy="4776470"/>
            <wp:effectExtent l="0" t="0" r="4445" b="5080"/>
            <wp:docPr id="7" name="Рисунок 7" descr="D:\Домашние животные\паз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машние животные\паз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bookmarkStart w:id="0" w:name="_GoBack"/>
      <w:bookmarkEnd w:id="0"/>
      <w:r w:rsidRPr="00431902">
        <w:rPr>
          <w:noProof/>
          <w:lang w:eastAsia="ru-RU"/>
        </w:rPr>
        <w:lastRenderedPageBreak/>
        <w:drawing>
          <wp:inline distT="0" distB="0" distL="0" distR="0">
            <wp:extent cx="7691755" cy="4356735"/>
            <wp:effectExtent l="0" t="0" r="4445" b="5715"/>
            <wp:docPr id="6" name="Рисунок 6" descr="D:\Домашние животные\Наложи т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ашние животные\Наложи тень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902">
        <w:rPr>
          <w:noProof/>
          <w:lang w:eastAsia="ru-RU"/>
        </w:rPr>
        <w:lastRenderedPageBreak/>
        <w:drawing>
          <wp:inline distT="0" distB="0" distL="0" distR="0">
            <wp:extent cx="7336790" cy="4152265"/>
            <wp:effectExtent l="0" t="0" r="0" b="635"/>
            <wp:docPr id="5" name="Рисунок 5" descr="D:\Домашние животные\живо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ашние животные\животны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902" w:rsidSect="00291A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59A"/>
    <w:rsid w:val="00291A9C"/>
    <w:rsid w:val="00431902"/>
    <w:rsid w:val="006A159A"/>
    <w:rsid w:val="00746953"/>
    <w:rsid w:val="00DD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AB24E-AE36-4967-95CF-BF5B4FADF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55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D551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2024-11-21T07:07:00Z</dcterms:created>
  <dcterms:modified xsi:type="dcterms:W3CDTF">2024-11-21T07:21:00Z</dcterms:modified>
</cp:coreProperties>
</file>