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F9" w:rsidRPr="0087612C" w:rsidRDefault="00DC586E" w:rsidP="00DC586E">
      <w:pPr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</w:t>
      </w:r>
    </w:p>
    <w:p w:rsidR="00771A9B" w:rsidRDefault="00771A9B" w:rsidP="00771A9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szCs w:val="28"/>
        </w:rPr>
        <w:t>Кириковская</w:t>
      </w:r>
      <w:proofErr w:type="spellEnd"/>
      <w:r>
        <w:rPr>
          <w:b/>
          <w:szCs w:val="28"/>
        </w:rPr>
        <w:t xml:space="preserve"> средняя школа»</w:t>
      </w:r>
    </w:p>
    <w:p w:rsidR="00771A9B" w:rsidRDefault="00771A9B" w:rsidP="00771A9B">
      <w:pPr>
        <w:ind w:firstLine="0"/>
        <w:jc w:val="left"/>
        <w:rPr>
          <w:sz w:val="24"/>
          <w:szCs w:val="24"/>
        </w:rPr>
      </w:pPr>
      <w:r>
        <w:rPr>
          <w:noProof/>
          <w:color w:val="181717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7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16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771A9B" w:rsidTr="00771A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9B" w:rsidRDefault="00771A9B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noProof/>
                <w:color w:val="181717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6" name="Рисунок 6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>
              <w:rPr>
                <w:szCs w:val="28"/>
              </w:rPr>
              <w:t>Сластихина</w:t>
            </w:r>
            <w:proofErr w:type="spellEnd"/>
            <w:r>
              <w:rPr>
                <w:szCs w:val="28"/>
              </w:rPr>
              <w:t xml:space="preserve"> Н.П. ______</w:t>
            </w:r>
          </w:p>
          <w:p w:rsidR="00771A9B" w:rsidRDefault="008E25CF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«30</w:t>
            </w:r>
            <w:r w:rsidR="00771A9B">
              <w:rPr>
                <w:szCs w:val="28"/>
              </w:rPr>
              <w:t>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9B" w:rsidRDefault="00771A9B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noProof/>
                <w:color w:val="181717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5" name="Рисунок 5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9B" w:rsidRDefault="00771A9B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771A9B" w:rsidRDefault="00771A9B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noProof/>
                <w:color w:val="181717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szCs w:val="28"/>
              </w:rPr>
              <w:t>Кириковская</w:t>
            </w:r>
            <w:proofErr w:type="spellEnd"/>
            <w:r>
              <w:rPr>
                <w:szCs w:val="28"/>
              </w:rPr>
              <w:t xml:space="preserve"> средняя школа»</w:t>
            </w:r>
          </w:p>
          <w:p w:rsidR="00771A9B" w:rsidRDefault="00771A9B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Ивченко О.В. ________</w:t>
            </w:r>
          </w:p>
          <w:p w:rsidR="00771A9B" w:rsidRDefault="008E25CF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«30</w:t>
            </w:r>
            <w:bookmarkStart w:id="0" w:name="_GoBack"/>
            <w:bookmarkEnd w:id="0"/>
            <w:r w:rsidR="00771A9B">
              <w:rPr>
                <w:szCs w:val="28"/>
              </w:rPr>
              <w:t>» августа 2024 г.</w:t>
            </w:r>
          </w:p>
        </w:tc>
      </w:tr>
    </w:tbl>
    <w:p w:rsidR="00771A9B" w:rsidRDefault="00771A9B" w:rsidP="00771A9B">
      <w:pPr>
        <w:ind w:firstLine="0"/>
        <w:jc w:val="left"/>
        <w:rPr>
          <w:rFonts w:eastAsia="Times New Roman"/>
          <w:szCs w:val="28"/>
        </w:rPr>
      </w:pPr>
    </w:p>
    <w:p w:rsidR="00771A9B" w:rsidRDefault="00771A9B" w:rsidP="00771A9B">
      <w:pPr>
        <w:ind w:firstLine="0"/>
        <w:jc w:val="left"/>
        <w:rPr>
          <w:szCs w:val="28"/>
        </w:rPr>
      </w:pPr>
    </w:p>
    <w:p w:rsidR="00771A9B" w:rsidRDefault="00771A9B" w:rsidP="00771A9B">
      <w:pPr>
        <w:ind w:firstLine="0"/>
        <w:jc w:val="left"/>
        <w:rPr>
          <w:szCs w:val="28"/>
        </w:rPr>
      </w:pPr>
    </w:p>
    <w:p w:rsidR="00771A9B" w:rsidRDefault="00771A9B" w:rsidP="00771A9B">
      <w:pPr>
        <w:ind w:firstLine="0"/>
        <w:jc w:val="left"/>
        <w:rPr>
          <w:szCs w:val="28"/>
        </w:rPr>
      </w:pPr>
    </w:p>
    <w:p w:rsidR="00771A9B" w:rsidRDefault="00771A9B" w:rsidP="00771A9B">
      <w:pPr>
        <w:ind w:firstLine="0"/>
        <w:jc w:val="center"/>
        <w:rPr>
          <w:b/>
          <w:szCs w:val="28"/>
        </w:rPr>
      </w:pPr>
    </w:p>
    <w:p w:rsidR="00771A9B" w:rsidRDefault="00771A9B" w:rsidP="00771A9B">
      <w:pPr>
        <w:ind w:firstLine="0"/>
        <w:jc w:val="center"/>
        <w:rPr>
          <w:b/>
          <w:szCs w:val="28"/>
        </w:rPr>
      </w:pPr>
    </w:p>
    <w:p w:rsidR="00771A9B" w:rsidRDefault="00771A9B" w:rsidP="00771A9B">
      <w:pPr>
        <w:ind w:firstLine="0"/>
        <w:jc w:val="left"/>
        <w:rPr>
          <w:b/>
          <w:szCs w:val="28"/>
        </w:rPr>
      </w:pPr>
    </w:p>
    <w:p w:rsidR="00771A9B" w:rsidRDefault="00771A9B" w:rsidP="00771A9B">
      <w:pPr>
        <w:ind w:firstLine="0"/>
        <w:jc w:val="center"/>
        <w:rPr>
          <w:b/>
          <w:szCs w:val="28"/>
        </w:rPr>
      </w:pPr>
    </w:p>
    <w:p w:rsidR="00771A9B" w:rsidRDefault="00771A9B" w:rsidP="00771A9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РАБОЧАЯ ПРОГРАММА</w:t>
      </w:r>
    </w:p>
    <w:p w:rsidR="00771A9B" w:rsidRDefault="00771A9B" w:rsidP="00771A9B">
      <w:pPr>
        <w:ind w:firstLine="0"/>
        <w:jc w:val="center"/>
        <w:rPr>
          <w:b/>
          <w:szCs w:val="28"/>
        </w:rPr>
      </w:pPr>
    </w:p>
    <w:p w:rsidR="00771A9B" w:rsidRDefault="00771A9B" w:rsidP="00771A9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 курсу внеурочной деятельности «</w:t>
      </w:r>
      <w:r w:rsidR="005810D5">
        <w:rPr>
          <w:rFonts w:eastAsia="Times New Roman" w:cs="Times New Roman"/>
          <w:b/>
          <w:szCs w:val="28"/>
        </w:rPr>
        <w:t>Движение- это жизнь</w:t>
      </w:r>
      <w:r>
        <w:rPr>
          <w:b/>
          <w:szCs w:val="28"/>
        </w:rPr>
        <w:t xml:space="preserve">» для обучающихся </w:t>
      </w:r>
    </w:p>
    <w:p w:rsidR="00771A9B" w:rsidRDefault="00771A9B" w:rsidP="00771A9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4 класса муниципального бюджетного общеобразовательного учреждения «</w:t>
      </w:r>
      <w:proofErr w:type="spellStart"/>
      <w:r>
        <w:rPr>
          <w:b/>
          <w:szCs w:val="28"/>
        </w:rPr>
        <w:t>Кириковская</w:t>
      </w:r>
      <w:proofErr w:type="spellEnd"/>
      <w:r>
        <w:rPr>
          <w:b/>
          <w:szCs w:val="28"/>
        </w:rPr>
        <w:t xml:space="preserve"> средняя школа».</w:t>
      </w:r>
    </w:p>
    <w:p w:rsidR="00771A9B" w:rsidRDefault="00771A9B" w:rsidP="00771A9B">
      <w:pPr>
        <w:ind w:firstLine="0"/>
        <w:jc w:val="left"/>
        <w:rPr>
          <w:b/>
          <w:szCs w:val="28"/>
        </w:rPr>
      </w:pPr>
    </w:p>
    <w:p w:rsidR="00771A9B" w:rsidRDefault="00771A9B" w:rsidP="00771A9B">
      <w:pPr>
        <w:ind w:firstLine="0"/>
        <w:jc w:val="left"/>
        <w:rPr>
          <w:szCs w:val="28"/>
        </w:rPr>
      </w:pPr>
    </w:p>
    <w:p w:rsidR="00771A9B" w:rsidRDefault="00771A9B" w:rsidP="00771A9B">
      <w:pPr>
        <w:ind w:firstLine="0"/>
        <w:jc w:val="left"/>
        <w:rPr>
          <w:szCs w:val="28"/>
        </w:rPr>
      </w:pPr>
    </w:p>
    <w:p w:rsidR="008E25CF" w:rsidRDefault="008E25CF" w:rsidP="008E25CF">
      <w:pPr>
        <w:jc w:val="center"/>
        <w:rPr>
          <w:szCs w:val="28"/>
        </w:rPr>
      </w:pPr>
      <w:r>
        <w:rPr>
          <w:b/>
          <w:szCs w:val="28"/>
        </w:rPr>
        <w:t>Направление: спортивно-оздоровительное</w:t>
      </w:r>
    </w:p>
    <w:p w:rsidR="008E25CF" w:rsidRPr="0046424C" w:rsidRDefault="008E25CF" w:rsidP="008E25CF">
      <w:pPr>
        <w:ind w:firstLine="0"/>
        <w:jc w:val="left"/>
        <w:rPr>
          <w:rFonts w:eastAsia="Times New Roman" w:cs="Times New Roman"/>
          <w:szCs w:val="28"/>
        </w:rPr>
      </w:pPr>
    </w:p>
    <w:p w:rsidR="008E25CF" w:rsidRPr="0046424C" w:rsidRDefault="008E25CF" w:rsidP="008E25CF">
      <w:pPr>
        <w:ind w:firstLine="0"/>
        <w:jc w:val="left"/>
        <w:rPr>
          <w:rFonts w:eastAsia="Times New Roman" w:cs="Times New Roman"/>
          <w:szCs w:val="28"/>
        </w:rPr>
      </w:pPr>
    </w:p>
    <w:p w:rsidR="008E25CF" w:rsidRPr="0046424C" w:rsidRDefault="008E25CF" w:rsidP="008E25CF">
      <w:pPr>
        <w:ind w:firstLine="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Составил: учитель Гаврилова Мария Викторовна</w:t>
      </w:r>
    </w:p>
    <w:p w:rsidR="008E25CF" w:rsidRDefault="008E25CF" w:rsidP="008E25CF">
      <w:pPr>
        <w:ind w:firstLine="0"/>
        <w:jc w:val="left"/>
        <w:rPr>
          <w:szCs w:val="28"/>
        </w:rPr>
      </w:pPr>
    </w:p>
    <w:p w:rsidR="00771A9B" w:rsidRDefault="00771A9B" w:rsidP="00771A9B">
      <w:pPr>
        <w:ind w:firstLine="0"/>
        <w:jc w:val="left"/>
        <w:rPr>
          <w:szCs w:val="28"/>
        </w:rPr>
      </w:pPr>
    </w:p>
    <w:p w:rsidR="00771A9B" w:rsidRDefault="00771A9B" w:rsidP="008E25CF">
      <w:pPr>
        <w:ind w:firstLine="0"/>
        <w:rPr>
          <w:szCs w:val="28"/>
        </w:rPr>
      </w:pPr>
    </w:p>
    <w:p w:rsidR="00771A9B" w:rsidRDefault="00771A9B" w:rsidP="00771A9B">
      <w:pPr>
        <w:ind w:firstLine="0"/>
        <w:jc w:val="center"/>
        <w:rPr>
          <w:szCs w:val="28"/>
        </w:rPr>
      </w:pPr>
    </w:p>
    <w:p w:rsidR="00771A9B" w:rsidRDefault="00771A9B" w:rsidP="00771A9B">
      <w:pPr>
        <w:ind w:firstLine="0"/>
        <w:jc w:val="center"/>
        <w:rPr>
          <w:szCs w:val="28"/>
        </w:rPr>
      </w:pPr>
    </w:p>
    <w:p w:rsidR="00771A9B" w:rsidRDefault="00771A9B" w:rsidP="00771A9B">
      <w:pPr>
        <w:ind w:firstLine="0"/>
        <w:jc w:val="center"/>
        <w:rPr>
          <w:szCs w:val="28"/>
        </w:rPr>
      </w:pPr>
    </w:p>
    <w:p w:rsidR="00771A9B" w:rsidRDefault="00771A9B" w:rsidP="00771A9B">
      <w:pPr>
        <w:ind w:firstLine="0"/>
        <w:jc w:val="center"/>
        <w:rPr>
          <w:szCs w:val="28"/>
        </w:rPr>
      </w:pPr>
    </w:p>
    <w:p w:rsidR="00771A9B" w:rsidRDefault="00771A9B" w:rsidP="00771A9B">
      <w:pPr>
        <w:ind w:firstLine="0"/>
        <w:jc w:val="center"/>
        <w:rPr>
          <w:szCs w:val="28"/>
        </w:rPr>
      </w:pPr>
      <w:r>
        <w:rPr>
          <w:szCs w:val="28"/>
        </w:rPr>
        <w:t>2024-2025 учебный год</w:t>
      </w:r>
    </w:p>
    <w:p w:rsidR="00771A9B" w:rsidRDefault="00771A9B" w:rsidP="00771A9B">
      <w:pPr>
        <w:suppressAutoHyphens/>
        <w:ind w:firstLine="284"/>
        <w:rPr>
          <w:b/>
          <w:color w:val="181717"/>
          <w:szCs w:val="28"/>
          <w:lang w:eastAsia="ru-RU"/>
        </w:rPr>
      </w:pPr>
    </w:p>
    <w:p w:rsidR="00DC586E" w:rsidRPr="0087612C" w:rsidRDefault="00DC586E" w:rsidP="00DC586E">
      <w:pPr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Пояснительная записка.</w:t>
      </w:r>
    </w:p>
    <w:p w:rsidR="008E25CF" w:rsidRDefault="008E25CF" w:rsidP="008E25CF">
      <w:pPr>
        <w:ind w:firstLine="708"/>
        <w:rPr>
          <w:szCs w:val="28"/>
        </w:rPr>
      </w:pPr>
      <w:r>
        <w:rPr>
          <w:szCs w:val="28"/>
        </w:rPr>
        <w:t>Настоящая рабочая программа по курсу «Движе</w:t>
      </w:r>
      <w:r>
        <w:rPr>
          <w:szCs w:val="28"/>
        </w:rPr>
        <w:t>ние – это жизнь»  для учащихся 4</w:t>
      </w:r>
      <w:r>
        <w:rPr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 xml:space="preserve"> средняя школа» разработана на основании учебного плана  1-4 классов муниципального бюджетного общеобразовательного учреждения 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>  средняя  школа» на 2024-2025 учебный год в режиме работы пятидневной рабочей недели,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8E25CF" w:rsidRPr="008E25CF" w:rsidRDefault="008E25CF" w:rsidP="008E25C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8"/>
        </w:rPr>
      </w:pPr>
      <w:r w:rsidRPr="00E247A7">
        <w:rPr>
          <w:color w:val="000000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E247A7">
        <w:rPr>
          <w:color w:val="000000"/>
          <w:szCs w:val="28"/>
          <w:shd w:val="clear" w:color="auto" w:fill="FFFFFF"/>
        </w:rPr>
        <w:t>Кириковская</w:t>
      </w:r>
      <w:proofErr w:type="spellEnd"/>
      <w:r w:rsidRPr="00E247A7">
        <w:rPr>
          <w:color w:val="000000"/>
          <w:szCs w:val="28"/>
          <w:shd w:val="clear" w:color="auto" w:fill="FFFFFF"/>
        </w:rPr>
        <w:t xml:space="preserve"> средняя школа» через следующие формы: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 xml:space="preserve">оказывающих воспитательное воздействие на личность в соответствии с </w:t>
      </w:r>
      <w:r w:rsidRPr="00E247A7">
        <w:rPr>
          <w:color w:val="000000"/>
          <w:szCs w:val="28"/>
          <w:shd w:val="clear" w:color="auto" w:fill="FFFFFF"/>
        </w:rPr>
        <w:lastRenderedPageBreak/>
        <w:t>воспитательным идеалом, целью и задачами воспитания;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Актуальность программы заключа</w:t>
      </w:r>
      <w:r>
        <w:rPr>
          <w:rFonts w:eastAsia="Times New Roman" w:cs="Times New Roman"/>
          <w:szCs w:val="28"/>
          <w:lang w:eastAsia="zh-CN"/>
        </w:rPr>
        <w:t xml:space="preserve">ется в том, что подвижные игры </w:t>
      </w:r>
      <w:r w:rsidRPr="0087612C">
        <w:rPr>
          <w:rFonts w:eastAsia="Times New Roman" w:cs="Times New Roman"/>
          <w:szCs w:val="28"/>
          <w:lang w:eastAsia="zh-CN"/>
        </w:rPr>
        <w:t>являются</w:t>
      </w:r>
      <w:r>
        <w:rPr>
          <w:rFonts w:eastAsia="Times New Roman" w:cs="Times New Roman"/>
          <w:szCs w:val="28"/>
          <w:lang w:eastAsia="zh-CN"/>
        </w:rPr>
        <w:t xml:space="preserve"> важнейшим средством </w:t>
      </w:r>
      <w:r w:rsidRPr="0087612C">
        <w:rPr>
          <w:rFonts w:eastAsia="Times New Roman" w:cs="Times New Roman"/>
          <w:szCs w:val="28"/>
          <w:lang w:eastAsia="zh-CN"/>
        </w:rPr>
        <w:t>развития физической активн</w:t>
      </w:r>
      <w:r>
        <w:rPr>
          <w:rFonts w:eastAsia="Times New Roman" w:cs="Times New Roman"/>
          <w:szCs w:val="28"/>
          <w:lang w:eastAsia="zh-CN"/>
        </w:rPr>
        <w:t xml:space="preserve">ости младших школьников, одним </w:t>
      </w:r>
      <w:r w:rsidRPr="0087612C">
        <w:rPr>
          <w:rFonts w:eastAsia="Times New Roman" w:cs="Times New Roman"/>
          <w:szCs w:val="28"/>
          <w:lang w:eastAsia="zh-CN"/>
        </w:rPr>
        <w:t>из самых любимых и полезных занятий</w:t>
      </w:r>
      <w:r>
        <w:rPr>
          <w:rFonts w:eastAsia="Times New Roman" w:cs="Times New Roman"/>
          <w:szCs w:val="28"/>
          <w:lang w:eastAsia="zh-CN"/>
        </w:rPr>
        <w:t xml:space="preserve"> детей данного </w:t>
      </w:r>
      <w:r w:rsidRPr="0087612C">
        <w:rPr>
          <w:rFonts w:eastAsia="Times New Roman" w:cs="Times New Roman"/>
          <w:szCs w:val="28"/>
          <w:lang w:eastAsia="zh-CN"/>
        </w:rPr>
        <w:t>возраста. В основе подвижных игр лежат фи</w:t>
      </w:r>
      <w:r>
        <w:rPr>
          <w:rFonts w:eastAsia="Times New Roman" w:cs="Times New Roman"/>
          <w:szCs w:val="28"/>
          <w:lang w:eastAsia="zh-CN"/>
        </w:rPr>
        <w:t xml:space="preserve">зические упражнения, движения, </w:t>
      </w:r>
      <w:r w:rsidRPr="0087612C">
        <w:rPr>
          <w:rFonts w:eastAsia="Times New Roman" w:cs="Times New Roman"/>
          <w:szCs w:val="28"/>
          <w:lang w:eastAsia="zh-CN"/>
        </w:rPr>
        <w:t>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</w:t>
      </w:r>
      <w:r>
        <w:rPr>
          <w:rFonts w:eastAsia="Times New Roman" w:cs="Times New Roman"/>
          <w:szCs w:val="28"/>
          <w:lang w:eastAsia="zh-CN"/>
        </w:rPr>
        <w:t>ания</w:t>
      </w:r>
      <w:r w:rsidRPr="0087612C">
        <w:rPr>
          <w:rFonts w:eastAsia="Times New Roman" w:cs="Times New Roman"/>
          <w:szCs w:val="28"/>
          <w:lang w:eastAsia="zh-CN"/>
        </w:rPr>
        <w:t xml:space="preserve"> игровой деятельности, они всесторонне влияют на организм и личность, способствуя решению важнейших специальных задач физического воспитания. 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Новизна данной программы заключается в том, что она интегрирует в себе содержание, способствующее не толь</w:t>
      </w:r>
      <w:r>
        <w:rPr>
          <w:rFonts w:eastAsia="Times New Roman" w:cs="Times New Roman"/>
          <w:szCs w:val="28"/>
          <w:lang w:eastAsia="zh-CN"/>
        </w:rPr>
        <w:t xml:space="preserve">ко </w:t>
      </w:r>
      <w:r w:rsidRPr="0087612C">
        <w:rPr>
          <w:rFonts w:eastAsia="Times New Roman" w:cs="Times New Roman"/>
          <w:szCs w:val="28"/>
          <w:lang w:eastAsia="zh-CN"/>
        </w:rPr>
        <w:t>физическому развитию ребенка, но и зн</w:t>
      </w:r>
      <w:r>
        <w:rPr>
          <w:rFonts w:eastAsia="Times New Roman" w:cs="Times New Roman"/>
          <w:szCs w:val="28"/>
          <w:lang w:eastAsia="zh-CN"/>
        </w:rPr>
        <w:t xml:space="preserve">ания фольклора, способствующие </w:t>
      </w:r>
      <w:r w:rsidRPr="0087612C">
        <w:rPr>
          <w:rFonts w:eastAsia="Times New Roman" w:cs="Times New Roman"/>
          <w:szCs w:val="28"/>
          <w:lang w:eastAsia="zh-CN"/>
        </w:rPr>
        <w:t>освоению культурного наследия русского народа.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Подвижные игры являются лучшим средством активного отдых</w:t>
      </w:r>
      <w:r>
        <w:rPr>
          <w:rFonts w:eastAsia="Times New Roman" w:cs="Times New Roman"/>
          <w:szCs w:val="28"/>
          <w:lang w:eastAsia="zh-CN"/>
        </w:rPr>
        <w:t xml:space="preserve">а после напряжённой умственной </w:t>
      </w:r>
      <w:r w:rsidRPr="0087612C">
        <w:rPr>
          <w:rFonts w:eastAsia="Times New Roman" w:cs="Times New Roman"/>
          <w:szCs w:val="28"/>
          <w:lang w:eastAsia="zh-CN"/>
        </w:rPr>
        <w:t>работы. Игровая деятельность развивает и укрепляет основные группы мышц и тем самым способствует улучшени</w:t>
      </w:r>
      <w:r>
        <w:rPr>
          <w:rFonts w:eastAsia="Times New Roman" w:cs="Times New Roman"/>
          <w:szCs w:val="28"/>
          <w:lang w:eastAsia="zh-CN"/>
        </w:rPr>
        <w:t xml:space="preserve">ю здоровья. Движения, входящие </w:t>
      </w:r>
      <w:r w:rsidRPr="0087612C">
        <w:rPr>
          <w:rFonts w:eastAsia="Times New Roman" w:cs="Times New Roman"/>
          <w:szCs w:val="28"/>
          <w:lang w:eastAsia="zh-CN"/>
        </w:rPr>
        <w:t>в подвижные игры, по своему содержанию и форме очень просты, естественны, понятны и доступны восприятию и выполнению. Улучшается общая координация движений, развивается способность целенаправленно владеть своим телом в соответствии с задачей и правилами игры. 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Ценность подвижных игр состоит в том, что приобретённые умения, качества, навыки повторяются и совершенствуются в быстро изменяющихся условиях. Содержание игр обогащает представление и активизирует наблюдательность, мышление и внимание, развивает память, сообразительность и воображение. 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Целесообразность программы курса внеурочной деятельности </w:t>
      </w:r>
      <w:r w:rsidR="008E25CF">
        <w:rPr>
          <w:szCs w:val="28"/>
        </w:rPr>
        <w:t xml:space="preserve">«Движение – это </w:t>
      </w:r>
      <w:proofErr w:type="gramStart"/>
      <w:r w:rsidR="008E25CF">
        <w:rPr>
          <w:szCs w:val="28"/>
        </w:rPr>
        <w:t xml:space="preserve">жизнь»  </w:t>
      </w:r>
      <w:r w:rsidRPr="0087612C">
        <w:rPr>
          <w:rFonts w:eastAsia="Times New Roman" w:cs="Times New Roman"/>
          <w:szCs w:val="28"/>
          <w:lang w:eastAsia="zh-CN"/>
        </w:rPr>
        <w:t>заключа</w:t>
      </w:r>
      <w:r>
        <w:rPr>
          <w:rFonts w:eastAsia="Times New Roman" w:cs="Times New Roman"/>
          <w:szCs w:val="28"/>
          <w:lang w:eastAsia="zh-CN"/>
        </w:rPr>
        <w:t>ется</w:t>
      </w:r>
      <w:proofErr w:type="gramEnd"/>
      <w:r>
        <w:rPr>
          <w:rFonts w:eastAsia="Times New Roman" w:cs="Times New Roman"/>
          <w:szCs w:val="28"/>
          <w:lang w:eastAsia="zh-CN"/>
        </w:rPr>
        <w:t xml:space="preserve"> в том, что занятия по ней </w:t>
      </w:r>
      <w:r w:rsidRPr="0087612C">
        <w:rPr>
          <w:rFonts w:eastAsia="Times New Roman" w:cs="Times New Roman"/>
          <w:szCs w:val="28"/>
          <w:lang w:eastAsia="zh-CN"/>
        </w:rPr>
        <w:t xml:space="preserve">способствуют укреплению здоровья, повышению физической подготовленности и </w:t>
      </w:r>
      <w:r w:rsidRPr="0087612C">
        <w:rPr>
          <w:rFonts w:eastAsia="Times New Roman" w:cs="Times New Roman"/>
          <w:szCs w:val="28"/>
          <w:lang w:eastAsia="zh-CN"/>
        </w:rPr>
        <w:lastRenderedPageBreak/>
        <w:t xml:space="preserve">формированию двигательного опыта, </w:t>
      </w:r>
      <w:proofErr w:type="spellStart"/>
      <w:r w:rsidRPr="0087612C">
        <w:rPr>
          <w:rFonts w:eastAsia="Times New Roman" w:cs="Times New Roman"/>
          <w:szCs w:val="28"/>
          <w:lang w:eastAsia="zh-CN"/>
        </w:rPr>
        <w:t>здоровьесбережению</w:t>
      </w:r>
      <w:proofErr w:type="spellEnd"/>
      <w:r w:rsidRPr="0087612C">
        <w:rPr>
          <w:rFonts w:eastAsia="Times New Roman" w:cs="Times New Roman"/>
          <w:szCs w:val="28"/>
          <w:lang w:eastAsia="zh-CN"/>
        </w:rPr>
        <w:t>, снятию психологического напряжения после умственной работы на уроках.</w:t>
      </w:r>
    </w:p>
    <w:p w:rsidR="00DC586E" w:rsidRPr="0087612C" w:rsidRDefault="00DC586E" w:rsidP="00DC586E">
      <w:pPr>
        <w:spacing w:before="280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Цели</w:t>
      </w:r>
      <w:r w:rsidRPr="0087612C">
        <w:rPr>
          <w:rFonts w:eastAsia="Times New Roman" w:cs="Times New Roman"/>
          <w:szCs w:val="28"/>
          <w:lang w:eastAsia="zh-CN"/>
        </w:rPr>
        <w:t xml:space="preserve"> программы: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</w:t>
      </w:r>
      <w:proofErr w:type="spellStart"/>
      <w:r w:rsidRPr="0087612C">
        <w:rPr>
          <w:rFonts w:eastAsia="Times New Roman" w:cs="Times New Roman"/>
          <w:szCs w:val="28"/>
          <w:lang w:eastAsia="zh-CN"/>
        </w:rPr>
        <w:t>здоровьесбережение</w:t>
      </w:r>
      <w:proofErr w:type="spellEnd"/>
      <w:r w:rsidRPr="0087612C">
        <w:rPr>
          <w:rFonts w:eastAsia="Times New Roman" w:cs="Times New Roman"/>
          <w:szCs w:val="28"/>
          <w:lang w:eastAsia="zh-CN"/>
        </w:rPr>
        <w:t xml:space="preserve"> младших школьников;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ловкости, быстроты, силы;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освоение культурного наследия русского народа.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</w:t>
      </w:r>
      <w:r w:rsidRPr="0087612C">
        <w:rPr>
          <w:rFonts w:eastAsia="Times New Roman" w:cs="Times New Roman"/>
          <w:b/>
          <w:szCs w:val="28"/>
          <w:lang w:eastAsia="zh-CN"/>
        </w:rPr>
        <w:t>Задачи: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Образовательные: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формирование знаний и представлений о здоровом образе жизни;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обучение </w:t>
      </w:r>
      <w:r w:rsidRPr="0087612C">
        <w:rPr>
          <w:rFonts w:eastAsia="Times New Roman" w:cs="Times New Roman"/>
          <w:szCs w:val="28"/>
          <w:lang w:eastAsia="zh-CN"/>
        </w:rPr>
        <w:t>правилам поведения в процессе коллективных действий;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формирование </w:t>
      </w:r>
      <w:r>
        <w:rPr>
          <w:rFonts w:eastAsia="Times New Roman" w:cs="Times New Roman"/>
          <w:szCs w:val="28"/>
          <w:lang w:eastAsia="zh-CN"/>
        </w:rPr>
        <w:t>интереса к народному творчеству;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расширение кругозора младших школьников.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Развивающие: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познавательного интереса к русским народным играм, включение их в познавательную деятельность;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активности, самостоятельности, ответственности;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статистического и динамического равновесия, развитие глазомера и чувства расстояния;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внимательности, как черты характера, свойства личности.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Воспитательные: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воспитание чувства коллективизма;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формирование установки на здоровый образ жизни;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воспитание бережного отношения к окружающей среде, к народным традициям.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Программа рассчитана на учащихся </w:t>
      </w:r>
      <w:r w:rsidR="008E25CF">
        <w:rPr>
          <w:rFonts w:eastAsia="Times New Roman" w:cs="Times New Roman"/>
          <w:szCs w:val="28"/>
          <w:lang w:eastAsia="zh-CN"/>
        </w:rPr>
        <w:t>4 класса.  Курс изучения составляет 34 часа в год</w:t>
      </w:r>
      <w:r w:rsidRPr="0087612C">
        <w:rPr>
          <w:rFonts w:eastAsia="Times New Roman" w:cs="Times New Roman"/>
          <w:szCs w:val="28"/>
          <w:lang w:eastAsia="zh-CN"/>
        </w:rPr>
        <w:t>. Занятия проводятся 1 раз в неделю.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/>
          <w:szCs w:val="28"/>
          <w:lang w:eastAsia="zh-CN"/>
        </w:rPr>
        <w:t>Система оценивания образовательных достижений.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Контроль и оценка результатов освоения программы внеурочной деятельности зависит от тематики и содержания изучаемого раздела.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Продуктивным будет контроль в процессе организации следующих форм деятельности: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викторины;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конкурсы;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ролевые игры;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выполнение заданий соревновательного характера;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оценка уровня результатов деятельности (знание, представление, деятельность по распространению ЗОЖ);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результативность участия в конкурсных программах и др.</w:t>
      </w:r>
    </w:p>
    <w:p w:rsidR="00DC586E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8E25CF" w:rsidRDefault="008E25CF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8E25CF" w:rsidRDefault="008E25CF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8E25CF" w:rsidRDefault="008E25CF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8E25CF" w:rsidRDefault="008E25CF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8E25CF" w:rsidRPr="0087612C" w:rsidRDefault="008E25CF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DC586E" w:rsidRPr="008E25CF" w:rsidRDefault="00DC586E" w:rsidP="00DC586E">
      <w:pPr>
        <w:ind w:firstLine="284"/>
        <w:contextualSpacing/>
        <w:rPr>
          <w:rFonts w:ascii="Calibri" w:eastAsia="Calibri" w:hAnsi="Calibri" w:cs="Times New Roman"/>
          <w:b/>
          <w:lang w:eastAsia="zh-CN"/>
        </w:rPr>
      </w:pPr>
      <w:r w:rsidRPr="0087612C">
        <w:rPr>
          <w:rFonts w:eastAsia="Calibri" w:cs="Times New Roman"/>
          <w:b/>
          <w:color w:val="000000"/>
          <w:szCs w:val="28"/>
          <w:lang w:eastAsia="zh-CN"/>
        </w:rPr>
        <w:lastRenderedPageBreak/>
        <w:t xml:space="preserve">Содержание курса внеурочной деятельности </w:t>
      </w:r>
      <w:r w:rsidR="008E25CF" w:rsidRPr="008E25CF">
        <w:rPr>
          <w:b/>
          <w:szCs w:val="28"/>
        </w:rPr>
        <w:t xml:space="preserve">«Движение – это жизнь»  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4 класс - 34 часа</w:t>
      </w:r>
      <w:r>
        <w:rPr>
          <w:rFonts w:eastAsia="Times New Roman" w:cs="Times New Roman"/>
          <w:b/>
          <w:szCs w:val="28"/>
          <w:lang w:eastAsia="zh-CN"/>
        </w:rPr>
        <w:t>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color w:val="000000"/>
          <w:szCs w:val="28"/>
          <w:lang w:eastAsia="zh-CN"/>
        </w:rPr>
      </w:pPr>
      <w:r>
        <w:rPr>
          <w:rFonts w:eastAsia="Times New Roman" w:cs="Times New Roman"/>
          <w:b/>
          <w:color w:val="000000"/>
          <w:szCs w:val="28"/>
          <w:lang w:eastAsia="zh-CN"/>
        </w:rPr>
        <w:t xml:space="preserve">Игры с бегом </w:t>
      </w:r>
      <w:r w:rsidRPr="0087612C">
        <w:rPr>
          <w:rFonts w:eastAsia="Times New Roman" w:cs="Times New Roman"/>
          <w:b/>
          <w:color w:val="000000"/>
          <w:szCs w:val="28"/>
          <w:lang w:eastAsia="zh-CN"/>
        </w:rPr>
        <w:t>(4 часа).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ТБ при проведении подвижных игр. Способы деления на команды. Повторение считалок.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в движении. Игра «Бег командами». Игра «Мешочек»;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предметами. Игра «Городок». Игра «Воробушки и кот». Игра «Пятнашки маршем»;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комплекс ОРУ </w:t>
      </w:r>
      <w:r w:rsidRPr="0087612C">
        <w:rPr>
          <w:rFonts w:eastAsia="Times New Roman" w:cs="Times New Roman"/>
          <w:szCs w:val="28"/>
          <w:lang w:eastAsia="zh-CN"/>
        </w:rPr>
        <w:t>на месте. Игра «Лиса в курятнике». Игра «Ловкие ребята». «Скороходы и бегуны»;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- комплекс ОРУ с предметами</w:t>
      </w:r>
      <w:r w:rsidRPr="0087612C">
        <w:rPr>
          <w:rFonts w:eastAsia="Times New Roman" w:cs="Times New Roman"/>
          <w:szCs w:val="28"/>
          <w:lang w:eastAsia="zh-CN"/>
        </w:rPr>
        <w:t>. Игра «Пятнашки в кругу».</w:t>
      </w:r>
      <w:r>
        <w:rPr>
          <w:rFonts w:eastAsia="Times New Roman" w:cs="Times New Roman"/>
          <w:szCs w:val="28"/>
          <w:lang w:eastAsia="zh-CN"/>
        </w:rPr>
        <w:t xml:space="preserve"> </w:t>
      </w:r>
      <w:r w:rsidRPr="0087612C">
        <w:rPr>
          <w:rFonts w:eastAsia="Times New Roman" w:cs="Times New Roman"/>
          <w:szCs w:val="28"/>
          <w:lang w:eastAsia="zh-CN"/>
        </w:rPr>
        <w:t>Игра «Караси и щуки». Игра «Игра «Без пары».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Игры с мячом (7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малыми мячами. Игра «Мяч в центре». Игра «Мяч среднему». Игра «Головой, ногой через сетку»;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большими мячами. Игра «Мяч – соседу». Игра «Охотники». Игра «Головой, ногой через сетку»;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набивными мячами. Игра «Отгадай, кто бросил». Игра «Защищай ворота»</w:t>
      </w:r>
      <w:r>
        <w:rPr>
          <w:rFonts w:eastAsia="Times New Roman" w:cs="Times New Roman"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мячами. Игра «Подвижная цель». Игра «Обгони мяч». Игра «Мяч в центре»;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набивными мячами. Игра «Мяч капитану», «Пионербол». Игра «Головой, ногой через сетку»;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набивными мячами. Игра «Мяч в кольцо», «Пионербол»;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набивными мячами. Игра «Мяч в кольцо», «Пионербол».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color w:val="000000"/>
          <w:szCs w:val="28"/>
          <w:lang w:eastAsia="zh-CN"/>
        </w:rPr>
      </w:pPr>
      <w:r w:rsidRPr="0087612C">
        <w:rPr>
          <w:rFonts w:eastAsia="Times New Roman" w:cs="Times New Roman"/>
          <w:b/>
          <w:color w:val="000000"/>
          <w:szCs w:val="28"/>
          <w:lang w:eastAsia="zh-CN"/>
        </w:rPr>
        <w:t>Игры с прыжками (4 часа).</w:t>
      </w:r>
    </w:p>
    <w:p w:rsidR="00DC586E" w:rsidRPr="0087612C" w:rsidRDefault="00DC586E" w:rsidP="00DC586E">
      <w:pPr>
        <w:ind w:right="-546"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безопасного поведения в местах проведения подвижных игр.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Профилактика детского травматизма.  Разучивание считалок.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ОРУ. Игра «Туда- обратно». Игра «Зай</w:t>
      </w:r>
      <w:r>
        <w:rPr>
          <w:rFonts w:eastAsia="Times New Roman" w:cs="Times New Roman"/>
          <w:szCs w:val="28"/>
          <w:lang w:eastAsia="zh-CN"/>
        </w:rPr>
        <w:t>цы в огороде»;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ОРУ. Игра «Шишки, жёлуди, орехи».</w:t>
      </w:r>
      <w:r>
        <w:rPr>
          <w:rFonts w:eastAsia="Times New Roman" w:cs="Times New Roman"/>
          <w:szCs w:val="28"/>
          <w:lang w:eastAsia="zh-CN"/>
        </w:rPr>
        <w:t xml:space="preserve"> Игра «белые медведи»;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ОРУ.  Игра «Карусели». Игра «Тропка»</w:t>
      </w:r>
      <w:r>
        <w:rPr>
          <w:rFonts w:eastAsia="Times New Roman" w:cs="Times New Roman"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ОРУ.  Игра «Ловушка».  Игра «Капканы».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Игра малой подвижности (3 часа).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безопасного поведения в местах проведения подвижных игр. Инструктаж по ТБ. Разучивание рифм</w:t>
      </w:r>
      <w:r>
        <w:rPr>
          <w:rFonts w:eastAsia="Times New Roman" w:cs="Times New Roman"/>
          <w:szCs w:val="28"/>
          <w:lang w:eastAsia="zh-CN"/>
        </w:rPr>
        <w:t xml:space="preserve">овки </w:t>
      </w:r>
      <w:r w:rsidRPr="0087612C">
        <w:rPr>
          <w:rFonts w:eastAsia="Times New Roman" w:cs="Times New Roman"/>
          <w:szCs w:val="28"/>
          <w:lang w:eastAsia="zh-CN"/>
        </w:rPr>
        <w:t>для проведения игр.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комплекс ОРУ на месте. Игра «Кто дальше бросит?». Игра «Что изменилось?».  Игра </w:t>
      </w:r>
      <w:r>
        <w:rPr>
          <w:rFonts w:eastAsia="Times New Roman" w:cs="Times New Roman"/>
          <w:szCs w:val="28"/>
          <w:lang w:eastAsia="zh-CN"/>
        </w:rPr>
        <w:t>«Найди предмет». Игра "Городки";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lastRenderedPageBreak/>
        <w:t>- комплекс ОРУ на месте. Игра «Слушай сигнал». Игра «Угадай, кто это?». Игра «Точ</w:t>
      </w:r>
      <w:r>
        <w:rPr>
          <w:rFonts w:eastAsia="Times New Roman" w:cs="Times New Roman"/>
          <w:szCs w:val="28"/>
          <w:lang w:eastAsia="zh-CN"/>
        </w:rPr>
        <w:t>ный телеграф». Игра «Невидимки»;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на месте. Игра «Ориентирование без карты». Игра «Садовник». Игра «Наблюдатели». Игра «Городки».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Народные игры (6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Традиционные народные праздники. Календарные народные праздники. Классификация народных игр.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</w:t>
      </w:r>
      <w:r w:rsidRPr="0087612C">
        <w:rPr>
          <w:rFonts w:eastAsia="Times New Roman" w:cs="Times New Roman"/>
          <w:bCs/>
          <w:szCs w:val="28"/>
          <w:lang w:eastAsia="zh-CN"/>
        </w:rPr>
        <w:t>Корову доить</w:t>
      </w:r>
      <w:r w:rsidRPr="0087612C">
        <w:rPr>
          <w:rFonts w:eastAsia="Times New Roman" w:cs="Times New Roman"/>
          <w:szCs w:val="28"/>
          <w:lang w:eastAsia="zh-CN"/>
        </w:rPr>
        <w:t>»</w:t>
      </w:r>
      <w:r w:rsidRPr="0087612C">
        <w:rPr>
          <w:rFonts w:eastAsia="Times New Roman" w:cs="Times New Roman"/>
          <w:bCs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</w:t>
      </w:r>
      <w:proofErr w:type="spellStart"/>
      <w:r w:rsidRPr="0087612C">
        <w:rPr>
          <w:rFonts w:eastAsia="Times New Roman" w:cs="Times New Roman"/>
          <w:bCs/>
          <w:szCs w:val="28"/>
          <w:lang w:eastAsia="zh-CN"/>
        </w:rPr>
        <w:t>Малечина</w:t>
      </w:r>
      <w:proofErr w:type="spellEnd"/>
      <w:r w:rsidRPr="0087612C">
        <w:rPr>
          <w:rFonts w:eastAsia="Times New Roman" w:cs="Times New Roman"/>
          <w:bCs/>
          <w:szCs w:val="28"/>
          <w:lang w:eastAsia="zh-CN"/>
        </w:rPr>
        <w:t xml:space="preserve"> - </w:t>
      </w:r>
      <w:proofErr w:type="spellStart"/>
      <w:r w:rsidRPr="0087612C">
        <w:rPr>
          <w:rFonts w:eastAsia="Times New Roman" w:cs="Times New Roman"/>
          <w:bCs/>
          <w:szCs w:val="28"/>
          <w:lang w:eastAsia="zh-CN"/>
        </w:rPr>
        <w:t>колечина</w:t>
      </w:r>
      <w:proofErr w:type="spellEnd"/>
      <w:r w:rsidRPr="0087612C">
        <w:rPr>
          <w:rFonts w:eastAsia="Times New Roman" w:cs="Times New Roman"/>
          <w:szCs w:val="28"/>
          <w:lang w:eastAsia="zh-CN"/>
        </w:rPr>
        <w:t>»</w:t>
      </w:r>
      <w:r w:rsidRPr="0087612C">
        <w:rPr>
          <w:rFonts w:eastAsia="Times New Roman" w:cs="Times New Roman"/>
          <w:bCs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</w:t>
      </w:r>
      <w:r w:rsidRPr="0087612C">
        <w:rPr>
          <w:rFonts w:eastAsia="Times New Roman" w:cs="Times New Roman"/>
          <w:bCs/>
          <w:szCs w:val="28"/>
          <w:lang w:eastAsia="zh-CN"/>
        </w:rPr>
        <w:t>Коршун</w:t>
      </w:r>
      <w:r w:rsidRPr="0087612C">
        <w:rPr>
          <w:rFonts w:eastAsia="Times New Roman" w:cs="Times New Roman"/>
          <w:szCs w:val="28"/>
          <w:lang w:eastAsia="zh-CN"/>
        </w:rPr>
        <w:t>»</w:t>
      </w:r>
      <w:r w:rsidRPr="0087612C">
        <w:rPr>
          <w:rFonts w:eastAsia="Times New Roman" w:cs="Times New Roman"/>
          <w:bCs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</w:t>
      </w:r>
      <w:r w:rsidRPr="0087612C">
        <w:rPr>
          <w:rFonts w:eastAsia="Times New Roman" w:cs="Times New Roman"/>
          <w:bCs/>
          <w:szCs w:val="28"/>
          <w:lang w:eastAsia="zh-CN"/>
        </w:rPr>
        <w:t>Бабки</w:t>
      </w:r>
      <w:r w:rsidRPr="0087612C">
        <w:rPr>
          <w:rFonts w:eastAsia="Times New Roman" w:cs="Times New Roman"/>
          <w:szCs w:val="28"/>
          <w:lang w:eastAsia="zh-CN"/>
        </w:rPr>
        <w:t>»</w:t>
      </w:r>
      <w:r w:rsidRPr="0087612C">
        <w:rPr>
          <w:rFonts w:eastAsia="Times New Roman" w:cs="Times New Roman"/>
          <w:bCs/>
          <w:szCs w:val="28"/>
          <w:lang w:eastAsia="zh-CN"/>
        </w:rPr>
        <w:t xml:space="preserve">. Игра </w:t>
      </w:r>
      <w:r w:rsidRPr="0087612C">
        <w:rPr>
          <w:rFonts w:eastAsia="Times New Roman" w:cs="Times New Roman"/>
          <w:szCs w:val="28"/>
          <w:lang w:eastAsia="zh-CN"/>
        </w:rPr>
        <w:t>«</w:t>
      </w:r>
      <w:r w:rsidRPr="0087612C">
        <w:rPr>
          <w:rFonts w:eastAsia="Times New Roman" w:cs="Times New Roman"/>
          <w:bCs/>
          <w:szCs w:val="28"/>
          <w:lang w:eastAsia="zh-CN"/>
        </w:rPr>
        <w:t>Русская лапта</w:t>
      </w:r>
      <w:r w:rsidRPr="0087612C">
        <w:rPr>
          <w:rFonts w:eastAsia="Times New Roman" w:cs="Times New Roman"/>
          <w:szCs w:val="28"/>
          <w:lang w:eastAsia="zh-CN"/>
        </w:rPr>
        <w:t>»</w:t>
      </w:r>
      <w:r>
        <w:rPr>
          <w:rFonts w:eastAsia="Times New Roman" w:cs="Times New Roman"/>
          <w:szCs w:val="28"/>
          <w:lang w:eastAsia="zh-CN"/>
        </w:rPr>
        <w:t>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Зимние забавы (5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безопасного поведения</w:t>
      </w:r>
      <w:r>
        <w:rPr>
          <w:rFonts w:eastAsia="Times New Roman" w:cs="Times New Roman"/>
          <w:szCs w:val="28"/>
          <w:lang w:eastAsia="zh-CN"/>
        </w:rPr>
        <w:t xml:space="preserve"> </w:t>
      </w:r>
      <w:r w:rsidRPr="0087612C">
        <w:rPr>
          <w:rFonts w:eastAsia="Times New Roman" w:cs="Times New Roman"/>
          <w:szCs w:val="28"/>
          <w:lang w:eastAsia="zh-CN"/>
        </w:rPr>
        <w:t>при катании на лыжах, санках.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Инструктаж по ТБ. Повторение попеременного </w:t>
      </w:r>
      <w:proofErr w:type="spellStart"/>
      <w:r w:rsidRPr="0087612C">
        <w:rPr>
          <w:rFonts w:eastAsia="Times New Roman" w:cs="Times New Roman"/>
          <w:szCs w:val="28"/>
          <w:lang w:eastAsia="zh-CN"/>
        </w:rPr>
        <w:t>двухшажно</w:t>
      </w:r>
      <w:r>
        <w:rPr>
          <w:rFonts w:eastAsia="Times New Roman" w:cs="Times New Roman"/>
          <w:szCs w:val="28"/>
          <w:lang w:eastAsia="zh-CN"/>
        </w:rPr>
        <w:t>го</w:t>
      </w:r>
      <w:proofErr w:type="spellEnd"/>
      <w:r>
        <w:rPr>
          <w:rFonts w:eastAsia="Times New Roman" w:cs="Times New Roman"/>
          <w:szCs w:val="28"/>
          <w:lang w:eastAsia="zh-CN"/>
        </w:rPr>
        <w:t xml:space="preserve"> хода, поворота в движении и </w:t>
      </w:r>
      <w:r w:rsidRPr="0087612C">
        <w:rPr>
          <w:rFonts w:eastAsia="Times New Roman" w:cs="Times New Roman"/>
          <w:szCs w:val="28"/>
          <w:lang w:eastAsia="zh-CN"/>
        </w:rPr>
        <w:t>торможение.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«Снежком по мячу»;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«Пустое место»;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«Кто дальше» (на лыжах);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«Быстрый лыжник».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Эстафеты (5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безопасного поведения при проведении эстафет. Инструктаж по ТБ.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Способы деления на команды. Повторение считалок.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эстафеты </w:t>
      </w:r>
      <w:r w:rsidRPr="0087612C">
        <w:rPr>
          <w:rFonts w:eastAsia="Times New Roman" w:cs="Times New Roman"/>
          <w:szCs w:val="28"/>
          <w:lang w:eastAsia="zh-CN"/>
        </w:rPr>
        <w:t xml:space="preserve">«Ходьба по начерченной линии», с доставанием подвижного мяча, «Кто первый?», </w:t>
      </w:r>
      <w:proofErr w:type="gramStart"/>
      <w:r w:rsidRPr="0087612C">
        <w:rPr>
          <w:rFonts w:eastAsia="Times New Roman" w:cs="Times New Roman"/>
          <w:szCs w:val="28"/>
          <w:lang w:eastAsia="zh-CN"/>
        </w:rPr>
        <w:t xml:space="preserve">эстафета  </w:t>
      </w:r>
      <w:proofErr w:type="spellStart"/>
      <w:r w:rsidRPr="0087612C">
        <w:rPr>
          <w:rFonts w:eastAsia="Times New Roman" w:cs="Times New Roman"/>
          <w:szCs w:val="28"/>
          <w:lang w:eastAsia="zh-CN"/>
        </w:rPr>
        <w:t>парамия</w:t>
      </w:r>
      <w:proofErr w:type="spellEnd"/>
      <w:proofErr w:type="gramEnd"/>
      <w:r w:rsidRPr="0087612C">
        <w:rPr>
          <w:rFonts w:eastAsia="Times New Roman" w:cs="Times New Roman"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эстафета с лазанием и </w:t>
      </w:r>
      <w:proofErr w:type="spellStart"/>
      <w:r w:rsidRPr="0087612C">
        <w:rPr>
          <w:rFonts w:eastAsia="Times New Roman" w:cs="Times New Roman"/>
          <w:szCs w:val="28"/>
          <w:lang w:eastAsia="zh-CN"/>
        </w:rPr>
        <w:t>перелезанием</w:t>
      </w:r>
      <w:proofErr w:type="spellEnd"/>
      <w:r w:rsidRPr="0087612C">
        <w:rPr>
          <w:rFonts w:eastAsia="Times New Roman" w:cs="Times New Roman"/>
          <w:szCs w:val="28"/>
          <w:lang w:eastAsia="zh-CN"/>
        </w:rPr>
        <w:t>, линейная с прыжками, с бегом вокруг гимнастической с</w:t>
      </w:r>
      <w:r>
        <w:rPr>
          <w:rFonts w:eastAsia="Times New Roman" w:cs="Times New Roman"/>
          <w:szCs w:val="28"/>
          <w:lang w:eastAsia="zh-CN"/>
        </w:rPr>
        <w:t>камейки, «веревочка под ногами»;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эстафета с предметами (скакалки, мячи, обручи).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DC586E" w:rsidRPr="008E25CF" w:rsidRDefault="00DC586E" w:rsidP="00DC586E">
      <w:pPr>
        <w:ind w:firstLine="284"/>
        <w:contextualSpacing/>
        <w:rPr>
          <w:rFonts w:ascii="Calibri" w:eastAsia="Calibri" w:hAnsi="Calibri" w:cs="Times New Roman"/>
          <w:b/>
          <w:lang w:eastAsia="zh-CN"/>
        </w:rPr>
      </w:pPr>
      <w:r w:rsidRPr="0087612C">
        <w:rPr>
          <w:rFonts w:eastAsia="Calibri" w:cs="Times New Roman"/>
          <w:b/>
          <w:szCs w:val="28"/>
          <w:lang w:eastAsia="zh-CN"/>
        </w:rPr>
        <w:t xml:space="preserve">Планируемые результаты освоения курса внеурочной деятельности </w:t>
      </w:r>
      <w:r w:rsidR="008E25CF" w:rsidRPr="008E25CF">
        <w:rPr>
          <w:b/>
          <w:szCs w:val="28"/>
        </w:rPr>
        <w:t xml:space="preserve">«Движение – это жизнь»  </w:t>
      </w:r>
    </w:p>
    <w:p w:rsidR="00DC586E" w:rsidRPr="0087612C" w:rsidRDefault="00DC586E" w:rsidP="00DC586E">
      <w:pPr>
        <w:ind w:firstLine="284"/>
        <w:contextualSpacing/>
        <w:rPr>
          <w:rFonts w:ascii="Calibri" w:eastAsia="Calibri" w:hAnsi="Calibri" w:cs="Times New Roman"/>
          <w:b/>
          <w:szCs w:val="28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eastAsia="Calibri" w:cs="Times New Roman"/>
          <w:szCs w:val="28"/>
          <w:lang w:eastAsia="zh-CN"/>
        </w:rPr>
      </w:pPr>
      <w:r w:rsidRPr="0087612C">
        <w:rPr>
          <w:rFonts w:eastAsia="Calibri" w:cs="Times New Roman"/>
          <w:szCs w:val="28"/>
          <w:lang w:eastAsia="zh-CN"/>
        </w:rPr>
        <w:t>Содержание спортивно-оздоровительных</w:t>
      </w:r>
      <w:r w:rsidRPr="0087612C">
        <w:rPr>
          <w:rFonts w:eastAsia="Calibri" w:cs="Times New Roman"/>
          <w:color w:val="000000"/>
          <w:szCs w:val="28"/>
          <w:lang w:eastAsia="zh-CN"/>
        </w:rPr>
        <w:t xml:space="preserve"> занятий курса внеурочной деятельности </w:t>
      </w:r>
      <w:r w:rsidR="008E25CF">
        <w:rPr>
          <w:szCs w:val="28"/>
        </w:rPr>
        <w:t>«Движе</w:t>
      </w:r>
      <w:r w:rsidR="008E25CF">
        <w:rPr>
          <w:szCs w:val="28"/>
        </w:rPr>
        <w:t xml:space="preserve">ние – это жизнь» </w:t>
      </w:r>
      <w:r>
        <w:rPr>
          <w:rFonts w:eastAsia="Calibri" w:cs="Times New Roman"/>
          <w:szCs w:val="28"/>
          <w:lang w:eastAsia="zh-CN"/>
        </w:rPr>
        <w:t xml:space="preserve">обеспечивает реализацию </w:t>
      </w:r>
      <w:r w:rsidRPr="0087612C">
        <w:rPr>
          <w:rFonts w:eastAsia="Calibri" w:cs="Times New Roman"/>
          <w:szCs w:val="28"/>
          <w:lang w:eastAsia="zh-CN"/>
        </w:rPr>
        <w:t xml:space="preserve">личностных и </w:t>
      </w:r>
      <w:proofErr w:type="spellStart"/>
      <w:r w:rsidRPr="0087612C">
        <w:rPr>
          <w:rFonts w:eastAsia="Calibri" w:cs="Times New Roman"/>
          <w:szCs w:val="28"/>
          <w:lang w:eastAsia="zh-CN"/>
        </w:rPr>
        <w:t>метапредметных</w:t>
      </w:r>
      <w:proofErr w:type="spellEnd"/>
      <w:r w:rsidRPr="0087612C">
        <w:rPr>
          <w:rFonts w:eastAsia="Calibri" w:cs="Times New Roman"/>
          <w:szCs w:val="28"/>
          <w:lang w:eastAsia="zh-CN"/>
        </w:rPr>
        <w:t xml:space="preserve"> результатов.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b/>
          <w:bCs/>
          <w:color w:val="000000"/>
          <w:szCs w:val="28"/>
          <w:lang w:eastAsia="zh-CN"/>
        </w:rPr>
        <w:t xml:space="preserve">Личностными </w:t>
      </w:r>
      <w:r w:rsidRPr="0087612C">
        <w:rPr>
          <w:rFonts w:eastAsia="Times New Roman" w:cs="Times New Roman"/>
          <w:bCs/>
          <w:color w:val="000000"/>
          <w:szCs w:val="28"/>
          <w:lang w:eastAsia="zh-CN"/>
        </w:rPr>
        <w:t>результатами</w:t>
      </w: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 программы внеурочной деятельности по спортивно-оздоровительному направлению </w:t>
      </w:r>
      <w:r w:rsidR="008E25CF">
        <w:rPr>
          <w:szCs w:val="28"/>
        </w:rPr>
        <w:t xml:space="preserve">«Движение – это </w:t>
      </w:r>
      <w:proofErr w:type="gramStart"/>
      <w:r w:rsidR="008E25CF">
        <w:rPr>
          <w:szCs w:val="28"/>
        </w:rPr>
        <w:t xml:space="preserve">жизнь» 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является</w:t>
      </w:r>
      <w:proofErr w:type="gramEnd"/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 формирование следующих умений: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целостный, социально ориентированный взгляд на мир;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ориентация на успех в учебной деятельности и понимание его причин;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способность к самооценке на основе критерия успешной деятельности;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lastRenderedPageBreak/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170E02"/>
          <w:szCs w:val="28"/>
          <w:lang w:eastAsia="zh-CN"/>
        </w:rPr>
        <w:t>проявлять дисциплинированность, трудолюбие и упорство в достижении поставленных целей;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170E02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освоение моральных норм помощи тем, кто в ней нуждается, готовности принять на себя ответственность;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развитие мотивации достижения и готовности к преодолению трудностей на осно</w:t>
      </w:r>
      <w:r>
        <w:rPr>
          <w:rFonts w:eastAsia="Times New Roman" w:cs="Times New Roman"/>
          <w:color w:val="000000"/>
          <w:szCs w:val="28"/>
          <w:lang w:eastAsia="zh-CN"/>
        </w:rPr>
        <w:t>ве конструктивных стратегий совп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адения и умения мобилизовать свои личностные и физические ресурсы стрессоустойчивости;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освоение правил здорового и безопасного образа жизни.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color w:val="000000"/>
          <w:szCs w:val="28"/>
          <w:lang w:eastAsia="zh-CN"/>
        </w:rPr>
      </w:pPr>
      <w:proofErr w:type="spellStart"/>
      <w:r w:rsidRPr="0087612C">
        <w:rPr>
          <w:rFonts w:eastAsia="Times New Roman" w:cs="Times New Roman"/>
          <w:b/>
          <w:bCs/>
          <w:color w:val="000000"/>
          <w:szCs w:val="28"/>
          <w:lang w:eastAsia="zh-CN"/>
        </w:rPr>
        <w:t>Метапредметными</w:t>
      </w:r>
      <w:proofErr w:type="spellEnd"/>
      <w:r w:rsidRPr="0087612C">
        <w:rPr>
          <w:rFonts w:eastAsia="Times New Roman" w:cs="Times New Roman"/>
          <w:b/>
          <w:bCs/>
          <w:color w:val="000000"/>
          <w:szCs w:val="28"/>
          <w:lang w:eastAsia="zh-CN"/>
        </w:rPr>
        <w:t> </w:t>
      </w: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результатами программы внеурочной деятельности по спортивно-оздоровительному направлению </w:t>
      </w:r>
      <w:r w:rsidR="008E25CF">
        <w:rPr>
          <w:szCs w:val="28"/>
        </w:rPr>
        <w:t xml:space="preserve">«Движение – это </w:t>
      </w:r>
      <w:proofErr w:type="gramStart"/>
      <w:r w:rsidR="008E25CF">
        <w:rPr>
          <w:szCs w:val="28"/>
        </w:rPr>
        <w:t xml:space="preserve">жизнь» 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является</w:t>
      </w:r>
      <w:proofErr w:type="gramEnd"/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 формирование следующих универсальных учебных действий (УУД):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bCs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>Регулятивные УУД: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умения планировать, регулировать, контролировать и оценивать свои действия;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планирование общей цели и пути её достижения;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распределение функций и ролей в совместной деятельности;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конструктивное разрешение конфликтов;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осуществление взаимного контроля;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оценка собственного поведения и поведения партнёра и внесение необходимых коррективов;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принимать и сохранять учебную задачу;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планировать свои действия в соответствии с поставленной задачей и условиями её реализации;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учитывать установленные правила в планировании и контроле способа решения;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адекватно воспринимать предложения и оценку учителей, товарищей,</w:t>
      </w:r>
      <w:r w:rsidRPr="0087612C">
        <w:rPr>
          <w:rFonts w:ascii="Arial" w:eastAsia="Times New Roman" w:hAnsi="Arial" w:cs="Arial"/>
          <w:color w:val="000000"/>
          <w:szCs w:val="28"/>
          <w:lang w:eastAsia="zh-CN"/>
        </w:rPr>
        <w:t> 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родителей и других людей;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различать способ и результат действия;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bCs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87612C">
        <w:rPr>
          <w:rFonts w:eastAsia="Times New Roman" w:cs="Times New Roman"/>
          <w:color w:val="666666"/>
          <w:szCs w:val="28"/>
          <w:lang w:eastAsia="zh-CN"/>
        </w:rPr>
        <w:t>.</w:t>
      </w:r>
      <w:r w:rsidRPr="0087612C">
        <w:rPr>
          <w:rFonts w:eastAsia="Times New Roman" w:cs="Times New Roman"/>
          <w:color w:val="666666"/>
          <w:szCs w:val="28"/>
          <w:lang w:eastAsia="zh-CN"/>
        </w:rPr>
        <w:br/>
      </w: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 xml:space="preserve">    Познавательные УУД: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перерабатывать полученную информацию, делать выводы;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преобразовывать информацию из одной формы в другую: предлагать свои правила игры на основе знакомых игр;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устанавливать причинно-следственные связи.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>Коммуникативные УУД</w:t>
      </w:r>
      <w:r w:rsidRPr="0087612C">
        <w:rPr>
          <w:rFonts w:eastAsia="Times New Roman" w:cs="Times New Roman"/>
          <w:iCs/>
          <w:color w:val="000000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iCs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взаимодействие, ориентация на партнёра, сотрудничество и кооперация (в командных видах игры);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lastRenderedPageBreak/>
        <w:t>- адекватно использовать коммуникативные средства для решения различных коммуникативных задач;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учитывать разные мнения и стремиться к координации различных позиций в сотрудничестве;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формулировать собственное мнение и позицию;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совместно договариваться о правилах общения и поведения и следовать им;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учиться выполнять различные роли в группе.</w:t>
      </w:r>
    </w:p>
    <w:p w:rsidR="00DC586E" w:rsidRPr="0087612C" w:rsidRDefault="00DC586E" w:rsidP="00DC586E">
      <w:pPr>
        <w:ind w:right="-1" w:firstLine="284"/>
        <w:contextualSpacing/>
        <w:rPr>
          <w:rFonts w:eastAsia="Times New Roman" w:cs="Times New Roman"/>
          <w:b/>
          <w:color w:val="000000"/>
          <w:szCs w:val="28"/>
          <w:lang w:eastAsia="zh-CN"/>
        </w:rPr>
      </w:pPr>
    </w:p>
    <w:p w:rsidR="00DC586E" w:rsidRPr="008E25CF" w:rsidRDefault="00DC586E" w:rsidP="00DC586E">
      <w:pPr>
        <w:ind w:right="-1" w:firstLine="284"/>
        <w:contextualSpacing/>
        <w:rPr>
          <w:rFonts w:eastAsia="Times New Roman" w:cs="Times New Roman"/>
          <w:b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Тематическое планирование курса внеурочной деятельности </w:t>
      </w:r>
      <w:r w:rsidR="008E25CF" w:rsidRPr="008E25CF">
        <w:rPr>
          <w:b/>
          <w:szCs w:val="28"/>
        </w:rPr>
        <w:t xml:space="preserve">«Движение – это жизнь»  </w:t>
      </w:r>
    </w:p>
    <w:p w:rsidR="00DC586E" w:rsidRPr="0087612C" w:rsidRDefault="00DC586E" w:rsidP="00DC586E">
      <w:pPr>
        <w:rPr>
          <w:rFonts w:eastAsia="Times New Roman" w:cs="Times New Roman"/>
          <w:b/>
          <w:szCs w:val="28"/>
          <w:lang w:eastAsia="zh-CN"/>
        </w:rPr>
      </w:pP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2757"/>
        <w:gridCol w:w="1860"/>
        <w:gridCol w:w="2156"/>
        <w:gridCol w:w="1935"/>
      </w:tblGrid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Тема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E25CF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Правила ТБ при проведении подвижных игр. Способы деления на команды. Повторение считалок.</w:t>
            </w:r>
          </w:p>
          <w:p w:rsidR="00DC586E" w:rsidRPr="008E25CF" w:rsidRDefault="00DC586E" w:rsidP="00DC4BA1">
            <w:pP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в движении. Игра «Бег командами». Игра «Мешочек».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E25CF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предметами. Игра «Городок». Игра «Воробушки и кот». Игра «Пятнашки маршем».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E25CF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на месте. Игра «Лиса в курятнике». Игра «Ловкие ребята». «Скороходы и бегуны».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E25CF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предметами. Игра «Пятнашки в кругу». Игра «Караси и щуки». Игра «Игра «Без пары».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E25CF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Правила безопасного поведения с мячом в местах проведения подвижных игр. Инструктаж по ТБ. </w:t>
            </w: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Способы передачи мяча; переброска мячей друг другу в шеренгах.</w:t>
            </w:r>
          </w:p>
          <w:p w:rsidR="00DC586E" w:rsidRPr="008E25CF" w:rsidRDefault="00DC586E" w:rsidP="00DC4BA1">
            <w:pP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малыми мячами. Игра «Мяч в центре». Игра «Мяч среднему». Игра "Головой, ногой через сетку".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E25CF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большими мячами. Игра «Мяч – соседу». Игра «Охотники». Игра "Головой, ногой через сетку".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E25CF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набивными мячами. Игра «Отгадай, кто бросил»</w:t>
            </w:r>
          </w:p>
          <w:p w:rsidR="00DC586E" w:rsidRPr="008E25CF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Игра «Защищай ворота».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E25CF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мячами. Игра «Подвижная цель». Игра «Обгони мяч».</w:t>
            </w:r>
          </w:p>
          <w:p w:rsidR="00DC586E" w:rsidRPr="008E25CF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Игра «Мяч в центре».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E25CF" w:rsidRDefault="00DC586E" w:rsidP="00DC4BA1">
            <w:pPr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набивными мячами. Игра "Мяч капитану", "Пионербол". Игра "Головой, ногой через сетку".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rPr>
          <w:trHeight w:val="1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E25CF" w:rsidRDefault="00DC586E" w:rsidP="00DC4BA1">
            <w:pPr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E25C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набивными мячами. Игра "Мяч в кольцо", "Пионербол".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набивными мячами. Игра "Мяч в кольцо", "Пионербол".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right="-546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Правила безопасного поведения в местах проведения подвижных игр.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Профилактика детского травматизма.  Разучивание считалок.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ОРУ. Игра «Туда- обратно». Игра «Зайцы в огороде».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ОРУ. Игра «Шишки, жёлуди, орехи».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«белые медведи».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ОРУ.  Игра «Карусели». Игра «Тропка».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ОРУ.  Игра «Ловушка».  Игра «Капканы».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Правила безопасного поведения в местах проведения подвижных игр. Инструктаж по ТБ. Разучивание рифм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овки</w:t>
            </w: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для проведения игр.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на месте. Игра «Кто дальше бросит?». Игра «Что изменилось?».  Игра «Найди предмет». Игра "Городки".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на месте. Игра «Слушай сигнал». Игра «Угадай, кто это?». Игра «Точный телеграф». Игра «Невидимки».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на месте. Игра «Ориентирование без карты». Игра «Садовник». Игра «Наблюдатели». Игра "Городки".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spacing w:before="28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Традиционные народные праздники. Календарные народные праздники. Классификация народных игр.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Правила безопасного поведения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при катании на лыжах, санках.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Инструктаж по ТБ. Повторение попеременного </w:t>
            </w:r>
            <w:proofErr w:type="spellStart"/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двухшажного</w:t>
            </w:r>
            <w:proofErr w:type="spellEnd"/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хода, </w:t>
            </w: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поворота в движении и торможение.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«Снежком по мячу».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«Пустое место»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«Кто дальше» (на лыжах).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«Быстрый лыжник».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«Быстрый лыжник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Разучивание народных игр. Игра </w:t>
            </w: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"</w:t>
            </w:r>
            <w:proofErr w:type="spellStart"/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Малечина</w:t>
            </w:r>
            <w:proofErr w:type="spellEnd"/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колечина</w:t>
            </w:r>
            <w:proofErr w:type="spellEnd"/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Разучивание народных игр. Игра </w:t>
            </w:r>
            <w:r w:rsidRPr="0087612C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"</w:t>
            </w: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Коршун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Разучивание народных игр. Игра </w:t>
            </w: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"Бабки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Игра "Русская лапта".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Игра "Русская лапта".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Правила безопасного поведения при проведении эстафет. Инструктаж по ТБ.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Способы деления на команды. Повторение считалок.</w:t>
            </w:r>
          </w:p>
          <w:p w:rsidR="00DC586E" w:rsidRPr="0087612C" w:rsidRDefault="00DC586E" w:rsidP="00DC4BA1">
            <w:pP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Эстафеты  «Ходьба по начерченной линии», с доставанием подвижного мяча, «Кто первый?», эстафета  парами.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Эстафеты  «Ходьба по начерченной линии», с доставанием подвижного мяча, «Кто первый?», эстафета  парами.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Эстафета с лазанием и </w:t>
            </w:r>
            <w:proofErr w:type="spellStart"/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перелезанием</w:t>
            </w:r>
            <w:proofErr w:type="spellEnd"/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, линейная с прыжками, с </w:t>
            </w: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бегом вокруг гимнастической скамейки, «веревочка под ногами».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Эстафета с предметами (скакалки, мячи, обручи).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Эстафета с предметами (скакалки, мячи, обручи).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анкетирование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C586E" w:rsidRPr="0087612C" w:rsidRDefault="00DC586E" w:rsidP="00DC586E">
      <w:pPr>
        <w:rPr>
          <w:rFonts w:ascii="Century Gothic" w:eastAsia="Times New Roman" w:hAnsi="Century Gothic" w:cs="Century Gothic"/>
          <w:sz w:val="24"/>
          <w:szCs w:val="24"/>
          <w:lang w:eastAsia="zh-CN"/>
        </w:rPr>
      </w:pPr>
    </w:p>
    <w:p w:rsidR="008E25CF" w:rsidRDefault="00DC586E" w:rsidP="008E25CF">
      <w:pPr>
        <w:ind w:firstLine="284"/>
        <w:contextualSpacing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Формы проведения занятий курса внеурочной деятельности </w:t>
      </w:r>
      <w:r w:rsidR="008E25CF" w:rsidRPr="008E25CF">
        <w:rPr>
          <w:b/>
          <w:szCs w:val="28"/>
        </w:rPr>
        <w:t>«Движение – это жизнь»</w:t>
      </w:r>
      <w:r w:rsidR="008E25CF">
        <w:rPr>
          <w:szCs w:val="28"/>
        </w:rPr>
        <w:t xml:space="preserve">  </w:t>
      </w:r>
      <w:r>
        <w:rPr>
          <w:rFonts w:eastAsia="Times New Roman" w:cs="Times New Roman"/>
          <w:color w:val="181818"/>
          <w:szCs w:val="28"/>
          <w:lang w:eastAsia="zh-CN"/>
        </w:rPr>
        <w:t xml:space="preserve">    </w:t>
      </w:r>
    </w:p>
    <w:p w:rsidR="00DC586E" w:rsidRPr="0087612C" w:rsidRDefault="00DC586E" w:rsidP="008E25CF">
      <w:pPr>
        <w:ind w:firstLine="284"/>
        <w:contextualSpacing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181818"/>
          <w:szCs w:val="28"/>
          <w:lang w:eastAsia="zh-CN"/>
        </w:rPr>
        <w:t xml:space="preserve">Занятия </w:t>
      </w:r>
      <w:r w:rsidRPr="0087612C">
        <w:rPr>
          <w:rFonts w:eastAsia="Times New Roman" w:cs="Times New Roman"/>
          <w:color w:val="181818"/>
          <w:szCs w:val="28"/>
          <w:lang w:eastAsia="zh-CN"/>
        </w:rPr>
        <w:t>следует проводить при строго дифференцированной нагрузке с учетом индивидуального состояния учащихся.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Начинается урок с разминки, которая может включать в себя гимнастические упражнения, танцевальные комплексы с небольшим объемом движений и невысокой интенсивностью.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Основная часть состоит из игр. Содержание основной части должно быть разнообразным: подвижные игры, игры-эстафеты, спортивные упражнения, элементы спортивных игр, самостоятельные игры детей.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В заключительной части проводятся упражнения на гибкость, дыхательные и расслабляющие упражнения, игры малой подвижности, даются творческие задания.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bCs/>
          <w:color w:val="181818"/>
          <w:szCs w:val="28"/>
          <w:lang w:eastAsia="zh-CN"/>
        </w:rPr>
        <w:t xml:space="preserve">    Подготовка к проведению игры заключается</w:t>
      </w:r>
      <w:r>
        <w:rPr>
          <w:rFonts w:eastAsia="Times New Roman" w:cs="Times New Roman"/>
          <w:bCs/>
          <w:color w:val="181818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bCs/>
          <w:color w:val="181818"/>
          <w:szCs w:val="28"/>
          <w:lang w:eastAsia="zh-CN"/>
        </w:rPr>
        <w:t>- </w:t>
      </w:r>
      <w:r w:rsidRPr="0087612C">
        <w:rPr>
          <w:rFonts w:eastAsia="Times New Roman" w:cs="Times New Roman"/>
          <w:color w:val="181818"/>
          <w:szCs w:val="28"/>
          <w:lang w:eastAsia="zh-CN"/>
        </w:rPr>
        <w:t>в выборе игры, необходимо учитывать возрастные особенности;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физическое развитие детей;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количество детей;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условия проведения игры;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форму занятий</w:t>
      </w:r>
      <w:r>
        <w:rPr>
          <w:rFonts w:eastAsia="Times New Roman" w:cs="Times New Roman"/>
          <w:color w:val="181818"/>
          <w:szCs w:val="28"/>
          <w:lang w:eastAsia="zh-CN"/>
        </w:rPr>
        <w:t>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>
        <w:rPr>
          <w:rFonts w:eastAsia="Times New Roman" w:cs="Times New Roman"/>
          <w:bCs/>
          <w:color w:val="181818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Cs/>
          <w:color w:val="181818"/>
          <w:szCs w:val="28"/>
          <w:lang w:eastAsia="zh-CN"/>
        </w:rPr>
        <w:t>Распределение на команды</w:t>
      </w:r>
      <w:r>
        <w:rPr>
          <w:rFonts w:eastAsia="Times New Roman" w:cs="Times New Roman"/>
          <w:bCs/>
          <w:color w:val="181818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усмотрению учителя;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путем расчета;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сговору;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жребию.</w:t>
      </w:r>
    </w:p>
    <w:p w:rsidR="00DC586E" w:rsidRPr="0087612C" w:rsidRDefault="00DC586E" w:rsidP="00DC586E">
      <w:pPr>
        <w:rPr>
          <w:rFonts w:eastAsia="Times New Roman" w:cs="Times New Roman"/>
          <w:color w:val="181818"/>
          <w:szCs w:val="28"/>
          <w:lang w:eastAsia="zh-CN"/>
        </w:rPr>
      </w:pPr>
    </w:p>
    <w:p w:rsidR="001B2E4B" w:rsidRDefault="001B2E4B"/>
    <w:sectPr w:rsidR="001B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EA4"/>
    <w:multiLevelType w:val="multilevel"/>
    <w:tmpl w:val="372263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732A48"/>
    <w:multiLevelType w:val="multilevel"/>
    <w:tmpl w:val="D3B2D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317401"/>
    <w:multiLevelType w:val="hybridMultilevel"/>
    <w:tmpl w:val="558E820E"/>
    <w:lvl w:ilvl="0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4">
    <w:nsid w:val="17A537B8"/>
    <w:multiLevelType w:val="hybridMultilevel"/>
    <w:tmpl w:val="22BE4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6">
    <w:nsid w:val="1FF47D81"/>
    <w:multiLevelType w:val="hybridMultilevel"/>
    <w:tmpl w:val="501238FA"/>
    <w:lvl w:ilvl="0" w:tplc="8BBC3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615D37"/>
    <w:multiLevelType w:val="multilevel"/>
    <w:tmpl w:val="AEF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9467D"/>
    <w:multiLevelType w:val="multilevel"/>
    <w:tmpl w:val="54D00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0381A57"/>
    <w:multiLevelType w:val="hybridMultilevel"/>
    <w:tmpl w:val="F29C83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9C32F3"/>
    <w:multiLevelType w:val="hybridMultilevel"/>
    <w:tmpl w:val="4142CB94"/>
    <w:lvl w:ilvl="0" w:tplc="9F88B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3029C"/>
    <w:multiLevelType w:val="hybridMultilevel"/>
    <w:tmpl w:val="C03C3C8E"/>
    <w:lvl w:ilvl="0" w:tplc="45DEBC16">
      <w:start w:val="1"/>
      <w:numFmt w:val="upperRoman"/>
      <w:pStyle w:val="1"/>
      <w:lvlText w:val="%1."/>
      <w:lvlJc w:val="right"/>
      <w:pPr>
        <w:ind w:left="360" w:hanging="360"/>
      </w:pPr>
    </w:lvl>
    <w:lvl w:ilvl="1" w:tplc="680864B2">
      <w:start w:val="1"/>
      <w:numFmt w:val="none"/>
      <w:suff w:val="nothing"/>
      <w:lvlText w:val=""/>
      <w:lvlJc w:val="left"/>
      <w:pPr>
        <w:ind w:left="0" w:firstLine="0"/>
      </w:pPr>
    </w:lvl>
    <w:lvl w:ilvl="2" w:tplc="E20CAAA6">
      <w:start w:val="1"/>
      <w:numFmt w:val="none"/>
      <w:suff w:val="nothing"/>
      <w:lvlText w:val=""/>
      <w:lvlJc w:val="left"/>
      <w:pPr>
        <w:ind w:left="0" w:firstLine="0"/>
      </w:pPr>
    </w:lvl>
    <w:lvl w:ilvl="3" w:tplc="2780D9F0">
      <w:start w:val="1"/>
      <w:numFmt w:val="none"/>
      <w:suff w:val="nothing"/>
      <w:lvlText w:val=""/>
      <w:lvlJc w:val="left"/>
      <w:pPr>
        <w:ind w:left="0" w:firstLine="0"/>
      </w:pPr>
    </w:lvl>
    <w:lvl w:ilvl="4" w:tplc="85C68DE8">
      <w:start w:val="1"/>
      <w:numFmt w:val="none"/>
      <w:suff w:val="nothing"/>
      <w:lvlText w:val=""/>
      <w:lvlJc w:val="left"/>
      <w:pPr>
        <w:ind w:left="0" w:firstLine="0"/>
      </w:pPr>
    </w:lvl>
    <w:lvl w:ilvl="5" w:tplc="5EEE4834">
      <w:start w:val="1"/>
      <w:numFmt w:val="none"/>
      <w:suff w:val="nothing"/>
      <w:lvlText w:val=""/>
      <w:lvlJc w:val="left"/>
      <w:pPr>
        <w:ind w:left="0" w:firstLine="0"/>
      </w:pPr>
    </w:lvl>
    <w:lvl w:ilvl="6" w:tplc="7A905348">
      <w:start w:val="1"/>
      <w:numFmt w:val="none"/>
      <w:suff w:val="nothing"/>
      <w:lvlText w:val=""/>
      <w:lvlJc w:val="left"/>
      <w:pPr>
        <w:ind w:left="0" w:firstLine="0"/>
      </w:pPr>
    </w:lvl>
    <w:lvl w:ilvl="7" w:tplc="581694E4">
      <w:start w:val="1"/>
      <w:numFmt w:val="none"/>
      <w:suff w:val="nothing"/>
      <w:lvlText w:val=""/>
      <w:lvlJc w:val="left"/>
      <w:pPr>
        <w:ind w:left="0" w:firstLine="0"/>
      </w:pPr>
    </w:lvl>
    <w:lvl w:ilvl="8" w:tplc="57E4265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38F13076"/>
    <w:multiLevelType w:val="hybridMultilevel"/>
    <w:tmpl w:val="3DBCD8B2"/>
    <w:lvl w:ilvl="0" w:tplc="11DC65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AB03A1A"/>
    <w:multiLevelType w:val="hybridMultilevel"/>
    <w:tmpl w:val="558C2EC8"/>
    <w:lvl w:ilvl="0" w:tplc="03B820B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650CE0AE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1FA8B0DA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1402171E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1C184A5E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49B03A98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D282A6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A69AF6AC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B6DC9B2C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4">
    <w:nsid w:val="3C320161"/>
    <w:multiLevelType w:val="hybridMultilevel"/>
    <w:tmpl w:val="40EAD674"/>
    <w:lvl w:ilvl="0" w:tplc="A1E8B0B4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6BEEE71E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0FFED67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1188FDAA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F260E05C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E0A82D7A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EA28A55C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4B72BD42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035A12D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5">
    <w:nsid w:val="445D6349"/>
    <w:multiLevelType w:val="hybridMultilevel"/>
    <w:tmpl w:val="5126860E"/>
    <w:lvl w:ilvl="0" w:tplc="440E2C0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AA40CD8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43C58F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8DAD0C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6EE332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C0A77F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7147B2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81E662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E6A44F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6">
    <w:nsid w:val="472E0488"/>
    <w:multiLevelType w:val="hybridMultilevel"/>
    <w:tmpl w:val="287693FC"/>
    <w:lvl w:ilvl="0" w:tplc="A924689E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1534E57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C7A952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8AA16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EFAA07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52C9F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1E6A14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2A6359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056F40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7">
    <w:nsid w:val="47391091"/>
    <w:multiLevelType w:val="hybridMultilevel"/>
    <w:tmpl w:val="6F826F62"/>
    <w:lvl w:ilvl="0" w:tplc="50EA86D8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>
      <w:start w:val="1"/>
      <w:numFmt w:val="decimal"/>
      <w:lvlText w:val="%4."/>
      <w:lvlJc w:val="left"/>
      <w:pPr>
        <w:ind w:left="3187" w:hanging="360"/>
      </w:pPr>
    </w:lvl>
    <w:lvl w:ilvl="4" w:tplc="04190019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8">
    <w:nsid w:val="4A3937C4"/>
    <w:multiLevelType w:val="multilevel"/>
    <w:tmpl w:val="50FC2C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4C7C6AE7"/>
    <w:multiLevelType w:val="multilevel"/>
    <w:tmpl w:val="FBB02FC8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0">
    <w:nsid w:val="4E2A58E3"/>
    <w:multiLevelType w:val="multilevel"/>
    <w:tmpl w:val="E2CE8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52194C5E"/>
    <w:multiLevelType w:val="hybridMultilevel"/>
    <w:tmpl w:val="E4D676DE"/>
    <w:lvl w:ilvl="0" w:tplc="9E50F74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054A67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18E921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1FEED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0CEB2D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542005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65EEDBA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08699B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872BD7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2">
    <w:nsid w:val="557C4B8F"/>
    <w:multiLevelType w:val="hybridMultilevel"/>
    <w:tmpl w:val="DB2CCA78"/>
    <w:lvl w:ilvl="0" w:tplc="E06C49CC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DC68FB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F7D6714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9EE2F08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FFEA746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EE6074D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13BC7DE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93AA634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A36CD11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23">
    <w:nsid w:val="55BE12C6"/>
    <w:multiLevelType w:val="hybridMultilevel"/>
    <w:tmpl w:val="EB42C39C"/>
    <w:lvl w:ilvl="0" w:tplc="BC42CDD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208057C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E134062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4FC247B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32AEBCB0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46DE390A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B662457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3E886C5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953ED17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4">
    <w:nsid w:val="597E0AB0"/>
    <w:multiLevelType w:val="hybridMultilevel"/>
    <w:tmpl w:val="6F963116"/>
    <w:lvl w:ilvl="0" w:tplc="96CA3544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DC46F52A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F77E26C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D22532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9106C6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CD4CA8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9C4C20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1BC5DB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C0C597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5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6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27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882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8">
    <w:nsid w:val="602B2AFE"/>
    <w:multiLevelType w:val="hybridMultilevel"/>
    <w:tmpl w:val="38DEFFEE"/>
    <w:lvl w:ilvl="0" w:tplc="10F266E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554C84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45FE94C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D2418B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B5A3F6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764E4C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67A689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9FAD69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C563D2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9">
    <w:nsid w:val="62214618"/>
    <w:multiLevelType w:val="multilevel"/>
    <w:tmpl w:val="A1C218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0">
    <w:nsid w:val="6778421B"/>
    <w:multiLevelType w:val="hybridMultilevel"/>
    <w:tmpl w:val="B984A6E8"/>
    <w:lvl w:ilvl="0" w:tplc="A5EA84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8C50901"/>
    <w:multiLevelType w:val="hybridMultilevel"/>
    <w:tmpl w:val="36B63C3E"/>
    <w:lvl w:ilvl="0" w:tplc="6C32389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1DD49E04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A7808C4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92B827E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17A0C3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C8666C9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81007CA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53CC0FE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0ADAABF6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2">
    <w:nsid w:val="6D7328A0"/>
    <w:multiLevelType w:val="hybridMultilevel"/>
    <w:tmpl w:val="5DA02716"/>
    <w:lvl w:ilvl="0" w:tplc="A5DC8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7E4397"/>
    <w:multiLevelType w:val="hybridMultilevel"/>
    <w:tmpl w:val="644C5444"/>
    <w:lvl w:ilvl="0" w:tplc="3AFE821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72AD2A4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6BEEEF8C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5F46662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77FEE18E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BC62A23C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57721DE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E287FC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52E694F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4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35">
    <w:nsid w:val="70D61E9F"/>
    <w:multiLevelType w:val="multilevel"/>
    <w:tmpl w:val="B6AC51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2160"/>
      </w:pPr>
      <w:rPr>
        <w:rFonts w:hint="default"/>
      </w:rPr>
    </w:lvl>
  </w:abstractNum>
  <w:abstractNum w:abstractNumId="36">
    <w:nsid w:val="73BC35BF"/>
    <w:multiLevelType w:val="multilevel"/>
    <w:tmpl w:val="7432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38">
    <w:nsid w:val="7C010695"/>
    <w:multiLevelType w:val="hybridMultilevel"/>
    <w:tmpl w:val="438235AE"/>
    <w:lvl w:ilvl="0" w:tplc="ACFE134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1DA7DD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8580E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0B4F47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3D81F3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28884EF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9A2726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728CF5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A7C5E0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9">
    <w:nsid w:val="7C994650"/>
    <w:multiLevelType w:val="hybridMultilevel"/>
    <w:tmpl w:val="D4D0C25C"/>
    <w:lvl w:ilvl="0" w:tplc="A7784A0A">
      <w:start w:val="1"/>
      <w:numFmt w:val="decimal"/>
      <w:lvlText w:val="%1."/>
      <w:lvlJc w:val="left"/>
      <w:pPr>
        <w:ind w:left="227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4627E"/>
    <w:multiLevelType w:val="multilevel"/>
    <w:tmpl w:val="129A12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FAA7C13"/>
    <w:multiLevelType w:val="hybridMultilevel"/>
    <w:tmpl w:val="7A6C1648"/>
    <w:lvl w:ilvl="0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35"/>
  </w:num>
  <w:num w:numId="4">
    <w:abstractNumId w:val="20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32"/>
  </w:num>
  <w:num w:numId="10">
    <w:abstractNumId w:val="11"/>
  </w:num>
  <w:num w:numId="11">
    <w:abstractNumId w:val="7"/>
  </w:num>
  <w:num w:numId="12">
    <w:abstractNumId w:val="18"/>
  </w:num>
  <w:num w:numId="13">
    <w:abstractNumId w:val="0"/>
  </w:num>
  <w:num w:numId="14">
    <w:abstractNumId w:val="36"/>
  </w:num>
  <w:num w:numId="15">
    <w:abstractNumId w:val="12"/>
  </w:num>
  <w:num w:numId="16">
    <w:abstractNumId w:val="39"/>
  </w:num>
  <w:num w:numId="17">
    <w:abstractNumId w:val="23"/>
  </w:num>
  <w:num w:numId="18">
    <w:abstractNumId w:val="31"/>
  </w:num>
  <w:num w:numId="19">
    <w:abstractNumId w:val="14"/>
  </w:num>
  <w:num w:numId="20">
    <w:abstractNumId w:val="33"/>
  </w:num>
  <w:num w:numId="21">
    <w:abstractNumId w:val="21"/>
  </w:num>
  <w:num w:numId="22">
    <w:abstractNumId w:val="15"/>
  </w:num>
  <w:num w:numId="23">
    <w:abstractNumId w:val="28"/>
  </w:num>
  <w:num w:numId="24">
    <w:abstractNumId w:val="22"/>
  </w:num>
  <w:num w:numId="25">
    <w:abstractNumId w:val="13"/>
  </w:num>
  <w:num w:numId="26">
    <w:abstractNumId w:val="16"/>
  </w:num>
  <w:num w:numId="27">
    <w:abstractNumId w:val="24"/>
  </w:num>
  <w:num w:numId="28">
    <w:abstractNumId w:val="38"/>
  </w:num>
  <w:num w:numId="29">
    <w:abstractNumId w:val="6"/>
  </w:num>
  <w:num w:numId="30">
    <w:abstractNumId w:val="41"/>
  </w:num>
  <w:num w:numId="31">
    <w:abstractNumId w:val="2"/>
  </w:num>
  <w:num w:numId="32">
    <w:abstractNumId w:val="27"/>
  </w:num>
  <w:num w:numId="33">
    <w:abstractNumId w:val="5"/>
  </w:num>
  <w:num w:numId="34">
    <w:abstractNumId w:val="37"/>
  </w:num>
  <w:num w:numId="35">
    <w:abstractNumId w:val="25"/>
  </w:num>
  <w:num w:numId="36">
    <w:abstractNumId w:val="34"/>
  </w:num>
  <w:num w:numId="37">
    <w:abstractNumId w:val="26"/>
  </w:num>
  <w:num w:numId="38">
    <w:abstractNumId w:val="3"/>
  </w:num>
  <w:num w:numId="39">
    <w:abstractNumId w:val="19"/>
  </w:num>
  <w:num w:numId="40">
    <w:abstractNumId w:val="17"/>
  </w:num>
  <w:num w:numId="41">
    <w:abstractNumId w:val="3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44"/>
    <w:rsid w:val="001B2E4B"/>
    <w:rsid w:val="001C44F9"/>
    <w:rsid w:val="003E591B"/>
    <w:rsid w:val="005810D5"/>
    <w:rsid w:val="00654E24"/>
    <w:rsid w:val="00765C44"/>
    <w:rsid w:val="00771A9B"/>
    <w:rsid w:val="00876E7F"/>
    <w:rsid w:val="008E25CF"/>
    <w:rsid w:val="009659C0"/>
    <w:rsid w:val="00D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38361-0280-4FEA-8D07-F2CE3E57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6E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autoRedefine/>
    <w:qFormat/>
    <w:rsid w:val="00DC586E"/>
    <w:pPr>
      <w:keepNext/>
      <w:keepLines/>
      <w:numPr>
        <w:numId w:val="10"/>
      </w:numPr>
      <w:ind w:left="357" w:hanging="357"/>
      <w:jc w:val="center"/>
      <w:outlineLvl w:val="0"/>
    </w:pPr>
    <w:rPr>
      <w:rFonts w:eastAsia="Times New Roman" w:cs="Times New Roman"/>
      <w:b/>
      <w:bCs/>
      <w:szCs w:val="28"/>
      <w:lang w:eastAsia="zh-CN"/>
    </w:rPr>
  </w:style>
  <w:style w:type="paragraph" w:styleId="2">
    <w:name w:val="heading 2"/>
    <w:basedOn w:val="a"/>
    <w:next w:val="a"/>
    <w:link w:val="21"/>
    <w:autoRedefine/>
    <w:qFormat/>
    <w:rsid w:val="00DC586E"/>
    <w:pPr>
      <w:keepNext/>
      <w:keepLines/>
      <w:outlineLvl w:val="1"/>
    </w:pPr>
    <w:rPr>
      <w:rFonts w:eastAsia="Times New Roman" w:cs="Times New Roman"/>
      <w:b/>
      <w:bCs/>
      <w:szCs w:val="28"/>
      <w:lang w:eastAsia="zh-CN"/>
    </w:rPr>
  </w:style>
  <w:style w:type="paragraph" w:styleId="3">
    <w:name w:val="heading 3"/>
    <w:basedOn w:val="a"/>
    <w:link w:val="30"/>
    <w:qFormat/>
    <w:rsid w:val="00DC586E"/>
    <w:pPr>
      <w:widowControl w:val="0"/>
      <w:autoSpaceDE w:val="0"/>
      <w:autoSpaceDN w:val="0"/>
      <w:ind w:left="158"/>
      <w:outlineLvl w:val="2"/>
    </w:pPr>
    <w:rPr>
      <w:rFonts w:eastAsia="Trebuchet MS" w:cs="Trebuchet MS"/>
      <w:b/>
    </w:rPr>
  </w:style>
  <w:style w:type="paragraph" w:styleId="4">
    <w:name w:val="heading 4"/>
    <w:basedOn w:val="a"/>
    <w:next w:val="a"/>
    <w:link w:val="40"/>
    <w:unhideWhenUsed/>
    <w:qFormat/>
    <w:rsid w:val="00DC58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DC58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DC58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C58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DC58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DC58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1"/>
    <w:qFormat/>
    <w:rsid w:val="00DC5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1"/>
    <w:qFormat/>
    <w:rsid w:val="00DC58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C586E"/>
    <w:rPr>
      <w:rFonts w:ascii="Times New Roman" w:eastAsia="Trebuchet MS" w:hAnsi="Times New Roman" w:cs="Trebuchet MS"/>
      <w:b/>
      <w:sz w:val="28"/>
    </w:rPr>
  </w:style>
  <w:style w:type="character" w:customStyle="1" w:styleId="40">
    <w:name w:val="Заголовок 4 Знак"/>
    <w:basedOn w:val="a0"/>
    <w:link w:val="4"/>
    <w:rsid w:val="00DC586E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C586E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DC586E"/>
    <w:rPr>
      <w:rFonts w:ascii="Arial" w:eastAsia="Arial" w:hAnsi="Arial" w:cs="Arial"/>
      <w:b/>
      <w:bCs/>
      <w:sz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DC586E"/>
    <w:rPr>
      <w:rFonts w:ascii="Arial" w:eastAsia="Arial" w:hAnsi="Arial" w:cs="Arial"/>
      <w:b/>
      <w:bCs/>
      <w:i/>
      <w:iCs/>
      <w:sz w:val="28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DC586E"/>
    <w:rPr>
      <w:rFonts w:ascii="Arial" w:eastAsia="Arial" w:hAnsi="Arial" w:cs="Arial"/>
      <w:i/>
      <w:iCs/>
      <w:sz w:val="28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DC586E"/>
    <w:rPr>
      <w:rFonts w:ascii="Arial" w:eastAsia="Arial" w:hAnsi="Arial" w:cs="Arial"/>
      <w:i/>
      <w:iCs/>
      <w:sz w:val="21"/>
      <w:szCs w:val="21"/>
      <w:lang w:eastAsia="zh-CN"/>
    </w:rPr>
  </w:style>
  <w:style w:type="table" w:styleId="a3">
    <w:name w:val="Table Grid"/>
    <w:basedOn w:val="a1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qFormat/>
    <w:rsid w:val="00DC586E"/>
    <w:pPr>
      <w:widowControl w:val="0"/>
      <w:autoSpaceDE w:val="0"/>
      <w:autoSpaceDN w:val="0"/>
      <w:ind w:left="157" w:right="155" w:firstLine="226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C586E"/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List Paragraph"/>
    <w:basedOn w:val="a"/>
    <w:link w:val="a7"/>
    <w:uiPriority w:val="1"/>
    <w:qFormat/>
    <w:rsid w:val="00DC58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58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586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C58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586E"/>
    <w:rPr>
      <w:rFonts w:ascii="Times New Roman" w:hAnsi="Times New Roman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DC586E"/>
  </w:style>
  <w:style w:type="paragraph" w:styleId="ac">
    <w:name w:val="No Spacing"/>
    <w:aliases w:val="основа,Без интервала1"/>
    <w:link w:val="ad"/>
    <w:uiPriority w:val="1"/>
    <w:qFormat/>
    <w:rsid w:val="00DC586E"/>
    <w:pPr>
      <w:spacing w:after="0" w:line="240" w:lineRule="auto"/>
    </w:pPr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qFormat/>
    <w:rsid w:val="00DC586E"/>
  </w:style>
  <w:style w:type="paragraph" w:styleId="ae">
    <w:name w:val="Normal (Web)"/>
    <w:basedOn w:val="a"/>
    <w:uiPriority w:val="99"/>
    <w:unhideWhenUsed/>
    <w:qFormat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DC586E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DC586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DC586E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DC586E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DC586E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DC586E"/>
    <w:rPr>
      <w:rFonts w:ascii="Times New Roman" w:eastAsia="Times New Roman"/>
      <w:sz w:val="28"/>
    </w:rPr>
  </w:style>
  <w:style w:type="character" w:customStyle="1" w:styleId="CharAttribute301">
    <w:name w:val="CharAttribute301"/>
    <w:rsid w:val="00DC586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C586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C586E"/>
    <w:rPr>
      <w:rFonts w:ascii="Times New Roman" w:eastAsia="Times New Roman"/>
      <w:sz w:val="28"/>
    </w:rPr>
  </w:style>
  <w:style w:type="character" w:customStyle="1" w:styleId="CharAttribute305">
    <w:name w:val="CharAttribute305"/>
    <w:rsid w:val="00DC586E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1"/>
    <w:qFormat/>
    <w:locked/>
    <w:rsid w:val="00DC586E"/>
    <w:rPr>
      <w:rFonts w:ascii="Times New Roman" w:hAnsi="Times New Roman"/>
      <w:sz w:val="28"/>
    </w:rPr>
  </w:style>
  <w:style w:type="character" w:customStyle="1" w:styleId="CharAttribute8">
    <w:name w:val="CharAttribute8"/>
    <w:rsid w:val="00DC586E"/>
    <w:rPr>
      <w:rFonts w:ascii="Times New Roman" w:eastAsia="Times New Roman"/>
      <w:sz w:val="28"/>
    </w:rPr>
  </w:style>
  <w:style w:type="paragraph" w:customStyle="1" w:styleId="13">
    <w:name w:val="Обычный (веб)1"/>
    <w:basedOn w:val="a"/>
    <w:uiPriority w:val="99"/>
    <w:rsid w:val="00DC586E"/>
    <w:pPr>
      <w:spacing w:before="100" w:after="100"/>
    </w:pPr>
    <w:rPr>
      <w:rFonts w:eastAsia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DC586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C586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DC586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">
    <w:name w:val="Буллит"/>
    <w:basedOn w:val="a"/>
    <w:link w:val="af0"/>
    <w:rsid w:val="00DC586E"/>
    <w:pPr>
      <w:autoSpaceDE w:val="0"/>
      <w:autoSpaceDN w:val="0"/>
      <w:adjustRightInd w:val="0"/>
      <w:spacing w:line="214" w:lineRule="atLeast"/>
      <w:ind w:firstLine="244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0">
    <w:name w:val="Буллит Знак"/>
    <w:basedOn w:val="a0"/>
    <w:link w:val="af"/>
    <w:rsid w:val="00DC586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586E"/>
    <w:pPr>
      <w:numPr>
        <w:ilvl w:val="1"/>
      </w:numPr>
      <w:spacing w:after="200" w:line="276" w:lineRule="auto"/>
      <w:ind w:firstLine="425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C58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DC5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DC586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DC586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C586E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C5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586E"/>
    <w:pPr>
      <w:widowControl w:val="0"/>
      <w:autoSpaceDE w:val="0"/>
      <w:autoSpaceDN w:val="0"/>
    </w:pPr>
    <w:rPr>
      <w:rFonts w:eastAsia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DC586E"/>
  </w:style>
  <w:style w:type="numbering" w:customStyle="1" w:styleId="31">
    <w:name w:val="Нет списка3"/>
    <w:next w:val="a2"/>
    <w:uiPriority w:val="99"/>
    <w:semiHidden/>
    <w:unhideWhenUsed/>
    <w:rsid w:val="00DC586E"/>
  </w:style>
  <w:style w:type="numbering" w:customStyle="1" w:styleId="41">
    <w:name w:val="Нет списка4"/>
    <w:next w:val="a2"/>
    <w:uiPriority w:val="99"/>
    <w:semiHidden/>
    <w:unhideWhenUsed/>
    <w:rsid w:val="00DC586E"/>
  </w:style>
  <w:style w:type="numbering" w:customStyle="1" w:styleId="51">
    <w:name w:val="Нет списка5"/>
    <w:next w:val="a2"/>
    <w:uiPriority w:val="99"/>
    <w:semiHidden/>
    <w:unhideWhenUsed/>
    <w:rsid w:val="00DC586E"/>
  </w:style>
  <w:style w:type="numbering" w:customStyle="1" w:styleId="61">
    <w:name w:val="Нет списка6"/>
    <w:next w:val="a2"/>
    <w:uiPriority w:val="99"/>
    <w:semiHidden/>
    <w:unhideWhenUsed/>
    <w:rsid w:val="00DC586E"/>
  </w:style>
  <w:style w:type="numbering" w:customStyle="1" w:styleId="71">
    <w:name w:val="Нет списка7"/>
    <w:next w:val="a2"/>
    <w:uiPriority w:val="99"/>
    <w:semiHidden/>
    <w:unhideWhenUsed/>
    <w:rsid w:val="00DC586E"/>
  </w:style>
  <w:style w:type="table" w:customStyle="1" w:styleId="14">
    <w:name w:val="Сетка таблицы1"/>
    <w:basedOn w:val="a1"/>
    <w:next w:val="a3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5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unhideWhenUsed/>
    <w:rsid w:val="00DC586E"/>
    <w:rPr>
      <w:color w:val="0563C1" w:themeColor="hyperlink"/>
      <w:u w:val="single"/>
    </w:rPr>
  </w:style>
  <w:style w:type="numbering" w:customStyle="1" w:styleId="81">
    <w:name w:val="Нет списка8"/>
    <w:next w:val="a2"/>
    <w:uiPriority w:val="99"/>
    <w:semiHidden/>
    <w:unhideWhenUsed/>
    <w:rsid w:val="00DC586E"/>
  </w:style>
  <w:style w:type="character" w:customStyle="1" w:styleId="11">
    <w:name w:val="Заголовок 1 Знак1"/>
    <w:link w:val="1"/>
    <w:rsid w:val="00DC58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21">
    <w:name w:val="Заголовок 2 Знак1"/>
    <w:link w:val="2"/>
    <w:rsid w:val="00DC58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f4">
    <w:name w:val="Title"/>
    <w:basedOn w:val="a"/>
    <w:next w:val="a"/>
    <w:link w:val="af5"/>
    <w:uiPriority w:val="1"/>
    <w:qFormat/>
    <w:rsid w:val="00DC586E"/>
    <w:pPr>
      <w:spacing w:before="300" w:after="200"/>
      <w:contextualSpacing/>
    </w:pPr>
    <w:rPr>
      <w:rFonts w:eastAsia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"/>
    <w:rsid w:val="00DC586E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3">
    <w:name w:val="Quote"/>
    <w:basedOn w:val="a"/>
    <w:next w:val="a"/>
    <w:link w:val="24"/>
    <w:uiPriority w:val="29"/>
    <w:qFormat/>
    <w:rsid w:val="00DC586E"/>
    <w:pPr>
      <w:ind w:left="720" w:right="720"/>
    </w:pPr>
    <w:rPr>
      <w:rFonts w:eastAsia="Times New Roman" w:cs="Times New Roman"/>
      <w:i/>
      <w:sz w:val="24"/>
      <w:szCs w:val="24"/>
      <w:lang w:eastAsia="zh-CN"/>
    </w:rPr>
  </w:style>
  <w:style w:type="character" w:customStyle="1" w:styleId="24">
    <w:name w:val="Цитата 2 Знак"/>
    <w:basedOn w:val="a0"/>
    <w:link w:val="23"/>
    <w:uiPriority w:val="29"/>
    <w:rsid w:val="00DC586E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f6">
    <w:name w:val="Intense Quote"/>
    <w:basedOn w:val="a"/>
    <w:next w:val="a"/>
    <w:link w:val="af7"/>
    <w:uiPriority w:val="30"/>
    <w:qFormat/>
    <w:rsid w:val="00DC58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4"/>
      <w:szCs w:val="24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DC586E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FooterChar">
    <w:name w:val="Footer Char"/>
    <w:uiPriority w:val="99"/>
    <w:rsid w:val="00DC586E"/>
  </w:style>
  <w:style w:type="table" w:customStyle="1" w:styleId="25">
    <w:name w:val="Сетка таблицы2"/>
    <w:next w:val="a3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5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next w:val="26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next w:val="4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next w:val="5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next w:val="-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next w:val="-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next w:val="-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next w:val="-4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next w:val="-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next w:val="-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next w:val="-7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next w:val="-1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next w:val="-2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next w:val="-3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next w:val="-4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next w:val="-5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next w:val="-6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next w:val="-7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DC586E"/>
    <w:pPr>
      <w:spacing w:after="40"/>
    </w:pPr>
    <w:rPr>
      <w:rFonts w:eastAsia="Times New Roman" w:cs="Times New Roman"/>
      <w:sz w:val="18"/>
      <w:szCs w:val="24"/>
      <w:lang w:eastAsia="zh-CN"/>
    </w:rPr>
  </w:style>
  <w:style w:type="character" w:customStyle="1" w:styleId="af9">
    <w:name w:val="Текст сноски Знак"/>
    <w:basedOn w:val="a0"/>
    <w:link w:val="af8"/>
    <w:uiPriority w:val="99"/>
    <w:semiHidden/>
    <w:rsid w:val="00DC586E"/>
    <w:rPr>
      <w:rFonts w:ascii="Times New Roman" w:eastAsia="Times New Roman" w:hAnsi="Times New Roman" w:cs="Times New Roman"/>
      <w:sz w:val="18"/>
      <w:szCs w:val="24"/>
      <w:lang w:eastAsia="zh-CN"/>
    </w:rPr>
  </w:style>
  <w:style w:type="character" w:styleId="afa">
    <w:name w:val="footnote reference"/>
    <w:uiPriority w:val="99"/>
    <w:unhideWhenUsed/>
    <w:rsid w:val="00DC586E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DC586E"/>
    <w:rPr>
      <w:rFonts w:eastAsia="Times New Roman" w:cs="Times New Roman"/>
      <w:sz w:val="20"/>
      <w:szCs w:val="24"/>
      <w:lang w:eastAsia="zh-CN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C586E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d">
    <w:name w:val="endnote reference"/>
    <w:uiPriority w:val="99"/>
    <w:semiHidden/>
    <w:unhideWhenUsed/>
    <w:rsid w:val="00DC586E"/>
    <w:rPr>
      <w:vertAlign w:val="superscript"/>
    </w:rPr>
  </w:style>
  <w:style w:type="paragraph" w:styleId="16">
    <w:name w:val="toc 1"/>
    <w:basedOn w:val="a"/>
    <w:next w:val="a"/>
    <w:uiPriority w:val="39"/>
    <w:unhideWhenUsed/>
    <w:qFormat/>
    <w:rsid w:val="00DC586E"/>
    <w:pPr>
      <w:spacing w:after="57"/>
    </w:pPr>
    <w:rPr>
      <w:rFonts w:eastAsia="Times New Roman" w:cs="Times New Roman"/>
      <w:sz w:val="24"/>
      <w:szCs w:val="24"/>
      <w:lang w:eastAsia="zh-CN"/>
    </w:rPr>
  </w:style>
  <w:style w:type="paragraph" w:styleId="27">
    <w:name w:val="toc 2"/>
    <w:basedOn w:val="a"/>
    <w:next w:val="a"/>
    <w:uiPriority w:val="39"/>
    <w:unhideWhenUsed/>
    <w:qFormat/>
    <w:rsid w:val="00DC586E"/>
    <w:pPr>
      <w:spacing w:after="57"/>
      <w:ind w:left="283"/>
    </w:pPr>
    <w:rPr>
      <w:rFonts w:eastAsia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uiPriority w:val="39"/>
    <w:unhideWhenUsed/>
    <w:rsid w:val="00DC586E"/>
    <w:pPr>
      <w:spacing w:after="57"/>
      <w:ind w:left="567"/>
    </w:pPr>
    <w:rPr>
      <w:rFonts w:eastAsia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uiPriority w:val="39"/>
    <w:unhideWhenUsed/>
    <w:rsid w:val="00DC586E"/>
    <w:pPr>
      <w:spacing w:after="57"/>
      <w:ind w:left="850"/>
    </w:pPr>
    <w:rPr>
      <w:rFonts w:eastAsia="Times New Roman" w:cs="Times New Roman"/>
      <w:sz w:val="24"/>
      <w:szCs w:val="24"/>
      <w:lang w:eastAsia="zh-CN"/>
    </w:rPr>
  </w:style>
  <w:style w:type="paragraph" w:styleId="53">
    <w:name w:val="toc 5"/>
    <w:basedOn w:val="a"/>
    <w:next w:val="a"/>
    <w:uiPriority w:val="39"/>
    <w:unhideWhenUsed/>
    <w:rsid w:val="00DC586E"/>
    <w:pPr>
      <w:spacing w:after="57"/>
      <w:ind w:left="1134"/>
    </w:pPr>
    <w:rPr>
      <w:rFonts w:eastAsia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uiPriority w:val="39"/>
    <w:unhideWhenUsed/>
    <w:rsid w:val="00DC586E"/>
    <w:pPr>
      <w:spacing w:after="57"/>
      <w:ind w:left="1417"/>
    </w:pPr>
    <w:rPr>
      <w:rFonts w:eastAsia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uiPriority w:val="39"/>
    <w:unhideWhenUsed/>
    <w:rsid w:val="00DC586E"/>
    <w:pPr>
      <w:spacing w:after="57"/>
      <w:ind w:left="1701"/>
    </w:pPr>
    <w:rPr>
      <w:rFonts w:eastAsia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uiPriority w:val="39"/>
    <w:unhideWhenUsed/>
    <w:rsid w:val="00DC586E"/>
    <w:pPr>
      <w:spacing w:after="57"/>
      <w:ind w:left="1984"/>
    </w:pPr>
    <w:rPr>
      <w:rFonts w:eastAsia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rsid w:val="00DC586E"/>
    <w:pPr>
      <w:spacing w:after="57"/>
      <w:ind w:left="2268"/>
    </w:pPr>
    <w:rPr>
      <w:rFonts w:eastAsia="Times New Roman" w:cs="Times New Roman"/>
      <w:sz w:val="24"/>
      <w:szCs w:val="24"/>
      <w:lang w:eastAsia="zh-CN"/>
    </w:rPr>
  </w:style>
  <w:style w:type="paragraph" w:styleId="afe">
    <w:name w:val="TOC Heading"/>
    <w:uiPriority w:val="39"/>
    <w:unhideWhenUsed/>
    <w:qFormat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f">
    <w:name w:val="table of figures"/>
    <w:basedOn w:val="a"/>
    <w:next w:val="a"/>
    <w:uiPriority w:val="99"/>
    <w:unhideWhenUsed/>
    <w:rsid w:val="00DC586E"/>
    <w:rPr>
      <w:rFonts w:eastAsia="Times New Roman" w:cs="Times New Roman"/>
      <w:sz w:val="24"/>
      <w:szCs w:val="24"/>
      <w:lang w:eastAsia="zh-CN"/>
    </w:rPr>
  </w:style>
  <w:style w:type="character" w:customStyle="1" w:styleId="WW8Num1z0">
    <w:name w:val="WW8Num1z0"/>
    <w:qFormat/>
    <w:rsid w:val="00DC586E"/>
    <w:rPr>
      <w:rFonts w:ascii="Symbol" w:hAnsi="Symbol" w:cs="OpenSymbol"/>
    </w:rPr>
  </w:style>
  <w:style w:type="character" w:customStyle="1" w:styleId="WW8Num1z1">
    <w:name w:val="WW8Num1z1"/>
    <w:qFormat/>
    <w:rsid w:val="00DC586E"/>
    <w:rPr>
      <w:rFonts w:ascii="OpenSymbol" w:hAnsi="OpenSymbol" w:cs="OpenSymbol"/>
    </w:rPr>
  </w:style>
  <w:style w:type="character" w:customStyle="1" w:styleId="StrongEmphasis">
    <w:name w:val="Strong Emphasis"/>
    <w:basedOn w:val="a0"/>
    <w:qFormat/>
    <w:rsid w:val="00DC586E"/>
    <w:rPr>
      <w:b/>
      <w:bCs/>
    </w:rPr>
  </w:style>
  <w:style w:type="character" w:customStyle="1" w:styleId="c1">
    <w:name w:val="c1"/>
    <w:basedOn w:val="a0"/>
    <w:qFormat/>
    <w:rsid w:val="00DC586E"/>
  </w:style>
  <w:style w:type="character" w:customStyle="1" w:styleId="apple-converted-space">
    <w:name w:val="apple-converted-space"/>
    <w:basedOn w:val="a0"/>
    <w:qFormat/>
    <w:rsid w:val="00DC586E"/>
  </w:style>
  <w:style w:type="character" w:customStyle="1" w:styleId="c8">
    <w:name w:val="c8"/>
    <w:basedOn w:val="a0"/>
    <w:qFormat/>
    <w:rsid w:val="00DC586E"/>
    <w:rPr>
      <w:rFonts w:cs="Times New Roman"/>
    </w:rPr>
  </w:style>
  <w:style w:type="character" w:customStyle="1" w:styleId="aff0">
    <w:name w:val="Текст выноски Знак"/>
    <w:basedOn w:val="a0"/>
    <w:qFormat/>
    <w:rsid w:val="00DC586E"/>
    <w:rPr>
      <w:rFonts w:ascii="Tahoma" w:eastAsia="Times New Roman" w:hAnsi="Tahoma" w:cs="Tahoma"/>
      <w:sz w:val="16"/>
      <w:szCs w:val="16"/>
    </w:rPr>
  </w:style>
  <w:style w:type="character" w:customStyle="1" w:styleId="FontStyle27">
    <w:name w:val="Font Style27"/>
    <w:basedOn w:val="a0"/>
    <w:qFormat/>
    <w:rsid w:val="00DC586E"/>
    <w:rPr>
      <w:rFonts w:ascii="Century Schoolbook" w:hAnsi="Century Schoolbook" w:cs="Century Schoolbook"/>
      <w:sz w:val="20"/>
      <w:szCs w:val="20"/>
    </w:rPr>
  </w:style>
  <w:style w:type="character" w:customStyle="1" w:styleId="c10">
    <w:name w:val="c10"/>
    <w:basedOn w:val="a0"/>
    <w:qFormat/>
    <w:rsid w:val="00DC586E"/>
  </w:style>
  <w:style w:type="character" w:customStyle="1" w:styleId="c20">
    <w:name w:val="c20"/>
    <w:basedOn w:val="a0"/>
    <w:qFormat/>
    <w:rsid w:val="00DC586E"/>
  </w:style>
  <w:style w:type="character" w:customStyle="1" w:styleId="c52">
    <w:name w:val="c52"/>
    <w:basedOn w:val="a0"/>
    <w:qFormat/>
    <w:rsid w:val="00DC586E"/>
  </w:style>
  <w:style w:type="character" w:customStyle="1" w:styleId="c30">
    <w:name w:val="c30"/>
    <w:basedOn w:val="a0"/>
    <w:qFormat/>
    <w:rsid w:val="00DC586E"/>
  </w:style>
  <w:style w:type="character" w:customStyle="1" w:styleId="c16">
    <w:name w:val="c16"/>
    <w:basedOn w:val="a0"/>
    <w:qFormat/>
    <w:rsid w:val="00DC586E"/>
  </w:style>
  <w:style w:type="paragraph" w:customStyle="1" w:styleId="Heading">
    <w:name w:val="Heading"/>
    <w:basedOn w:val="a"/>
    <w:next w:val="a4"/>
    <w:qFormat/>
    <w:rsid w:val="00DC586E"/>
    <w:pPr>
      <w:keepNext/>
      <w:spacing w:before="240" w:after="120"/>
    </w:pPr>
    <w:rPr>
      <w:rFonts w:ascii="Arial" w:eastAsia="DejaVu Sans" w:hAnsi="Arial" w:cs="DejaVu Sans"/>
      <w:szCs w:val="28"/>
      <w:lang w:eastAsia="zh-CN"/>
    </w:rPr>
  </w:style>
  <w:style w:type="paragraph" w:styleId="aff1">
    <w:name w:val="List"/>
    <w:basedOn w:val="a4"/>
    <w:rsid w:val="00DC586E"/>
    <w:pPr>
      <w:widowControl/>
      <w:autoSpaceDE/>
      <w:autoSpaceDN/>
      <w:spacing w:after="140" w:line="276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2">
    <w:name w:val="caption"/>
    <w:basedOn w:val="a"/>
    <w:uiPriority w:val="35"/>
    <w:qFormat/>
    <w:rsid w:val="00DC586E"/>
    <w:pPr>
      <w:suppressLineNumbers/>
      <w:spacing w:before="120" w:after="120"/>
    </w:pPr>
    <w:rPr>
      <w:rFonts w:eastAsia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DC586E"/>
    <w:pPr>
      <w:suppressLineNumbers/>
    </w:pPr>
    <w:rPr>
      <w:rFonts w:eastAsia="Times New Roman" w:cs="Times New Roman"/>
      <w:sz w:val="24"/>
      <w:szCs w:val="24"/>
      <w:lang w:eastAsia="zh-CN"/>
    </w:rPr>
  </w:style>
  <w:style w:type="paragraph" w:customStyle="1" w:styleId="c0">
    <w:name w:val="c0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2c28">
    <w:name w:val="c2 c28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styleId="aff3">
    <w:name w:val="Balloon Text"/>
    <w:basedOn w:val="a"/>
    <w:link w:val="17"/>
    <w:qFormat/>
    <w:rsid w:val="00DC586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f3"/>
    <w:rsid w:val="00DC58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19">
    <w:name w:val="c19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5">
    <w:name w:val="c5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DC586E"/>
    <w:pPr>
      <w:suppressLineNumbers/>
    </w:pPr>
    <w:rPr>
      <w:rFonts w:eastAsia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DC586E"/>
    <w:pPr>
      <w:jc w:val="center"/>
    </w:pPr>
    <w:rPr>
      <w:b/>
      <w:bCs/>
    </w:rPr>
  </w:style>
  <w:style w:type="numbering" w:customStyle="1" w:styleId="WW8Num1">
    <w:name w:val="WW8Num1"/>
    <w:qFormat/>
    <w:rsid w:val="00DC586E"/>
  </w:style>
  <w:style w:type="table" w:styleId="15">
    <w:name w:val="Plain Table 1"/>
    <w:basedOn w:val="a1"/>
    <w:uiPriority w:val="41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6">
    <w:name w:val="Plain Table 2"/>
    <w:basedOn w:val="a1"/>
    <w:uiPriority w:val="42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DC5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92">
    <w:name w:val="Нет списка9"/>
    <w:next w:val="a2"/>
    <w:uiPriority w:val="99"/>
    <w:semiHidden/>
    <w:unhideWhenUsed/>
    <w:rsid w:val="00DC586E"/>
  </w:style>
  <w:style w:type="character" w:customStyle="1" w:styleId="10pt">
    <w:name w:val="Основной текст + 10 pt"/>
    <w:uiPriority w:val="99"/>
    <w:rsid w:val="00DC586E"/>
    <w:rPr>
      <w:rFonts w:ascii="Times New Roman" w:hAnsi="Times New Roman" w:cs="Times New Roman"/>
      <w:sz w:val="20"/>
      <w:szCs w:val="20"/>
      <w:u w:val="none"/>
    </w:rPr>
  </w:style>
  <w:style w:type="character" w:customStyle="1" w:styleId="34">
    <w:name w:val="Основной текст (3)_"/>
    <w:link w:val="35"/>
    <w:rsid w:val="00DC586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C586E"/>
    <w:pPr>
      <w:widowControl w:val="0"/>
      <w:shd w:val="clear" w:color="auto" w:fill="FFFFFF"/>
      <w:spacing w:after="120" w:line="240" w:lineRule="atLeast"/>
      <w:ind w:firstLine="340"/>
    </w:pPr>
    <w:rPr>
      <w:rFonts w:cs="Times New Roman"/>
      <w:i/>
      <w:iCs/>
      <w:sz w:val="21"/>
      <w:szCs w:val="21"/>
    </w:rPr>
  </w:style>
  <w:style w:type="paragraph" w:customStyle="1" w:styleId="c4">
    <w:name w:val="c4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36">
    <w:name w:val="Заголовок 3+"/>
    <w:basedOn w:val="a"/>
    <w:rsid w:val="00DC586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Cs w:val="20"/>
      <w:lang w:eastAsia="ru-RU"/>
    </w:rPr>
  </w:style>
  <w:style w:type="character" w:styleId="aff4">
    <w:name w:val="Strong"/>
    <w:basedOn w:val="a0"/>
    <w:uiPriority w:val="22"/>
    <w:qFormat/>
    <w:rsid w:val="00DC586E"/>
    <w:rPr>
      <w:b/>
      <w:bCs/>
    </w:rPr>
  </w:style>
  <w:style w:type="character" w:styleId="aff5">
    <w:name w:val="Emphasis"/>
    <w:basedOn w:val="a0"/>
    <w:uiPriority w:val="20"/>
    <w:qFormat/>
    <w:rsid w:val="00DC586E"/>
    <w:rPr>
      <w:i/>
      <w:iCs/>
    </w:rPr>
  </w:style>
  <w:style w:type="character" w:customStyle="1" w:styleId="44">
    <w:name w:val="Основной текст (4)_"/>
    <w:link w:val="45"/>
    <w:uiPriority w:val="99"/>
    <w:rsid w:val="00DC586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DC586E"/>
    <w:pPr>
      <w:widowControl w:val="0"/>
      <w:shd w:val="clear" w:color="auto" w:fill="FFFFFF"/>
      <w:spacing w:before="480" w:after="240" w:line="240" w:lineRule="atLeast"/>
      <w:jc w:val="center"/>
    </w:pPr>
    <w:rPr>
      <w:rFonts w:cs="Times New Roman"/>
      <w:b/>
      <w:bCs/>
      <w:sz w:val="25"/>
      <w:szCs w:val="25"/>
    </w:rPr>
  </w:style>
  <w:style w:type="character" w:customStyle="1" w:styleId="submenu-table">
    <w:name w:val="submenu-table"/>
    <w:basedOn w:val="a0"/>
    <w:rsid w:val="00DC586E"/>
  </w:style>
  <w:style w:type="paragraph" w:customStyle="1" w:styleId="c2">
    <w:name w:val="c2"/>
    <w:basedOn w:val="a"/>
    <w:uiPriority w:val="99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C586E"/>
  </w:style>
  <w:style w:type="character" w:customStyle="1" w:styleId="c7">
    <w:name w:val="c7"/>
    <w:basedOn w:val="a0"/>
    <w:rsid w:val="00DC586E"/>
  </w:style>
  <w:style w:type="paragraph" w:customStyle="1" w:styleId="western">
    <w:name w:val="western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DC586E"/>
  </w:style>
  <w:style w:type="table" w:customStyle="1" w:styleId="37">
    <w:name w:val="Сетка таблицы3"/>
    <w:basedOn w:val="a1"/>
    <w:next w:val="a3"/>
    <w:uiPriority w:val="59"/>
    <w:rsid w:val="00DC58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Таблица простая 12"/>
    <w:basedOn w:val="a1"/>
    <w:next w:val="15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20">
    <w:name w:val="Таблица простая 22"/>
    <w:basedOn w:val="a1"/>
    <w:next w:val="26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20">
    <w:name w:val="Таблица простая 32"/>
    <w:basedOn w:val="a1"/>
    <w:next w:val="3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20">
    <w:name w:val="Таблица простая 42"/>
    <w:basedOn w:val="a1"/>
    <w:next w:val="4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20">
    <w:name w:val="Таблица простая 52"/>
    <w:basedOn w:val="a1"/>
    <w:next w:val="5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2">
    <w:name w:val="Таблица-сетка 1 светлая2"/>
    <w:basedOn w:val="a1"/>
    <w:next w:val="-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2">
    <w:name w:val="Таблица-сетка 22"/>
    <w:basedOn w:val="a1"/>
    <w:next w:val="-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1">
    <w:name w:val="Grid Table 2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1">
    <w:name w:val="Grid Table 2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1">
    <w:name w:val="Grid Table 2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1">
    <w:name w:val="Grid Table 2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1">
    <w:name w:val="Grid Table 2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2">
    <w:name w:val="Таблица-сетка 32"/>
    <w:basedOn w:val="a1"/>
    <w:next w:val="-3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1">
    <w:name w:val="Grid Table 3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1">
    <w:name w:val="Grid Table 3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1">
    <w:name w:val="Grid Table 3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1">
    <w:name w:val="Grid Table 3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1">
    <w:name w:val="Grid Table 3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2">
    <w:name w:val="Таблица-сетка 42"/>
    <w:basedOn w:val="a1"/>
    <w:next w:val="-4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1">
    <w:name w:val="Grid Table 4 - Accent 2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1">
    <w:name w:val="Grid Table 4 - Accent 3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1">
    <w:name w:val="Grid Table 4 - Accent 4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1">
    <w:name w:val="Grid Table 4 - Accent 5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1">
    <w:name w:val="Grid Table 4 - Accent 6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2">
    <w:name w:val="Таблица-сетка 5 темная2"/>
    <w:basedOn w:val="a1"/>
    <w:next w:val="-5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1">
    <w:name w:val="Grid Table 5 Dark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1">
    <w:name w:val="Grid Table 5 Dark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2">
    <w:name w:val="Таблица-сетка 6 цветная2"/>
    <w:basedOn w:val="a1"/>
    <w:next w:val="-6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2">
    <w:name w:val="Таблица-сетка 7 цветная2"/>
    <w:basedOn w:val="a1"/>
    <w:next w:val="-7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20">
    <w:name w:val="Список-таблица 1 светлая2"/>
    <w:basedOn w:val="a1"/>
    <w:next w:val="-1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20">
    <w:name w:val="Список-таблица 22"/>
    <w:basedOn w:val="a1"/>
    <w:next w:val="-2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1">
    <w:name w:val="List Table 2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1">
    <w:name w:val="List Table 2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1">
    <w:name w:val="List Table 2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1">
    <w:name w:val="List Table 2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1">
    <w:name w:val="List Table 2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20">
    <w:name w:val="Список-таблица 32"/>
    <w:basedOn w:val="a1"/>
    <w:next w:val="-3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20">
    <w:name w:val="Список-таблица 42"/>
    <w:basedOn w:val="a1"/>
    <w:next w:val="-4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1">
    <w:name w:val="List Table 4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1">
    <w:name w:val="List Table 4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1">
    <w:name w:val="List Table 4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1">
    <w:name w:val="List Table 4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1">
    <w:name w:val="List Table 4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20">
    <w:name w:val="Список-таблица 5 темная2"/>
    <w:basedOn w:val="a1"/>
    <w:next w:val="-5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20">
    <w:name w:val="Список-таблица 6 цветная2"/>
    <w:basedOn w:val="a1"/>
    <w:next w:val="-6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20">
    <w:name w:val="Список-таблица 7 цветная2"/>
    <w:basedOn w:val="a1"/>
    <w:next w:val="-7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1">
    <w:name w:val="Lined - Accent 1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1">
    <w:name w:val="Lined - Accent 2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1">
    <w:name w:val="Lined - Accent 3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1">
    <w:name w:val="Lined - Accent 4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1">
    <w:name w:val="Lined - Accent 5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1">
    <w:name w:val="Lined - Accent 6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10">
    <w:name w:val="Bordered &amp; Lined - Accent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1">
    <w:name w:val="Bordered &amp; Lined - Accent 1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1">
    <w:name w:val="Bordered &amp; Lined - Accent 2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1">
    <w:name w:val="Bordered &amp; Lined - Accent 3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1">
    <w:name w:val="Bordered &amp; Lined - Accent 4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1">
    <w:name w:val="Bordered &amp; Lined - Accent 5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1">
    <w:name w:val="Bordered &amp; Lined - Accent 6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1">
    <w:name w:val="Bordered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c9">
    <w:name w:val="c9"/>
    <w:basedOn w:val="a0"/>
    <w:rsid w:val="00DC586E"/>
  </w:style>
  <w:style w:type="paragraph" w:customStyle="1" w:styleId="c28">
    <w:name w:val="c28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46">
    <w:name w:val="Сетка таблицы4"/>
    <w:basedOn w:val="a1"/>
    <w:next w:val="a3"/>
    <w:uiPriority w:val="39"/>
    <w:rsid w:val="00DC58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rsid w:val="00DC586E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C586E"/>
  </w:style>
  <w:style w:type="paragraph" w:customStyle="1" w:styleId="28">
    <w:name w:val="Без интервала2"/>
    <w:rsid w:val="00DC58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"/>
    <w:basedOn w:val="a"/>
    <w:rsid w:val="00DC586E"/>
    <w:pPr>
      <w:suppressAutoHyphens/>
      <w:overflowPunct w:val="0"/>
      <w:autoSpaceDE w:val="0"/>
      <w:autoSpaceDN w:val="0"/>
      <w:ind w:firstLine="720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aff7">
    <w:name w:val="Прижатый влево"/>
    <w:basedOn w:val="a"/>
    <w:rsid w:val="00DC586E"/>
    <w:pPr>
      <w:suppressAutoHyphens/>
      <w:overflowPunct w:val="0"/>
      <w:autoSpaceDE w:val="0"/>
      <w:autoSpaceDN w:val="0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Standard">
    <w:name w:val="Standard"/>
    <w:rsid w:val="00DC586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DC586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OEM">
    <w:name w:val="Нормальный (OEM)"/>
    <w:basedOn w:val="Preformatted"/>
    <w:rsid w:val="00DC586E"/>
  </w:style>
  <w:style w:type="paragraph" w:customStyle="1" w:styleId="aff8">
    <w:name w:val="Утратил силу"/>
    <w:basedOn w:val="Standard"/>
    <w:rsid w:val="00DC586E"/>
    <w:rPr>
      <w:strike/>
      <w:color w:val="666600"/>
    </w:rPr>
  </w:style>
  <w:style w:type="paragraph" w:customStyle="1" w:styleId="Textreference">
    <w:name w:val="Text (reference)"/>
    <w:basedOn w:val="Standard"/>
    <w:rsid w:val="00DC586E"/>
    <w:pPr>
      <w:ind w:left="170" w:right="170" w:firstLine="0"/>
      <w:jc w:val="left"/>
    </w:pPr>
  </w:style>
  <w:style w:type="paragraph" w:customStyle="1" w:styleId="aff9">
    <w:name w:val="Комментарий"/>
    <w:basedOn w:val="Textreference"/>
    <w:rsid w:val="00DC586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Заголовок статьи"/>
    <w:basedOn w:val="Standard"/>
    <w:rsid w:val="00DC586E"/>
    <w:pPr>
      <w:ind w:left="1612" w:hanging="892"/>
    </w:pPr>
  </w:style>
  <w:style w:type="paragraph" w:customStyle="1" w:styleId="affb">
    <w:name w:val="Информация о версии"/>
    <w:basedOn w:val="Textreference"/>
    <w:rsid w:val="00DC586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c">
    <w:name w:val="Не вступил в силу"/>
    <w:basedOn w:val="Standard"/>
    <w:rsid w:val="00DC586E"/>
    <w:pPr>
      <w:ind w:left="139" w:hanging="139"/>
    </w:pPr>
  </w:style>
  <w:style w:type="paragraph" w:customStyle="1" w:styleId="affd">
    <w:name w:val="Информация об изменениях"/>
    <w:basedOn w:val="Standard"/>
    <w:rsid w:val="00DC586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e">
    <w:name w:val="Заголовок ЭР (левое окно)"/>
    <w:basedOn w:val="Heading"/>
    <w:rsid w:val="00DC586E"/>
    <w:pPr>
      <w:suppressAutoHyphens/>
      <w:overflowPunct w:val="0"/>
      <w:autoSpaceDE w:val="0"/>
      <w:autoSpaceDN w:val="0"/>
      <w:ind w:firstLine="720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24"/>
      <w:szCs w:val="22"/>
      <w:lang w:eastAsia="ru-RU"/>
    </w:rPr>
  </w:style>
  <w:style w:type="paragraph" w:customStyle="1" w:styleId="afff">
    <w:name w:val="Сноска"/>
    <w:basedOn w:val="Standard"/>
    <w:rsid w:val="00DC586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Владелец</cp:lastModifiedBy>
  <cp:revision>15</cp:revision>
  <dcterms:created xsi:type="dcterms:W3CDTF">2024-08-30T02:15:00Z</dcterms:created>
  <dcterms:modified xsi:type="dcterms:W3CDTF">2024-10-10T07:23:00Z</dcterms:modified>
</cp:coreProperties>
</file>