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0" w:type="auto"/>
        <w:jc w:val="right"/>
        <w:tblLook w:val="01E0"/>
      </w:tblPr>
      <w:tblGrid>
        <w:gridCol w:w="4536"/>
      </w:tblGrid>
      <w:tr>
        <w:trPr>
          <w:jc w:val="right"/>
        </w:trPr>
        <w:tc>
          <w:tcPr>
            <w:cnfStyle w:val="101000000000"/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drawing xmlns:mc="http://schemas.openxmlformats.org/markup-compatibility/2006">
                <wp:anchor allowOverlap="1" behindDoc="1" distT="0" distB="0" distL="114300" distR="114300" layoutInCell="1" locked="0" relativeHeight="503310337" simplePos="0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Утверждаю: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общеобразовательного учреждения «Кириковская средняя школа»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Ивченко О.В___________________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«02» сентября 2024</w:t>
            </w: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г.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503310338" simplePos="0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алендарно - тематическое планирование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воспитательной работы </w:t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ириковской средней школы </w:t>
      </w:r>
      <w:r>
        <w:rPr>
          <w:rFonts w:ascii="Times New Roman" w:cs="Times New Roman" w:hAnsi="Times New Roman"/>
          <w:b/>
          <w:bCs/>
          <w:sz w:val="28"/>
          <w:szCs w:val="28"/>
        </w:rPr>
        <w:t>на 2024 - 2025 учебный год</w:t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Начальное общее образование</w:t>
      </w:r>
    </w:p>
    <w:tbl>
      <w:tblPr>
        <w:tblpPr w:leftFromText="187" w:rightFromText="187" w:topFromText="0" w:bottomFromText="0" w:vertAnchor="page" w:horzAnchor="page" w:tblpX="430" w:tblpY="6215"/>
        <w:tblOverlap w:val="never"/>
        <w:tblW w:w="11048" w:type="dxa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5263"/>
        <w:gridCol w:w="941"/>
        <w:gridCol w:w="1630"/>
        <w:gridCol w:w="2384"/>
      </w:tblGrid>
      <w:tr>
        <w:trPr>
          <w:cnfStyle w:val="100000000000"/>
          <w:trHeight w:val="417" w:hRule="atLeast"/>
        </w:trPr>
        <w:tc>
          <w:tcPr>
            <w:cnfStyle w:val="101000000000"/>
            <w:tcW w:w="830" w:type="dxa"/>
            <w:shd w:val="clear" w:color="auto" w:fill="auto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cnfStyle w:val="100010000000"/>
            <w:tcW w:w="5263" w:type="dxa"/>
            <w:shd w:val="clear" w:color="auto" w:fill="auto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Дела, </w:t>
            </w:r>
            <w:r>
              <w:rPr>
                <w:b/>
                <w:sz w:val="24"/>
                <w:szCs w:val="24"/>
              </w:rPr>
              <w:t>события,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cnfStyle w:val="100001000000"/>
            <w:tcW w:w="941" w:type="dxa"/>
            <w:shd w:val="clear" w:color="auto" w:fill="auto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cnfStyle w:val="100010000000"/>
            <w:tcW w:w="1630" w:type="dxa"/>
            <w:shd w:val="clear" w:color="auto" w:fill="auto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cnfStyle w:val="100100000000"/>
            <w:tcW w:w="2384" w:type="dxa"/>
            <w:shd w:val="clear" w:color="auto" w:fill="auto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>
        <w:trPr>
          <w:cnfStyle w:val="000000100000"/>
          <w:trHeight w:val="412" w:hRule="atLeast"/>
        </w:trPr>
        <w:tc>
          <w:tcPr>
            <w:cnfStyle w:val="00100010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73" w:lineRule="exact"/>
              <w:ind w:left="2928" w:right="29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“Урочная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деятельность”</w:t>
            </w:r>
          </w:p>
        </w:tc>
      </w:tr>
      <w:tr>
        <w:trPr>
          <w:cnfStyle w:val="000000010000"/>
          <w:trHeight w:val="547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Тематический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9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546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609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Календарю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знаменательных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>
            <w:pPr>
              <w:pStyle w:val="TableParagraph"/>
              <w:spacing w:before="11" w:line="240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1844"/>
              </w:tabs>
              <w:spacing w:line="17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pacing w:val="-6"/>
                <w:sz w:val="24"/>
                <w:szCs w:val="24"/>
              </w:rPr>
              <w:t>МО</w:t>
            </w:r>
          </w:p>
          <w:p>
            <w:pPr>
              <w:pStyle w:val="TableParagraph"/>
              <w:tabs>
                <w:tab w:val="left" w:leader="none" w:pos="1186"/>
              </w:tabs>
              <w:spacing w:line="212" w:lineRule="exact"/>
              <w:ind w:left="15"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Учителей </w:t>
            </w:r>
            <w:r>
              <w:rPr>
                <w:spacing w:val="-3"/>
                <w:sz w:val="24"/>
                <w:szCs w:val="24"/>
              </w:rPr>
              <w:t>начальных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>
        <w:trPr>
          <w:cnfStyle w:val="000000100000"/>
          <w:trHeight w:val="254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графику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34" w:lineRule="exact"/>
              <w:ind w:left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>
        <w:trPr>
          <w:cnfStyle w:val="000000010000"/>
          <w:trHeight w:val="417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«Урок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Цифры».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06" w:lineRule="exact"/>
              <w:ind w:left="15" w:right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613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памяти,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1186"/>
                <w:tab w:val="left" w:leader="none" w:pos="1844"/>
              </w:tabs>
              <w:spacing w:line="196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pacing w:val="-6"/>
                <w:sz w:val="24"/>
                <w:szCs w:val="24"/>
              </w:rPr>
              <w:t>МО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учителей </w:t>
            </w:r>
            <w:r>
              <w:rPr>
                <w:spacing w:val="-1"/>
                <w:sz w:val="24"/>
                <w:szCs w:val="24"/>
              </w:rPr>
              <w:t>начальных</w:t>
            </w:r>
          </w:p>
          <w:p>
            <w:pPr>
              <w:pStyle w:val="TableParagraph"/>
              <w:spacing w:line="189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</w:tr>
      <w:tr>
        <w:trPr>
          <w:cnfStyle w:val="000000010000"/>
          <w:trHeight w:val="522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0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0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4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64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«Имею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02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line="216" w:lineRule="exact"/>
              <w:ind w:left="15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>
        <w:trPr>
          <w:cnfStyle w:val="000000010000"/>
          <w:trHeight w:val="541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</w:t>
            </w:r>
            <w:r>
              <w:rPr>
                <w:sz w:val="24"/>
                <w:szCs w:val="24"/>
              </w:rPr>
              <w:t>мос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11.04.25г.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4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546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Единый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урок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безопасности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705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«Читаем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30" w:lineRule="exact"/>
              <w:ind w:left="15" w:righ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библиотекарь</w:t>
            </w:r>
          </w:p>
        </w:tc>
      </w:tr>
      <w:tr>
        <w:trPr>
          <w:cnfStyle w:val="000000100000"/>
          <w:trHeight w:val="431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учителей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предметников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02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>
            <w:pPr>
              <w:pStyle w:val="TableParagraph"/>
              <w:spacing w:line="210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44" w:lineRule="exact"/>
              <w:ind w:left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>
        <w:trPr>
          <w:cnfStyle w:val="000000010000"/>
          <w:trHeight w:val="412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73" w:lineRule="exact"/>
              <w:ind w:left="2928" w:right="29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“Внеурочная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деятельность”</w:t>
            </w:r>
          </w:p>
        </w:tc>
      </w:tr>
      <w:tr>
        <w:trPr>
          <w:cnfStyle w:val="000000100000"/>
          <w:trHeight w:val="633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«Разговоры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633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«Орлята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633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«Движение - это жизнь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М.В.</w:t>
            </w:r>
          </w:p>
        </w:tc>
      </w:tr>
      <w:tr>
        <w:trPr>
          <w:cnfStyle w:val="000000010000"/>
          <w:trHeight w:val="633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</w:t>
            </w:r>
            <w:r>
              <w:rPr>
                <w:sz w:val="24"/>
                <w:szCs w:val="24"/>
              </w:rPr>
              <w:t>“Мои первые проекты”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>
          <w:cnfStyle w:val="000000100000"/>
          <w:trHeight w:val="633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“Финансовая грамотность”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>
          <w:cnfStyle w:val="000000010000"/>
          <w:trHeight w:val="379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before="1" w:line="240" w:lineRule="auto"/>
              <w:ind w:left="2937" w:right="29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Модуль “</w:t>
            </w:r>
            <w:r>
              <w:rPr>
                <w:b/>
                <w:spacing w:val="-1"/>
                <w:sz w:val="24"/>
                <w:szCs w:val="24"/>
              </w:rPr>
              <w:t>Классное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руководство”</w:t>
            </w:r>
          </w:p>
        </w:tc>
      </w:tr>
      <w:tr>
        <w:trPr>
          <w:cnfStyle w:val="000000100000"/>
          <w:trHeight w:val="546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546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199" w:lineRule="auto"/>
              <w:ind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542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199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Месяца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9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546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паспорта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546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199" w:lineRule="auto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широты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74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280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925"/>
                <w:tab w:val="left" w:leader="none" w:pos="3006"/>
                <w:tab w:val="left" w:leader="none" w:pos="4394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</w:t>
              <w:tab/>
              <w:t>классные</w:t>
              <w:tab/>
              <w:t xml:space="preserve">ученические </w:t>
            </w:r>
            <w:r>
              <w:rPr>
                <w:spacing w:val="-2"/>
                <w:sz w:val="24"/>
                <w:szCs w:val="24"/>
              </w:rPr>
              <w:t xml:space="preserve">собрания </w:t>
            </w:r>
            <w:r>
              <w:rPr>
                <w:sz w:val="24"/>
                <w:szCs w:val="24"/>
              </w:rPr>
              <w:t>«Правила в</w:t>
            </w:r>
            <w:r>
              <w:rPr>
                <w:sz w:val="24"/>
                <w:szCs w:val="24"/>
              </w:rPr>
              <w:t>нутреннего распорядка. Правила поведения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8" w:line="240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532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30" w:lineRule="exact"/>
              <w:ind w:left="280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4" w:lineRule="auto"/>
              <w:ind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59" w:line="233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532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59" w:line="233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537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инструктажей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осенними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  <w:r>
              <w:rPr>
                <w:sz w:val="24"/>
                <w:szCs w:val="24"/>
              </w:rPr>
              <w:t>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before="64" w:line="233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  <w:tab/>
              <w:t>мероприятий</w:t>
              <w:tab/>
              <w:t>на</w:t>
              <w:tab/>
            </w:r>
            <w:r>
              <w:rPr>
                <w:sz w:val="24"/>
                <w:szCs w:val="24"/>
              </w:rPr>
              <w:t>осенних</w:t>
            </w:r>
            <w:r>
              <w:rPr>
                <w:spacing w:val="-1"/>
                <w:sz w:val="24"/>
                <w:szCs w:val="24"/>
              </w:rPr>
              <w:t>каникулах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2" w:lineRule="exact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(подготовка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новому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году: </w:t>
            </w:r>
            <w:r>
              <w:rPr>
                <w:sz w:val="24"/>
                <w:szCs w:val="24"/>
              </w:rPr>
              <w:t>украшение</w:t>
              <w:tab/>
              <w:t>классо</w:t>
            </w:r>
            <w:r>
              <w:rPr>
                <w:sz w:val="24"/>
                <w:szCs w:val="24"/>
              </w:rPr>
              <w:t>в,</w:t>
              <w:tab/>
              <w:t xml:space="preserve">выпуск </w:t>
            </w:r>
            <w:r>
              <w:rPr>
                <w:sz w:val="24"/>
                <w:szCs w:val="24"/>
              </w:rPr>
              <w:t>праздничных</w:t>
              <w:tab/>
            </w:r>
            <w:r>
              <w:rPr>
                <w:spacing w:val="-3"/>
                <w:sz w:val="24"/>
                <w:szCs w:val="24"/>
              </w:rPr>
              <w:t>газет,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д.)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1"/>
                <w:sz w:val="24"/>
                <w:szCs w:val="24"/>
              </w:rPr>
              <w:t xml:space="preserve"> зимними </w:t>
            </w:r>
            <w:r>
              <w:rPr>
                <w:sz w:val="24"/>
                <w:szCs w:val="24"/>
              </w:rPr>
              <w:t>каникулами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«Учись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пешеходо</w:t>
            </w:r>
            <w:r>
              <w:rPr>
                <w:sz w:val="24"/>
                <w:szCs w:val="24"/>
              </w:rPr>
              <w:t>м»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Месяце </w:t>
            </w:r>
            <w:r>
              <w:rPr>
                <w:sz w:val="24"/>
                <w:szCs w:val="24"/>
              </w:rPr>
              <w:t>военно-патриотической</w:t>
              <w:tab/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спортивно-массовой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«Я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-патриот России»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«8 </w:t>
            </w:r>
            <w:r>
              <w:rPr>
                <w:sz w:val="24"/>
                <w:szCs w:val="24"/>
              </w:rPr>
              <w:t>марта»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«Космос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11.04.25г.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село»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22.04.25г.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«Читаем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праздничных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посвящѐнных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окончанию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учебного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летними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</w:p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сбору гуманитарной помощи, акция “Письмо солдату"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ЗДВР, советник по воспитанию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“Основные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дела”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посвящѐнная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ЗД ВР, 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терроризмом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Беслан»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03.09.23г.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организатор, классные 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4.09.23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поход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организатор, классные 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человека. Мастер класс от бабушек по выпеканию блинов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 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618"/>
                <w:tab w:val="left" w:leader="none" w:pos="3217"/>
                <w:tab w:val="left" w:leader="none" w:pos="4826"/>
              </w:tabs>
              <w:spacing w:line="249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</w:t>
              <w:tab/>
              <w:t>мероприятия,</w:t>
              <w:tab/>
              <w:t xml:space="preserve">посвящѐнные </w:t>
            </w:r>
            <w:r>
              <w:rPr>
                <w:spacing w:val="-5"/>
                <w:sz w:val="24"/>
                <w:szCs w:val="24"/>
              </w:rPr>
              <w:t>Дню</w:t>
            </w:r>
          </w:p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1344"/>
              </w:tabs>
              <w:spacing w:line="242" w:lineRule="exact"/>
              <w:ind w:left="15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организатор, классные 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поздравительные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открытки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before="2" w:line="232" w:lineRule="auto"/>
              <w:ind w:left="1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187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днкабрь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«Дню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Отечества»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10.12 - </w:t>
            </w:r>
            <w:r>
              <w:rPr>
                <w:sz w:val="24"/>
                <w:szCs w:val="24"/>
              </w:rPr>
              <w:t>16.12.24г.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Новогодние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23.12 - 27</w:t>
            </w:r>
            <w:r>
              <w:rPr>
                <w:sz w:val="24"/>
                <w:szCs w:val="24"/>
              </w:rPr>
              <w:t>.12.24г.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организатор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Ленинграда.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</w:t>
            </w:r>
            <w:r>
              <w:rPr>
                <w:sz w:val="24"/>
                <w:szCs w:val="24"/>
              </w:rPr>
              <w:t>ии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3.02.25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tcBorders>
              <w:bottom w:val="single" w:color="000000" w:sz="6" w:space="0"/>
            </w:tcBorders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cnfStyle w:val="000010100000"/>
            <w:tcW w:w="5263" w:type="dxa"/>
            <w:tcBorders>
              <w:bottom w:val="single" w:color="000000" w:sz="6" w:space="0"/>
            </w:tcBorders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патриотической песни,  посвящѐнный Дню </w:t>
            </w:r>
            <w:r>
              <w:rPr>
                <w:spacing w:val="-3"/>
                <w:sz w:val="24"/>
                <w:szCs w:val="24"/>
              </w:rPr>
              <w:t xml:space="preserve">Защитников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cnfStyle w:val="000001100000"/>
            <w:tcW w:w="941" w:type="dxa"/>
            <w:tcBorders>
              <w:bottom w:val="single" w:color="000000" w:sz="6" w:space="0"/>
            </w:tcBorders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tcBorders>
              <w:bottom w:val="single" w:color="000000" w:sz="6" w:space="0"/>
            </w:tcBorders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21.02.25г.</w:t>
            </w:r>
          </w:p>
        </w:tc>
        <w:tc>
          <w:tcPr>
            <w:cnfStyle w:val="000100100000"/>
            <w:tcW w:w="2384" w:type="dxa"/>
            <w:tcBorders>
              <w:bottom w:val="single" w:color="000000" w:sz="6" w:space="0"/>
            </w:tcBorders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tcBorders>
              <w:top w:val="single" w:color="000000" w:sz="6" w:space="0"/>
            </w:tcBorders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cnfStyle w:val="000010010000"/>
            <w:tcW w:w="5263" w:type="dxa"/>
            <w:tcBorders>
              <w:top w:val="single" w:color="000000" w:sz="6" w:space="0"/>
            </w:tcBorders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«Весенняя </w:t>
            </w:r>
            <w:r>
              <w:rPr>
                <w:spacing w:val="-3"/>
                <w:sz w:val="24"/>
                <w:szCs w:val="24"/>
              </w:rPr>
              <w:t>капель»,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cnfStyle w:val="000001010000"/>
            <w:tcW w:w="941" w:type="dxa"/>
            <w:tcBorders>
              <w:top w:val="single" w:color="000000" w:sz="6" w:space="0"/>
            </w:tcBorders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tcBorders>
              <w:top w:val="single" w:color="000000" w:sz="6" w:space="0"/>
            </w:tcBorders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07.03.25г.</w:t>
            </w:r>
          </w:p>
        </w:tc>
        <w:tc>
          <w:tcPr>
            <w:cnfStyle w:val="000100010000"/>
            <w:tcW w:w="2384" w:type="dxa"/>
            <w:tcBorders>
              <w:top w:val="single" w:color="000000" w:sz="6" w:space="0"/>
            </w:tcBorders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 ЗДВР, педагог организатор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 Крыма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Россией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18.03.25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кл</w:t>
            </w:r>
            <w:r>
              <w:rPr>
                <w:spacing w:val="-53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уроки,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библиотекой,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испол</w:t>
            </w:r>
          </w:p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“Внешкольные мероприятия”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библиотеку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  <w:tab/>
              <w:t>Международный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 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октября)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>библиотекарь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“Русский быт”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руководитель музея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село»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782"/>
                <w:tab w:val="left" w:leader="none" w:pos="1915"/>
                <w:tab w:val="left" w:leader="none" w:pos="2779"/>
              </w:tabs>
              <w:spacing w:before="0" w:after="0"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  <w:tab/>
            </w:r>
            <w:r>
              <w:rPr>
                <w:sz w:val="24"/>
                <w:szCs w:val="24"/>
              </w:rPr>
              <w:t>Победы:</w:t>
              <w:tab/>
              <w:t>акции</w:t>
              <w:tab/>
              <w:t>«Бессмертный</w:t>
            </w:r>
          </w:p>
          <w:p>
            <w:pPr>
              <w:pStyle w:val="TableParagraph"/>
              <w:spacing w:before="0"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полк»,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праздником,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ветеран!»,</w:t>
            </w:r>
            <w:r>
              <w:rPr>
                <w:spacing w:val="47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before="0" w:after="0"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Памяти», “Окна Поебеды”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педагог </w:t>
            </w:r>
            <w:r>
              <w:rPr>
                <w:sz w:val="24"/>
                <w:szCs w:val="24"/>
              </w:rPr>
              <w:t>организатор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конкурсах и соревнованиях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физ.культуры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“Организа</w:t>
            </w:r>
            <w:r>
              <w:rPr>
                <w:b/>
                <w:sz w:val="24"/>
                <w:szCs w:val="24"/>
              </w:rPr>
              <w:t>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среды”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фотографий,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посвящѐнных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датам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Оформление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(конкурсах,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т.д.)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  <w:tab/>
              <w:t>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4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“Взаимодействие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родителями”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Общешкольные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187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ь,</w:t>
            </w:r>
          </w:p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классные 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 детей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15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708"/>
              </w:tabs>
              <w:spacing w:line="182" w:lineRule="auto"/>
              <w:ind w:left="708" w:right="465" w:hanging="6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ЗДУВР</w:t>
            </w:r>
          </w:p>
          <w:p>
            <w:pPr>
              <w:pStyle w:val="TableParagraph"/>
              <w:tabs>
                <w:tab w:val="left" w:leader="none" w:pos="708"/>
              </w:tabs>
              <w:spacing w:line="182" w:lineRule="auto"/>
              <w:ind w:left="708" w:right="465" w:hanging="6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171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оповещение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сайт </w:t>
            </w:r>
            <w:r>
              <w:rPr>
                <w:spacing w:val="-1"/>
                <w:sz w:val="24"/>
                <w:szCs w:val="24"/>
              </w:rPr>
              <w:t>школы,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02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948"/>
              </w:tabs>
              <w:spacing w:line="193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  <w:tab/>
              <w:t>кл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Индивидуальные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06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spacing w:line="194" w:lineRule="exact"/>
              <w:ind w:left="1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риска,</w:t>
            </w:r>
            <w:r>
              <w:rPr>
                <w:sz w:val="24"/>
                <w:szCs w:val="24"/>
              </w:rPr>
              <w:t>состоящими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учѐта,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неблагополучными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семьями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детей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социальный педагог,классные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“Самоуправление”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Выборы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spacing w:line="221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РДДМ,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классные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дежурства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spacing w:line="21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Модуль “Профилактика</w:t>
            </w:r>
            <w:r>
              <w:rPr>
                <w:b/>
                <w:spacing w:val="33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и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безопасность”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«Внимание,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дети!»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гололѐд»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«Безопасный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ребѐнок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«Ответственность</w:t>
              <w:tab/>
              <w:t>за</w:t>
              <w:tab/>
              <w:t xml:space="preserve">нарушение </w:t>
            </w:r>
            <w:r>
              <w:rPr>
                <w:spacing w:val="-3"/>
                <w:sz w:val="24"/>
                <w:szCs w:val="24"/>
              </w:rPr>
              <w:t>правил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21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инспектором ПДН,</w:t>
              <w:tab/>
              <w:t>ГИБДД,</w:t>
              <w:tab/>
            </w:r>
            <w:r>
              <w:rPr>
                <w:spacing w:val="-4"/>
                <w:sz w:val="24"/>
                <w:szCs w:val="24"/>
              </w:rPr>
              <w:t>МЧС,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прокуратуры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0" w:right="-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989"/>
                <w:tab w:val="left" w:leader="none" w:pos="2814"/>
                <w:tab w:val="left" w:leader="none" w:pos="4757"/>
              </w:tabs>
              <w:spacing w:line="194" w:lineRule="exact"/>
              <w:ind w:left="1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</w:t>
              <w:tab/>
              <w:t>работа</w:t>
              <w:tab/>
              <w:t xml:space="preserve">с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обучающимися(Совет </w:t>
            </w:r>
            <w:r>
              <w:rPr>
                <w:sz w:val="24"/>
                <w:szCs w:val="24"/>
              </w:rPr>
              <w:t>профилактики, Служба медиации, индивидуальные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тренинги)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0" w:right="-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социальный педагог, педагог - психолог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0" w:right="-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“Социальное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партнёрство”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984"/>
                <w:tab w:val="left" w:leader="none" w:pos="2492"/>
                <w:tab w:val="left" w:leader="none" w:pos="4348"/>
              </w:tabs>
              <w:spacing w:line="259" w:lineRule="auto"/>
              <w:ind w:left="4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(профилактика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правонарушений и деструктивного </w:t>
            </w:r>
            <w:r>
              <w:rPr>
                <w:spacing w:val="-1"/>
                <w:sz w:val="24"/>
                <w:szCs w:val="24"/>
              </w:rPr>
              <w:t xml:space="preserve">поведения, </w:t>
            </w:r>
            <w:r>
              <w:rPr>
                <w:sz w:val="24"/>
                <w:szCs w:val="24"/>
              </w:rPr>
              <w:t>правовые, профилактические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беседы)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1250"/>
              </w:tabs>
              <w:spacing w:line="259" w:lineRule="auto"/>
              <w:ind w:left="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  <w:tr>
        <w:trPr>
          <w:cnfStyle w:val="000000010000"/>
          <w:trHeight w:val="1175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</w:p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ДДТТ»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приглашение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  <w:tab/>
              <w:t>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ГИБДД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мед</w:t>
              <w:tab/>
            </w:r>
            <w:r>
              <w:rPr>
                <w:sz w:val="24"/>
                <w:szCs w:val="24"/>
              </w:rPr>
              <w:t>работников</w:t>
              <w:tab/>
              <w:t xml:space="preserve">о вреде употребления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психоактивных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курения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spacing w:line="259" w:lineRule="auto"/>
              <w:ind w:left="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  <w:tab/>
            </w:r>
            <w:r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 школьный врач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спасателя. Встреча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tabs>
                <w:tab w:val="left" w:leader="none" w:pos="1332"/>
              </w:tabs>
              <w:spacing w:line="259" w:lineRule="auto"/>
              <w:ind w:left="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  <w:tab/>
            </w:r>
            <w:r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МЧС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11048" w:type="dxa"/>
            <w:gridSpan w:val="5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“Профориентация”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шагов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100000"/>
          <w:trHeight w:val="258" w:hRule="atLeast"/>
        </w:trPr>
        <w:tc>
          <w:tcPr>
            <w:cnfStyle w:val="0010001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cnfStyle w:val="0000101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видеороликов «Профессии </w:t>
            </w:r>
            <w:r>
              <w:rPr>
                <w:sz w:val="24"/>
                <w:szCs w:val="24"/>
              </w:rPr>
              <w:t>наших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родителей»</w:t>
            </w:r>
          </w:p>
        </w:tc>
        <w:tc>
          <w:tcPr>
            <w:cnfStyle w:val="0000011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10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cnfStyle w:val="0001001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00000010000"/>
          <w:trHeight w:val="258" w:hRule="atLeast"/>
        </w:trPr>
        <w:tc>
          <w:tcPr>
            <w:cnfStyle w:val="00100001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01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увлечения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интересы»</w:t>
            </w:r>
          </w:p>
        </w:tc>
        <w:tc>
          <w:tcPr>
            <w:cnfStyle w:val="00000101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00010010000"/>
            <w:tcW w:w="1630" w:type="dxa"/>
            <w:shd w:val="clear" w:color="auto" w:fill="auto"/>
          </w:tcPr>
          <w:p>
            <w:pPr>
              <w:pStyle w:val="TableParagraph"/>
              <w:tabs>
                <w:tab w:val="left" w:leader="none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cnfStyle w:val="000100010000"/>
            <w:tcW w:w="2384" w:type="dxa"/>
            <w:shd w:val="clear" w:color="auto" w:fill="auto"/>
          </w:tcPr>
          <w:p>
            <w:pPr>
              <w:pStyle w:val="TableParagraph"/>
              <w:spacing w:line="221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>
        <w:trPr>
          <w:cnfStyle w:val="010000000000"/>
          <w:trHeight w:val="258" w:hRule="atLeast"/>
        </w:trPr>
        <w:tc>
          <w:tcPr>
            <w:cnfStyle w:val="011000000000"/>
            <w:tcW w:w="830" w:type="dxa"/>
            <w:shd w:val="clear" w:color="auto" w:fill="auto"/>
          </w:tcPr>
          <w:p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10010000000"/>
            <w:tcW w:w="5263" w:type="dxa"/>
            <w:shd w:val="clear" w:color="auto" w:fill="auto"/>
          </w:tcPr>
          <w:p>
            <w:pPr>
              <w:pStyle w:val="TableParagraph"/>
              <w:tabs>
                <w:tab w:val="left" w:leader="none" w:pos="1368"/>
                <w:tab w:val="left" w:leader="none" w:pos="2833"/>
                <w:tab w:val="left" w:leader="none" w:pos="3280"/>
                <w:tab w:val="left" w:leader="none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  <w:tab/>
              <w:t>тематических</w:t>
              <w:tab/>
              <w:t>классных</w:t>
              <w:tab/>
              <w:t xml:space="preserve">часов </w:t>
            </w:r>
            <w:r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</w:p>
        </w:tc>
        <w:tc>
          <w:tcPr>
            <w:cnfStyle w:val="010001000000"/>
            <w:tcW w:w="941" w:type="dxa"/>
            <w:shd w:val="clear" w:color="auto" w:fill="auto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cnfStyle w:val="010010000000"/>
            <w:tcW w:w="1630" w:type="dxa"/>
            <w:shd w:val="clear" w:color="auto" w:fill="auto"/>
          </w:tcPr>
          <w:p>
            <w:pPr>
              <w:pStyle w:val="Table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cnfStyle w:val="010100000000"/>
            <w:tcW w:w="2384" w:type="dxa"/>
            <w:shd w:val="clear" w:color="auto" w:fill="auto"/>
          </w:tcPr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TableParagraph"/>
        <w:spacing w:line="225" w:lineRule="exact"/>
        <w:ind w:left="0" w:right="220"/>
        <w:jc w:val="righ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Normal"/>
        <w:jc w:val="center"/>
        <w:rPr/>
      </w:pPr>
    </w:p>
    <w:sectPr>
      <w:headerReference w:type="default" r:id="rId19"/>
      <w:footerReference w:type="default" r:id="rId20"/>
      <w:pgSz w:w="11905" w:h="16837"/>
      <w:pgMar w:top="1134" w:right="1134" w:bottom="1134" w:left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 w:val="on"/>
    <w:pPr>
      <w:spacing w:line="220" w:lineRule="exact"/>
      <w:ind w:left="14"/>
    </w:pPr>
    <w:rPr>
      <w:rFonts w:ascii="Times New Roman" w:cs="Times New Roman" w:eastAsia="Times New Roman" w:hAnsi="Times New Roman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header" Target="header1.xml"/><Relationship Id="rId2" Type="http://schemas.openxmlformats.org/officeDocument/2006/relationships/fontTable" Target="fontTable.xml"/><Relationship Id="rId20" Type="http://schemas.openxmlformats.org/officeDocument/2006/relationships/footer" Target="footer1.xml"/><Relationship Id="rId3" Type="http://schemas.openxmlformats.org/officeDocument/2006/relationships/styles" Target="styles.xml"/><Relationship Id="rId8" Type="http://schemas.openxmlformats.org/officeDocument/2006/relationships/settings" Target="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</cp:coreProperties>
</file>