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78DA6" w14:textId="77777777" w:rsidR="00AE6AD8" w:rsidRDefault="00AE6AD8" w:rsidP="00AE6AD8">
      <w:pPr>
        <w:spacing w:after="0"/>
        <w:ind w:left="120"/>
      </w:pPr>
      <w:bookmarkStart w:id="0" w:name="_Toc144135601"/>
    </w:p>
    <w:p w14:paraId="07D1E416" w14:textId="77777777" w:rsidR="00AE6AD8" w:rsidRDefault="00AE6AD8" w:rsidP="00AE6AD8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14:paraId="1A27DE1C" w14:textId="77777777" w:rsidR="00AE6AD8" w:rsidRDefault="00AE6AD8" w:rsidP="00AE6AD8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 xml:space="preserve">Министерство образования Красноярского края </w:t>
      </w:r>
    </w:p>
    <w:p w14:paraId="0680A1E8" w14:textId="77777777" w:rsidR="00AE6AD8" w:rsidRDefault="00AE6AD8" w:rsidP="00AE6AD8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Управление образования администрации Казачинско-Пировского муниципального округа </w:t>
      </w:r>
    </w:p>
    <w:p w14:paraId="0FCFEA92" w14:textId="77777777" w:rsidR="00AE6AD8" w:rsidRDefault="00AE6AD8" w:rsidP="00AE6AD8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Муниципальное бюджетное общеобразовательное учреждение «Кириковская средняя школа»</w:t>
      </w:r>
    </w:p>
    <w:p w14:paraId="366699BD" w14:textId="77777777" w:rsidR="00AE6AD8" w:rsidRDefault="00AE6AD8" w:rsidP="00AE6AD8">
      <w:pPr>
        <w:spacing w:after="0" w:line="240" w:lineRule="auto"/>
        <w:rPr>
          <w:rFonts w:ascii="Times New Roman" w:hAnsi="Times New Roman" w:cs="Times New Roman"/>
        </w:rPr>
      </w:pPr>
    </w:p>
    <w:p w14:paraId="1924B211" w14:textId="77777777" w:rsidR="00AE6AD8" w:rsidRDefault="00AE6AD8" w:rsidP="00AE6AD8">
      <w:pPr>
        <w:spacing w:after="0" w:line="240" w:lineRule="auto"/>
        <w:ind w:left="120"/>
        <w:rPr>
          <w:rFonts w:ascii="Times New Roman" w:hAnsi="Times New Roman" w:cs="Times New Roman"/>
        </w:rPr>
      </w:pPr>
    </w:p>
    <w:tbl>
      <w:tblPr>
        <w:tblpPr w:leftFromText="180" w:rightFromText="180" w:bottomFromText="200" w:vertAnchor="text" w:horzAnchor="page" w:tblpX="1" w:tblpY="157"/>
        <w:tblW w:w="12161" w:type="dxa"/>
        <w:tblLook w:val="04A0" w:firstRow="1" w:lastRow="0" w:firstColumn="1" w:lastColumn="0" w:noHBand="0" w:noVBand="1"/>
      </w:tblPr>
      <w:tblGrid>
        <w:gridCol w:w="793"/>
        <w:gridCol w:w="3882"/>
        <w:gridCol w:w="2832"/>
        <w:gridCol w:w="4654"/>
      </w:tblGrid>
      <w:tr w:rsidR="00AE6AD8" w14:paraId="649D1C3A" w14:textId="77777777" w:rsidTr="00FE5235">
        <w:tc>
          <w:tcPr>
            <w:tcW w:w="959" w:type="dxa"/>
          </w:tcPr>
          <w:p w14:paraId="2FCFF7D0" w14:textId="77777777" w:rsidR="00AE6AD8" w:rsidRDefault="00AE6AD8" w:rsidP="00FE52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862C4E5" w14:textId="77777777" w:rsidR="00AE6AD8" w:rsidRDefault="00AE6AD8" w:rsidP="00FE52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СОГЛАСОВАНА</w:t>
            </w:r>
          </w:p>
          <w:p w14:paraId="60287954" w14:textId="77777777" w:rsidR="00AE6AD8" w:rsidRDefault="00AE6AD8" w:rsidP="00FE52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A50D21B" wp14:editId="09994B60">
                  <wp:simplePos x="0" y="0"/>
                  <wp:positionH relativeFrom="page">
                    <wp:posOffset>-180975</wp:posOffset>
                  </wp:positionH>
                  <wp:positionV relativeFrom="paragraph">
                    <wp:posOffset>349250</wp:posOffset>
                  </wp:positionV>
                  <wp:extent cx="1228725" cy="876300"/>
                  <wp:effectExtent l="0" t="0" r="0" b="0"/>
                  <wp:wrapNone/>
                  <wp:docPr id="4" name="Рисунок 4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 по учебно - воспитательной работе</w:t>
            </w:r>
          </w:p>
          <w:p w14:paraId="0BC37A30" w14:textId="77777777" w:rsidR="00AE6AD8" w:rsidRDefault="00AE6AD8" w:rsidP="00FE52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653341C7" w14:textId="77777777" w:rsidR="00AE6AD8" w:rsidRDefault="00AE6AD8" w:rsidP="00FE52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Сластихина наталья Петровна</w:t>
            </w:r>
          </w:p>
          <w:p w14:paraId="7A6F4DED" w14:textId="77777777" w:rsidR="00AE6AD8" w:rsidRDefault="00AE6AD8" w:rsidP="00FE52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 205-од от «31» августа</w:t>
            </w:r>
          </w:p>
          <w:p w14:paraId="1B0D66C0" w14:textId="77777777" w:rsidR="00AE6AD8" w:rsidRDefault="00AE6AD8" w:rsidP="00FE52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2026г.</w:t>
            </w:r>
          </w:p>
          <w:p w14:paraId="6C2B8BB8" w14:textId="77777777" w:rsidR="00AE6AD8" w:rsidRDefault="00AE6AD8" w:rsidP="00FE523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hideMark/>
          </w:tcPr>
          <w:p w14:paraId="5D9C05FB" w14:textId="77777777" w:rsidR="00AE6AD8" w:rsidRDefault="00AE6AD8" w:rsidP="00FE5235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8ED5533" wp14:editId="23EA6FA1">
                  <wp:extent cx="1661160" cy="1539240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</w:tcPr>
          <w:p w14:paraId="459E5D01" w14:textId="77777777" w:rsidR="00AE6AD8" w:rsidRDefault="00AE6AD8" w:rsidP="00FE52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3C92EC1" wp14:editId="081395F5">
                  <wp:simplePos x="0" y="0"/>
                  <wp:positionH relativeFrom="margin">
                    <wp:posOffset>448945</wp:posOffset>
                  </wp:positionH>
                  <wp:positionV relativeFrom="paragraph">
                    <wp:posOffset>50165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26C8495" wp14:editId="48274B41">
                  <wp:simplePos x="0" y="0"/>
                  <wp:positionH relativeFrom="column">
                    <wp:posOffset>-151130</wp:posOffset>
                  </wp:positionH>
                  <wp:positionV relativeFrom="paragraph">
                    <wp:posOffset>-139065</wp:posOffset>
                  </wp:positionV>
                  <wp:extent cx="1811655" cy="1503680"/>
                  <wp:effectExtent l="0" t="0" r="0" b="0"/>
                  <wp:wrapNone/>
                  <wp:docPr id="2" name="Рисунок 2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УТВЕРЖДЕНА</w:t>
            </w:r>
          </w:p>
          <w:p w14:paraId="6762BBA3" w14:textId="77777777" w:rsidR="00AE6AD8" w:rsidRDefault="00AE6AD8" w:rsidP="00FE52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14:paraId="51C558F8" w14:textId="77777777" w:rsidR="00AE6AD8" w:rsidRDefault="00AE6AD8" w:rsidP="00FE52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1AF30C7F" w14:textId="77777777" w:rsidR="00AE6AD8" w:rsidRDefault="00AE6AD8" w:rsidP="00FE52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Ивченко Олег Владимирович</w:t>
            </w:r>
          </w:p>
          <w:p w14:paraId="793314E9" w14:textId="77777777" w:rsidR="00AE6AD8" w:rsidRDefault="00AE6AD8" w:rsidP="00FE52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 205-од от «31» августа 2026г.</w:t>
            </w:r>
          </w:p>
          <w:p w14:paraId="37B6385D" w14:textId="77777777" w:rsidR="00AE6AD8" w:rsidRDefault="00AE6AD8" w:rsidP="00FE523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5CFA12F" w14:textId="77777777" w:rsidR="00F55188" w:rsidRPr="007F7022" w:rsidRDefault="00F55188" w:rsidP="00F55188">
      <w:pPr>
        <w:spacing w:after="0"/>
      </w:pPr>
    </w:p>
    <w:p w14:paraId="396770AD" w14:textId="77777777" w:rsidR="00F55188" w:rsidRPr="007F7022" w:rsidRDefault="00F55188" w:rsidP="00F55188">
      <w:pPr>
        <w:spacing w:after="0"/>
        <w:ind w:left="120"/>
      </w:pPr>
    </w:p>
    <w:p w14:paraId="505A6634" w14:textId="77777777" w:rsidR="00F55188" w:rsidRPr="007F7022" w:rsidRDefault="00F55188" w:rsidP="00F55188">
      <w:pPr>
        <w:spacing w:after="0"/>
        <w:ind w:left="120"/>
      </w:pPr>
    </w:p>
    <w:p w14:paraId="370FAC10" w14:textId="77777777" w:rsidR="00F55188" w:rsidRPr="007F7022" w:rsidRDefault="00F55188" w:rsidP="00F55188">
      <w:pPr>
        <w:spacing w:after="0"/>
        <w:ind w:left="120"/>
      </w:pPr>
    </w:p>
    <w:p w14:paraId="6F48AD1D" w14:textId="77777777" w:rsidR="00F55188" w:rsidRPr="007F7022" w:rsidRDefault="00F55188" w:rsidP="00F55188">
      <w:pPr>
        <w:spacing w:after="0" w:line="408" w:lineRule="auto"/>
        <w:ind w:left="120"/>
        <w:jc w:val="center"/>
      </w:pPr>
      <w:r w:rsidRPr="007F7022"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5226206E" w14:textId="37755756" w:rsidR="00F55188" w:rsidRPr="007F7022" w:rsidRDefault="00F55188" w:rsidP="00F55188">
      <w:pPr>
        <w:spacing w:after="0"/>
        <w:jc w:val="center"/>
      </w:pP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предмету «</w:t>
      </w:r>
      <w:r w:rsidR="00AE6AD8">
        <w:rPr>
          <w:rFonts w:ascii="Times New Roman" w:eastAsia="Times New Roman" w:hAnsi="Times New Roman" w:cs="Times New Roman"/>
          <w:b/>
          <w:sz w:val="28"/>
          <w:szCs w:val="28"/>
        </w:rPr>
        <w:t>Адаптированная ф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изическая культура</w:t>
      </w: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 xml:space="preserve">» для </w:t>
      </w:r>
      <w:r w:rsidRPr="001E34F5">
        <w:rPr>
          <w:rFonts w:ascii="Times New Roman" w:eastAsia="Times New Roman" w:hAnsi="Times New Roman" w:cs="Times New Roman"/>
          <w:b/>
          <w:sz w:val="28"/>
          <w:szCs w:val="28"/>
        </w:rPr>
        <w:t>обучаю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щ</w:t>
      </w:r>
      <w:r w:rsidR="00DB7D28">
        <w:rPr>
          <w:rFonts w:ascii="Times New Roman" w:eastAsia="Times New Roman" w:hAnsi="Times New Roman" w:cs="Times New Roman"/>
          <w:b/>
          <w:sz w:val="28"/>
          <w:szCs w:val="28"/>
        </w:rPr>
        <w:t>ихся с умственной отсталостью  9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класса (интеллектуальными нарушениями)</w:t>
      </w:r>
    </w:p>
    <w:p w14:paraId="1BB6EF35" w14:textId="77777777" w:rsidR="00F55188" w:rsidRPr="007F7022" w:rsidRDefault="00F55188" w:rsidP="00F55188">
      <w:pPr>
        <w:spacing w:after="0"/>
        <w:ind w:left="120"/>
        <w:jc w:val="center"/>
      </w:pPr>
    </w:p>
    <w:p w14:paraId="54039686" w14:textId="77777777" w:rsidR="00F55188" w:rsidRPr="007F7022" w:rsidRDefault="00F55188" w:rsidP="00F55188">
      <w:pPr>
        <w:spacing w:after="0"/>
        <w:ind w:left="120"/>
        <w:jc w:val="center"/>
      </w:pPr>
    </w:p>
    <w:p w14:paraId="28B27D74" w14:textId="77777777" w:rsidR="00F55188" w:rsidRPr="007F7022" w:rsidRDefault="00F55188" w:rsidP="00F55188">
      <w:pPr>
        <w:spacing w:after="0"/>
        <w:ind w:left="120"/>
        <w:jc w:val="center"/>
      </w:pPr>
    </w:p>
    <w:p w14:paraId="62839EC2" w14:textId="77777777" w:rsidR="00F55188" w:rsidRDefault="00F55188" w:rsidP="00F55188">
      <w:pPr>
        <w:spacing w:after="0"/>
        <w:ind w:left="120"/>
        <w:jc w:val="center"/>
      </w:pPr>
    </w:p>
    <w:p w14:paraId="67C0A762" w14:textId="77777777" w:rsidR="00AE6AD8" w:rsidRDefault="00AE6AD8" w:rsidP="00AE6AD8">
      <w:pPr>
        <w:spacing w:after="0"/>
        <w:ind w:left="120"/>
        <w:jc w:val="center"/>
      </w:pPr>
    </w:p>
    <w:p w14:paraId="64E23DA8" w14:textId="77777777" w:rsidR="00AE6AD8" w:rsidRDefault="00AE6AD8" w:rsidP="00AE6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Составил:</w:t>
      </w:r>
      <w:r>
        <w:rPr>
          <w:rFonts w:ascii="Times New Roman" w:hAnsi="Times New Roman" w:cs="Times New Roman"/>
          <w:sz w:val="28"/>
          <w:szCs w:val="28"/>
        </w:rPr>
        <w:t xml:space="preserve"> учитель первой квалификационной категории Фахрутдинов Данил Дамирович</w:t>
      </w:r>
    </w:p>
    <w:p w14:paraId="566434D1" w14:textId="77777777" w:rsidR="00AE6AD8" w:rsidRDefault="00AE6AD8" w:rsidP="00AE6AD8">
      <w:pPr>
        <w:spacing w:after="0"/>
      </w:pPr>
    </w:p>
    <w:p w14:paraId="6E6E6D96" w14:textId="77777777" w:rsidR="00F55188" w:rsidRDefault="00F55188" w:rsidP="00F55188">
      <w:pPr>
        <w:spacing w:after="0"/>
        <w:ind w:left="120"/>
        <w:jc w:val="center"/>
      </w:pPr>
    </w:p>
    <w:p w14:paraId="1D6F1007" w14:textId="77777777" w:rsidR="00DB7D28" w:rsidRDefault="00DB7D28" w:rsidP="00F55188">
      <w:pPr>
        <w:spacing w:after="0"/>
        <w:ind w:left="120"/>
        <w:jc w:val="center"/>
      </w:pPr>
    </w:p>
    <w:p w14:paraId="48C68BD3" w14:textId="77777777" w:rsidR="00DB7D28" w:rsidRDefault="00DB7D28" w:rsidP="00F55188">
      <w:pPr>
        <w:spacing w:after="0"/>
        <w:ind w:left="120"/>
        <w:jc w:val="center"/>
      </w:pPr>
    </w:p>
    <w:p w14:paraId="03EEE8BC" w14:textId="77777777" w:rsidR="00F55188" w:rsidRDefault="00F55188" w:rsidP="00F55188">
      <w:pPr>
        <w:spacing w:after="0"/>
        <w:ind w:left="120"/>
        <w:jc w:val="center"/>
      </w:pPr>
    </w:p>
    <w:p w14:paraId="7F6327EB" w14:textId="77777777" w:rsidR="00D94550" w:rsidRDefault="00D94550" w:rsidP="00F55188">
      <w:pPr>
        <w:spacing w:after="0"/>
        <w:ind w:left="120"/>
        <w:jc w:val="center"/>
      </w:pPr>
    </w:p>
    <w:p w14:paraId="19FF6858" w14:textId="77777777" w:rsidR="00F55188" w:rsidRPr="007F7022" w:rsidRDefault="00F55188" w:rsidP="00F55188">
      <w:pPr>
        <w:spacing w:after="0"/>
        <w:ind w:left="120"/>
        <w:jc w:val="center"/>
      </w:pPr>
    </w:p>
    <w:p w14:paraId="7652C91D" w14:textId="77777777" w:rsidR="00F55188" w:rsidRPr="007F7022" w:rsidRDefault="00F55188" w:rsidP="00F55188">
      <w:pPr>
        <w:spacing w:after="0"/>
      </w:pPr>
    </w:p>
    <w:p w14:paraId="60FA52DF" w14:textId="77777777" w:rsidR="00F55188" w:rsidRDefault="00F55188" w:rsidP="00F55188">
      <w:pPr>
        <w:jc w:val="center"/>
        <w:rPr>
          <w:rFonts w:ascii="Times New Roman" w:hAnsi="Times New Roman"/>
          <w:b/>
          <w:color w:val="000000"/>
          <w:sz w:val="28"/>
        </w:rPr>
      </w:pPr>
      <w:bookmarkStart w:id="1" w:name="a138e01f-71ee-4195-a132-95a500e7f996"/>
      <w:r w:rsidRPr="007F7022">
        <w:rPr>
          <w:rFonts w:ascii="Times New Roman" w:hAnsi="Times New Roman"/>
          <w:b/>
          <w:color w:val="000000"/>
          <w:sz w:val="28"/>
        </w:rPr>
        <w:t>с.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7F7022">
        <w:rPr>
          <w:rFonts w:ascii="Times New Roman" w:hAnsi="Times New Roman"/>
          <w:b/>
          <w:color w:val="000000"/>
          <w:sz w:val="28"/>
        </w:rPr>
        <w:t xml:space="preserve">Кириково </w:t>
      </w:r>
      <w:bookmarkStart w:id="2" w:name="a612539e-b3c8-455e-88a4-bebacddb4762"/>
      <w:bookmarkEnd w:id="1"/>
      <w:r w:rsidRPr="007F7022">
        <w:rPr>
          <w:rFonts w:ascii="Times New Roman" w:hAnsi="Times New Roman"/>
          <w:b/>
          <w:color w:val="000000"/>
          <w:sz w:val="28"/>
        </w:rPr>
        <w:t>202</w:t>
      </w:r>
      <w:bookmarkEnd w:id="2"/>
      <w:r>
        <w:rPr>
          <w:rFonts w:ascii="Times New Roman" w:hAnsi="Times New Roman"/>
          <w:b/>
          <w:color w:val="000000"/>
          <w:sz w:val="28"/>
        </w:rPr>
        <w:t>6</w:t>
      </w:r>
    </w:p>
    <w:p w14:paraId="7E4A203B" w14:textId="77777777" w:rsidR="00DB7D28" w:rsidRDefault="00DB7D28" w:rsidP="00F55188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CC374DC" w14:textId="77777777" w:rsidR="00F55188" w:rsidRDefault="00F55188" w:rsidP="00F55188">
      <w:pPr>
        <w:pStyle w:val="1"/>
        <w:numPr>
          <w:ilvl w:val="0"/>
          <w:numId w:val="3"/>
        </w:numPr>
        <w:spacing w:befor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ПОЯСНИТЕЛЬНАЯ ЗАПИСКА</w:t>
      </w:r>
      <w:bookmarkEnd w:id="0"/>
    </w:p>
    <w:p w14:paraId="71671ED2" w14:textId="77777777" w:rsidR="00F55188" w:rsidRDefault="00F55188" w:rsidP="00F5518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1644B8" w14:textId="77777777" w:rsidR="00F55188" w:rsidRDefault="00F55188" w:rsidP="00F5518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программа по учебному предмету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Адаптивная физическая культура</w:t>
      </w:r>
      <w:r>
        <w:rPr>
          <w:rFonts w:ascii="Times New Roman" w:eastAsia="Times New Roman" w:hAnsi="Times New Roman" w:cs="Times New Roman"/>
          <w:sz w:val="28"/>
          <w:szCs w:val="28"/>
        </w:rPr>
        <w:t>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УО), утвержденной приказом Министерства просвещения России от 24.11.2022г. № 1026 (</w:t>
      </w:r>
      <w:hyperlink r:id="rId10">
        <w:r>
          <w:rPr>
            <w:rFonts w:ascii="Times New Roman" w:eastAsia="Times New Roman" w:hAnsi="Times New Roman" w:cs="Times New Roman"/>
            <w:color w:val="000080"/>
            <w:sz w:val="28"/>
            <w:szCs w:val="28"/>
            <w:highlight w:val="white"/>
            <w:u w:val="single"/>
          </w:rPr>
          <w:t>https://clck.ru/33NMkR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14:paraId="1D570603" w14:textId="23C17CE0" w:rsidR="00F55188" w:rsidRDefault="00F55188" w:rsidP="00F551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Настоящая рабочая программа по предмету «</w:t>
      </w:r>
      <w:r w:rsidR="00AE6A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Адаптивная ф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изическая культура» для обучающихся </w:t>
      </w:r>
      <w:r w:rsidR="00DB7D28">
        <w:rPr>
          <w:rFonts w:ascii="Times New Roman" w:eastAsia="Times New Roman" w:hAnsi="Times New Roman" w:cs="Times New Roman"/>
          <w:sz w:val="28"/>
          <w:szCs w:val="28"/>
        </w:rPr>
        <w:t>с умственной отсталостью  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класса (интеллектуальными нарушениями)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бюджетного общеобразовательного учреждения «Кириковская средняя школа» учитывает реализацию Программы воспитания муниципального бюджетного общеобразовательного учреждения «Кириковская средняя школа» через следующие формы: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побуждение обучающихся соблюдать на уроках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привлечение внимания обучающихся к ценностному аспекту изучаемых на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занятиях предметов, явлений, событий через: обращение внимания на ярких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использование воспитательных возможностей содержания предмета «Физическая культура»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инициирование обсуждений, высказываний своего мнения, выработки своего личностного отношения к изучаемым событиям, явлениям, лицам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т.д.;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применение на занятиях интерактивных форм работы, стимулирующих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познавательную мотивацию обучающихся;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выбор и использование на занятиях методов, методик, технологий,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оказывающих воспитательное воздействие на личность в соответствии с воспитательным идеалом, целью и задачами воспитания;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14:paraId="2E8E594A" w14:textId="77777777" w:rsidR="00F55188" w:rsidRDefault="00F55188" w:rsidP="00F5518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ФАООП УО адресована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14:paraId="26042834" w14:textId="77777777" w:rsidR="00F55188" w:rsidRDefault="00F55188" w:rsidP="00F551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Учебный предмет «Адаптивная физическая культура» относится к предметной области «Физическая культура» и является обязательной частью учебного плана. В соответствии с учебным планом рабочая программа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учебному предмету «Ада</w:t>
      </w:r>
      <w:r w:rsidR="00DB7D28">
        <w:rPr>
          <w:rFonts w:ascii="Times New Roman" w:eastAsia="Times New Roman" w:hAnsi="Times New Roman" w:cs="Times New Roman"/>
          <w:color w:val="000000"/>
          <w:sz w:val="28"/>
          <w:szCs w:val="28"/>
        </w:rPr>
        <w:t>птивная физическая культура» в 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классе рассчитана на 34 учебные недели и составляет 68 часов в год (2 часа в неделю).</w:t>
      </w:r>
    </w:p>
    <w:p w14:paraId="08870ED6" w14:textId="77777777" w:rsidR="00F55188" w:rsidRDefault="00F55188" w:rsidP="00F55188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Федеральная адаптированная основная общеобразовательная программа определяет цель и задачи учебного предмета «Адаптивная физическая культура».</w:t>
      </w:r>
    </w:p>
    <w:p w14:paraId="4050E735" w14:textId="77777777" w:rsidR="00F55188" w:rsidRDefault="00F55188" w:rsidP="00F55188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Цель учебного предмета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всестороннее развитие личности обучающихся с умственной отсталостью (интеллектуальными нарушениями) в процессе приобщения их к физической культуре, повышении уровня их психофизического развития, расширении индивидуальных двигательных возможностей, комплексной коррекции нарушений развития, социальной адаптации.</w:t>
      </w:r>
    </w:p>
    <w:p w14:paraId="7AC2B052" w14:textId="77777777" w:rsidR="00F55188" w:rsidRDefault="00F55188" w:rsidP="00F55188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Задачи обучения:</w:t>
      </w:r>
    </w:p>
    <w:p w14:paraId="19F3325A" w14:textId="77777777" w:rsidR="00F55188" w:rsidRDefault="00F55188" w:rsidP="00F551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интереса к физической культуре и спорту;</w:t>
      </w:r>
    </w:p>
    <w:p w14:paraId="21DF6437" w14:textId="77777777" w:rsidR="00F55188" w:rsidRDefault="00F55188" w:rsidP="00F551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овладение основами доступных видов спорта (легкой атлетикой, гимнастикой,</w:t>
      </w:r>
    </w:p>
    <w:p w14:paraId="12144A54" w14:textId="77777777" w:rsidR="00F55188" w:rsidRDefault="00F55188" w:rsidP="00F551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лыжной подготовкой) в соответствии с возрастными и психофизическими особенностями обучающихся;</w:t>
      </w:r>
    </w:p>
    <w:p w14:paraId="2F7442C5" w14:textId="77777777" w:rsidR="00F55188" w:rsidRDefault="00F55188" w:rsidP="00F551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коррекция недостатков познавательной сферы и психомоторного развития;</w:t>
      </w:r>
    </w:p>
    <w:p w14:paraId="1A3259A2" w14:textId="77777777" w:rsidR="00F55188" w:rsidRDefault="00F55188" w:rsidP="00F551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и совершенствование волевой сферы; формирование социально приемлемых форм поведения, предупреждения проявлений деструктивного поведения (крик, агрессия, самоагрессия, стереотипии) в процессе уроков и во внеурочной деятельности);</w:t>
      </w:r>
    </w:p>
    <w:p w14:paraId="18A55C11" w14:textId="77777777" w:rsidR="00F55188" w:rsidRDefault="00F55188" w:rsidP="00F551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нравственных качеств и свойств личности;</w:t>
      </w:r>
    </w:p>
    <w:p w14:paraId="1AC9C534" w14:textId="77777777" w:rsidR="00F55188" w:rsidRDefault="00F55188" w:rsidP="00F551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содействие военно- патриотической подготовке.</w:t>
      </w:r>
    </w:p>
    <w:p w14:paraId="499F2B3D" w14:textId="77777777" w:rsidR="00DB7D28" w:rsidRDefault="00DB7D28" w:rsidP="00DB7D28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программа по учебному предмету «Адаптивная физическая культура» в 9 классе определяет следующие задачи:</w:t>
      </w:r>
    </w:p>
    <w:p w14:paraId="7A4AAAB5" w14:textId="77777777" w:rsidR="00DB7D28" w:rsidRDefault="00DB7D28" w:rsidP="00DB7D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формирование потребности в систематических занятиях физической культурой и доступных видах спорта; </w:t>
      </w:r>
    </w:p>
    <w:p w14:paraId="1D83E302" w14:textId="77777777" w:rsidR="00DB7D28" w:rsidRDefault="00DB7D28" w:rsidP="00DB7D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 xml:space="preserve">формирование основных двигательных качеств: быстроту, силу, ловкость и другие; </w:t>
      </w:r>
    </w:p>
    <w:p w14:paraId="67A883F0" w14:textId="77777777" w:rsidR="00DB7D28" w:rsidRDefault="00DB7D28" w:rsidP="00DB7D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развитие у обучающихся умения следить за своим физическим состоянием, величиной физических нагрузок, адекватно их дозировать; </w:t>
      </w:r>
    </w:p>
    <w:p w14:paraId="46DA8194" w14:textId="77777777" w:rsidR="00DB7D28" w:rsidRDefault="00DB7D28" w:rsidP="00DB7D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умения ходить и бегать в различном темпе, во время бега и ходьбы не задерживать дыхание; выполнять ускорения на отрезках от 40-до 60 м;</w:t>
      </w:r>
    </w:p>
    <w:p w14:paraId="47A9DA1D" w14:textId="77777777" w:rsidR="00DB7D28" w:rsidRDefault="00DB7D28" w:rsidP="00DB7D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умения выполнять прыжок в длину способом «согнув ноги с полного разбега;</w:t>
      </w:r>
    </w:p>
    <w:p w14:paraId="5A217216" w14:textId="77777777" w:rsidR="00DB7D28" w:rsidRDefault="00DB7D28" w:rsidP="00DB7D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умения метать мяч на дальность и в цель;</w:t>
      </w:r>
    </w:p>
    <w:p w14:paraId="502290E1" w14:textId="77777777" w:rsidR="00DB7D28" w:rsidRDefault="00DB7D28" w:rsidP="00DB7D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совершенствование техники выполнения строевых команд и перестроений;</w:t>
      </w:r>
    </w:p>
    <w:p w14:paraId="591CEE3D" w14:textId="77777777" w:rsidR="00DB7D28" w:rsidRDefault="00DB7D28" w:rsidP="00DB7D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совершенствование умения сохранять равновесие во время выполнения заданий на гимнастической скамейке и стенке;</w:t>
      </w:r>
    </w:p>
    <w:p w14:paraId="45EC8695" w14:textId="77777777" w:rsidR="00DB7D28" w:rsidRDefault="00DB7D28" w:rsidP="00DB7D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умения выполнять самостоятельно общеразвивающие и корригирующие упражнения в определенном ритме;</w:t>
      </w:r>
    </w:p>
    <w:p w14:paraId="1DF3D59A" w14:textId="77777777" w:rsidR="00DB7D28" w:rsidRDefault="00DB7D28" w:rsidP="00DB7D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совершенствование умения перелезать через препятствие и подлезать под препятствие различным способом в зависимости от высоты препятствия;</w:t>
      </w:r>
    </w:p>
    <w:p w14:paraId="2E5635C2" w14:textId="77777777" w:rsidR="00DB7D28" w:rsidRDefault="00DB7D28" w:rsidP="00DB7D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совершенствования умения передвигаться на лыжах изученными способами;</w:t>
      </w:r>
    </w:p>
    <w:p w14:paraId="3C5931E3" w14:textId="77777777" w:rsidR="00DB7D28" w:rsidRDefault="00DB7D28" w:rsidP="00DB7D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мотивации к здоровому образу жизни;</w:t>
      </w:r>
    </w:p>
    <w:p w14:paraId="44DBA635" w14:textId="77777777" w:rsidR="009D54A9" w:rsidRPr="00D94550" w:rsidRDefault="00DB7D28" w:rsidP="00D9455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совершенствование техники и приемов в спортивных играх. </w:t>
      </w:r>
    </w:p>
    <w:p w14:paraId="398429CD" w14:textId="77777777" w:rsidR="00D94550" w:rsidRPr="00D94550" w:rsidRDefault="00D94550" w:rsidP="00D94550">
      <w:pPr>
        <w:pStyle w:val="2"/>
        <w:shd w:val="clear" w:color="auto" w:fill="FFFFFF"/>
        <w:spacing w:before="480" w:after="240" w:line="480" w:lineRule="atLeast"/>
        <w:rPr>
          <w:rFonts w:ascii="Times New Roman" w:hAnsi="Times New Roman" w:cs="Times New Roman"/>
          <w:b/>
          <w:color w:val="0F1115"/>
          <w:sz w:val="28"/>
          <w:szCs w:val="28"/>
        </w:rPr>
      </w:pPr>
      <w:r w:rsidRPr="00D94550">
        <w:rPr>
          <w:rFonts w:ascii="Times New Roman" w:hAnsi="Times New Roman" w:cs="Times New Roman"/>
          <w:b/>
          <w:color w:val="0F1115"/>
          <w:sz w:val="28"/>
          <w:szCs w:val="28"/>
        </w:rPr>
        <w:t>II. СОДЕРЖАНИЕ ОБУЧЕНИЯ</w:t>
      </w:r>
    </w:p>
    <w:p w14:paraId="1E44828E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Содержание учебного предмета «Адаптивная физическая культура» отражено в следующих разделах:</w:t>
      </w:r>
    </w:p>
    <w:p w14:paraId="45513656" w14:textId="77777777" w:rsidR="00D94550" w:rsidRPr="00D94550" w:rsidRDefault="00D94550" w:rsidP="00D94550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«Гимнастика»;</w:t>
      </w:r>
    </w:p>
    <w:p w14:paraId="579E5649" w14:textId="77777777" w:rsidR="00D94550" w:rsidRPr="00D94550" w:rsidRDefault="00D94550" w:rsidP="00D94550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«Легкая атлетика»;</w:t>
      </w:r>
    </w:p>
    <w:p w14:paraId="70610E93" w14:textId="77777777" w:rsidR="00D94550" w:rsidRPr="00D94550" w:rsidRDefault="00D94550" w:rsidP="00D94550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lastRenderedPageBreak/>
        <w:t>«Лыжная подготовка»;</w:t>
      </w:r>
    </w:p>
    <w:p w14:paraId="5679185C" w14:textId="77777777" w:rsidR="00D94550" w:rsidRPr="00D94550" w:rsidRDefault="00D94550" w:rsidP="00D94550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«Спортивные игры».</w:t>
      </w:r>
    </w:p>
    <w:p w14:paraId="7EA85E1B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В каждом из разделов выделено два взаимосвязанных подраздела: «Теоретические сведения» и «Практический материал».</w:t>
      </w:r>
    </w:p>
    <w:p w14:paraId="1C2F261A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Обучение по учебному предмету «Адаптивная физическая культура» в 9 классе направлено на всестороннее развитие ребенка, развитие его потенциальных возможностей.</w:t>
      </w:r>
    </w:p>
    <w:p w14:paraId="57D56353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В этот период применяется большое количество разнообразных методических приемов, содействующих направленному развитию двигательных возможностей подростков. В связи с увеличением индивидуальных различий обучающихся дифференцируются задачи, содержание, темп программного материала, оценка их достижений.</w:t>
      </w:r>
    </w:p>
    <w:p w14:paraId="3050439D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В процессе проведения уроков адаптивной физической культуры применяются специфические и общепедагогические методы физического воспитания.</w:t>
      </w:r>
    </w:p>
    <w:p w14:paraId="123EBD6C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При обучении и закреплении движений применяются: методы строго регламентированного упражнения, игровой и соревновательный.</w:t>
      </w:r>
    </w:p>
    <w:p w14:paraId="0BF5947B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В процессе совершенствования двигательных навыков в единстве с воспитанием двигательных качеств используются: словесный и наглядный методы.</w:t>
      </w:r>
    </w:p>
    <w:p w14:paraId="674DE7A8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В 9 классе продолжается знакомство с доступными видами спортивных игр: волейболом, баскетболом, настольным теннисом.</w:t>
      </w:r>
    </w:p>
    <w:p w14:paraId="32BD01FB" w14:textId="77777777" w:rsidR="00D94550" w:rsidRPr="00D94550" w:rsidRDefault="00D94550" w:rsidP="00D94550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D94550">
        <w:rPr>
          <w:rFonts w:ascii="Times New Roman" w:hAnsi="Times New Roman" w:cs="Times New Roman"/>
          <w:color w:val="0F1115"/>
          <w:sz w:val="28"/>
          <w:szCs w:val="28"/>
        </w:rPr>
        <w:t>Содержание разделов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4"/>
        <w:gridCol w:w="3177"/>
        <w:gridCol w:w="2373"/>
        <w:gridCol w:w="3537"/>
      </w:tblGrid>
      <w:tr w:rsidR="00D94550" w:rsidRPr="00D94550" w14:paraId="6A5BD556" w14:textId="77777777" w:rsidTr="00D94550">
        <w:tc>
          <w:tcPr>
            <w:tcW w:w="0" w:type="auto"/>
            <w:hideMark/>
          </w:tcPr>
          <w:p w14:paraId="1801CDE2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  <w:hideMark/>
          </w:tcPr>
          <w:p w14:paraId="1844067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Название раздела</w:t>
            </w:r>
          </w:p>
        </w:tc>
        <w:tc>
          <w:tcPr>
            <w:tcW w:w="0" w:type="auto"/>
            <w:hideMark/>
          </w:tcPr>
          <w:p w14:paraId="04B8888E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0" w:type="auto"/>
            <w:hideMark/>
          </w:tcPr>
          <w:p w14:paraId="365B5F17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Контрольные работы (количество)</w:t>
            </w:r>
          </w:p>
        </w:tc>
      </w:tr>
      <w:tr w:rsidR="00D94550" w:rsidRPr="00D94550" w14:paraId="7741039F" w14:textId="77777777" w:rsidTr="00D94550">
        <w:tc>
          <w:tcPr>
            <w:tcW w:w="0" w:type="auto"/>
            <w:hideMark/>
          </w:tcPr>
          <w:p w14:paraId="6014383B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14:paraId="02BE102C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Знания о физической культуре</w:t>
            </w:r>
          </w:p>
        </w:tc>
        <w:tc>
          <w:tcPr>
            <w:tcW w:w="0" w:type="auto"/>
            <w:hideMark/>
          </w:tcPr>
          <w:p w14:paraId="507F0834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В процессе обучения</w:t>
            </w:r>
          </w:p>
        </w:tc>
        <w:tc>
          <w:tcPr>
            <w:tcW w:w="0" w:type="auto"/>
            <w:hideMark/>
          </w:tcPr>
          <w:p w14:paraId="346A90C7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D94550" w:rsidRPr="00D94550" w14:paraId="4D551B88" w14:textId="77777777" w:rsidTr="00D94550">
        <w:tc>
          <w:tcPr>
            <w:tcW w:w="0" w:type="auto"/>
            <w:hideMark/>
          </w:tcPr>
          <w:p w14:paraId="1434E91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hideMark/>
          </w:tcPr>
          <w:p w14:paraId="4CDEFAC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Гимнастика</w:t>
            </w:r>
          </w:p>
        </w:tc>
        <w:tc>
          <w:tcPr>
            <w:tcW w:w="0" w:type="auto"/>
            <w:hideMark/>
          </w:tcPr>
          <w:p w14:paraId="2147CC4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hideMark/>
          </w:tcPr>
          <w:p w14:paraId="5A74C923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D94550" w:rsidRPr="00D94550" w14:paraId="78978AFE" w14:textId="77777777" w:rsidTr="00D94550">
        <w:tc>
          <w:tcPr>
            <w:tcW w:w="0" w:type="auto"/>
            <w:hideMark/>
          </w:tcPr>
          <w:p w14:paraId="550E05C0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hideMark/>
          </w:tcPr>
          <w:p w14:paraId="15FF6C52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Легкая атлетика</w:t>
            </w:r>
          </w:p>
        </w:tc>
        <w:tc>
          <w:tcPr>
            <w:tcW w:w="0" w:type="auto"/>
            <w:hideMark/>
          </w:tcPr>
          <w:p w14:paraId="02EB49E7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  <w:hideMark/>
          </w:tcPr>
          <w:p w14:paraId="177EDAAB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D94550" w:rsidRPr="00D94550" w14:paraId="41AE6766" w14:textId="77777777" w:rsidTr="00D94550">
        <w:tc>
          <w:tcPr>
            <w:tcW w:w="0" w:type="auto"/>
            <w:hideMark/>
          </w:tcPr>
          <w:p w14:paraId="68BC1DF1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hideMark/>
          </w:tcPr>
          <w:p w14:paraId="13D5A781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Лыжная подготовка</w:t>
            </w:r>
          </w:p>
        </w:tc>
        <w:tc>
          <w:tcPr>
            <w:tcW w:w="0" w:type="auto"/>
            <w:hideMark/>
          </w:tcPr>
          <w:p w14:paraId="0687CA7F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  <w:hideMark/>
          </w:tcPr>
          <w:p w14:paraId="22701A51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D94550" w:rsidRPr="00D94550" w14:paraId="77D575EE" w14:textId="77777777" w:rsidTr="00D94550">
        <w:tc>
          <w:tcPr>
            <w:tcW w:w="0" w:type="auto"/>
            <w:hideMark/>
          </w:tcPr>
          <w:p w14:paraId="5AC182F4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hideMark/>
          </w:tcPr>
          <w:p w14:paraId="4CC9AEBF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Спортивные игры</w:t>
            </w:r>
          </w:p>
        </w:tc>
        <w:tc>
          <w:tcPr>
            <w:tcW w:w="0" w:type="auto"/>
            <w:hideMark/>
          </w:tcPr>
          <w:p w14:paraId="7041A2A3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  <w:hideMark/>
          </w:tcPr>
          <w:p w14:paraId="21092B7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D94550" w:rsidRPr="00D94550" w14:paraId="10821E4E" w14:textId="77777777" w:rsidTr="00D94550">
        <w:tc>
          <w:tcPr>
            <w:tcW w:w="0" w:type="auto"/>
            <w:hideMark/>
          </w:tcPr>
          <w:p w14:paraId="531A156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AB430FE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0" w:type="auto"/>
            <w:hideMark/>
          </w:tcPr>
          <w:p w14:paraId="5DC83D90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0" w:type="auto"/>
            <w:hideMark/>
          </w:tcPr>
          <w:p w14:paraId="65EEAD7A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AD148E9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С учетом каждого региона вместо лыжной подготовки проводятся занятия на открытом воздухе: гимнастика, легкая атлетика, игры; катание на коньках.</w:t>
      </w:r>
    </w:p>
    <w:p w14:paraId="79E703C8" w14:textId="77777777" w:rsidR="00D94550" w:rsidRPr="00D94550" w:rsidRDefault="00D94550" w:rsidP="00D94550">
      <w:pPr>
        <w:pStyle w:val="1"/>
        <w:shd w:val="clear" w:color="auto" w:fill="FFFFFF"/>
        <w:spacing w:after="240" w:line="360" w:lineRule="auto"/>
        <w:rPr>
          <w:rFonts w:ascii="Times New Roman" w:hAnsi="Times New Roman" w:cs="Times New Roman"/>
          <w:b/>
          <w:color w:val="0F1115"/>
          <w:sz w:val="28"/>
          <w:szCs w:val="28"/>
        </w:rPr>
      </w:pPr>
      <w:r w:rsidRPr="00D94550">
        <w:rPr>
          <w:rFonts w:ascii="Times New Roman" w:hAnsi="Times New Roman" w:cs="Times New Roman"/>
          <w:b/>
          <w:color w:val="0F1115"/>
          <w:sz w:val="28"/>
          <w:szCs w:val="28"/>
        </w:rPr>
        <w:t>III. ПЛАНИРУЕМЫЕ РЕЗУЛЬТАТЫ</w:t>
      </w:r>
    </w:p>
    <w:p w14:paraId="2E891AA6" w14:textId="77777777" w:rsidR="00D94550" w:rsidRPr="00D94550" w:rsidRDefault="00D94550" w:rsidP="00D94550">
      <w:pPr>
        <w:pStyle w:val="2"/>
        <w:shd w:val="clear" w:color="auto" w:fill="FFFFFF"/>
        <w:spacing w:before="480" w:after="240" w:line="360" w:lineRule="auto"/>
        <w:rPr>
          <w:rFonts w:ascii="Times New Roman" w:hAnsi="Times New Roman" w:cs="Times New Roman"/>
          <w:color w:val="0F1115"/>
          <w:sz w:val="28"/>
          <w:szCs w:val="28"/>
        </w:rPr>
      </w:pPr>
      <w:r w:rsidRPr="00D94550">
        <w:rPr>
          <w:rFonts w:ascii="Times New Roman" w:hAnsi="Times New Roman" w:cs="Times New Roman"/>
          <w:color w:val="0F1115"/>
          <w:sz w:val="28"/>
          <w:szCs w:val="28"/>
        </w:rPr>
        <w:t>Личностные результаты</w:t>
      </w:r>
    </w:p>
    <w:p w14:paraId="5CD02A0B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Личностные результаты освоения программы по адаптивной физической культуре отражают индивидуально-личностные качества и социальные компетенции обучающихся, формируемые в процессе физкультурно-спортивной деятельности.</w:t>
      </w:r>
    </w:p>
    <w:p w14:paraId="38E9DCBC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rStyle w:val="a4"/>
          <w:rFonts w:eastAsiaTheme="majorEastAsia"/>
          <w:color w:val="0F1115"/>
          <w:sz w:val="28"/>
          <w:szCs w:val="28"/>
        </w:rPr>
        <w:t>1. Развитие навыков коммуникации и социального взаимодействия:</w:t>
      </w:r>
    </w:p>
    <w:p w14:paraId="7EC5F1FC" w14:textId="77777777" w:rsidR="00D94550" w:rsidRPr="00D94550" w:rsidRDefault="00D94550" w:rsidP="00D94550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владение навыками коммуникации и принятыми нормами социального взаимодействия в процессе совместных игр и соревнований;</w:t>
      </w:r>
    </w:p>
    <w:p w14:paraId="0AE13AA6" w14:textId="77777777" w:rsidR="00D94550" w:rsidRPr="00D94550" w:rsidRDefault="00D94550" w:rsidP="00D94550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умение взаимодействовать со сверстниками и взрослыми в процессе физкультурно-спортивной деятельности;</w:t>
      </w:r>
    </w:p>
    <w:p w14:paraId="7D93AD92" w14:textId="77777777" w:rsidR="00D94550" w:rsidRPr="00D94550" w:rsidRDefault="00D94550" w:rsidP="00D94550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формирование навыков сотрудничества с взрослыми и сверстниками в соревновательной деятельности;</w:t>
      </w:r>
    </w:p>
    <w:p w14:paraId="2576ADE1" w14:textId="77777777" w:rsidR="00D94550" w:rsidRPr="00D94550" w:rsidRDefault="00D94550" w:rsidP="00D94550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умение работать в команде, согласовывать свои действия с действиями партнёров в спортивных играх;</w:t>
      </w:r>
    </w:p>
    <w:p w14:paraId="54F963AF" w14:textId="77777777" w:rsidR="00D94550" w:rsidRPr="00D94550" w:rsidRDefault="00D94550" w:rsidP="00D94550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развитие навыков конструктивного общения в процессе игровой и соревновательной деятельности.</w:t>
      </w:r>
    </w:p>
    <w:p w14:paraId="7E720D55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rStyle w:val="a4"/>
          <w:rFonts w:eastAsiaTheme="majorEastAsia"/>
          <w:color w:val="0F1115"/>
          <w:sz w:val="28"/>
          <w:szCs w:val="28"/>
        </w:rPr>
        <w:t>2. Формирование установки на безопасный, здоровый образ жизни:</w:t>
      </w:r>
    </w:p>
    <w:p w14:paraId="78767122" w14:textId="77777777" w:rsidR="00D94550" w:rsidRPr="00D94550" w:rsidRDefault="00D94550" w:rsidP="00D94550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lastRenderedPageBreak/>
        <w:t>формирование установки на безопасный, здоровый образ жизни;</w:t>
      </w:r>
    </w:p>
    <w:p w14:paraId="72DF1DE9" w14:textId="77777777" w:rsidR="00D94550" w:rsidRPr="00D94550" w:rsidRDefault="00D94550" w:rsidP="00D94550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понимание значения физической культуры для укрепления здоровья, физического развития и физической подготовки человека;</w:t>
      </w:r>
    </w:p>
    <w:p w14:paraId="748B5785" w14:textId="77777777" w:rsidR="00D94550" w:rsidRPr="00D94550" w:rsidRDefault="00D94550" w:rsidP="00D94550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знание и соблюдение правил техники безопасности на уроках физической культуры и в процессе самостоятельных занятий;</w:t>
      </w:r>
    </w:p>
    <w:p w14:paraId="20A98E77" w14:textId="77777777" w:rsidR="00D94550" w:rsidRPr="00D94550" w:rsidRDefault="00D94550" w:rsidP="00D94550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формирование мотивации к здоровому образу жизни;</w:t>
      </w:r>
    </w:p>
    <w:p w14:paraId="23CB3C88" w14:textId="77777777" w:rsidR="00D94550" w:rsidRPr="00D94550" w:rsidRDefault="00D94550" w:rsidP="00D94550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развитие потребности в систематических занятиях физическими упражнениями;</w:t>
      </w:r>
    </w:p>
    <w:p w14:paraId="46DDE3F4" w14:textId="77777777" w:rsidR="00D94550" w:rsidRPr="00D94550" w:rsidRDefault="00D94550" w:rsidP="00D94550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бережное отношение к своему здоровью и здоровью окружающих;</w:t>
      </w:r>
    </w:p>
    <w:p w14:paraId="497EEA79" w14:textId="77777777" w:rsidR="00D94550" w:rsidRPr="00D94550" w:rsidRDefault="00D94550" w:rsidP="00D94550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знание и соблюдение гигиенических требований к занятиям физической культурой.</w:t>
      </w:r>
    </w:p>
    <w:p w14:paraId="24F5EDD7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rStyle w:val="a4"/>
          <w:rFonts w:eastAsiaTheme="majorEastAsia"/>
          <w:color w:val="0F1115"/>
          <w:sz w:val="28"/>
          <w:szCs w:val="28"/>
        </w:rPr>
        <w:t>3. Формирование навыков сотрудничества в соревновательной и игровой деятельности:</w:t>
      </w:r>
    </w:p>
    <w:p w14:paraId="09B20855" w14:textId="77777777" w:rsidR="00D94550" w:rsidRPr="00D94550" w:rsidRDefault="00D94550" w:rsidP="00D94550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сформированность навыков сотрудничества с взрослыми и сверстниками в соревновательной и игровой деятельности;</w:t>
      </w:r>
    </w:p>
    <w:p w14:paraId="0DF65356" w14:textId="77777777" w:rsidR="00D94550" w:rsidRPr="00D94550" w:rsidRDefault="00D94550" w:rsidP="00D94550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умение адекватно реагировать на успех и неудачу в соревновательной деятельности;</w:t>
      </w:r>
    </w:p>
    <w:p w14:paraId="3DE7D565" w14:textId="77777777" w:rsidR="00D94550" w:rsidRPr="00D94550" w:rsidRDefault="00D94550" w:rsidP="00D94550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проявление волевых качеств (настойчивость, целеустремлённость, выдержка) в процессе выполнения физических упражнений;</w:t>
      </w:r>
    </w:p>
    <w:p w14:paraId="01F264A7" w14:textId="77777777" w:rsidR="00D94550" w:rsidRPr="00D94550" w:rsidRDefault="00D94550" w:rsidP="00D94550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умение соблюдать правила игры и соревнований, уважительно относиться к соперникам.</w:t>
      </w:r>
    </w:p>
    <w:p w14:paraId="4B0C0FCB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rStyle w:val="a4"/>
          <w:rFonts w:eastAsiaTheme="majorEastAsia"/>
          <w:color w:val="0F1115"/>
          <w:sz w:val="28"/>
          <w:szCs w:val="28"/>
        </w:rPr>
        <w:t>4. Развитие позитивных личностных качеств:</w:t>
      </w:r>
    </w:p>
    <w:p w14:paraId="28C6B046" w14:textId="77777777" w:rsidR="00D94550" w:rsidRPr="00D94550" w:rsidRDefault="00D94550" w:rsidP="00D94550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развитие чувства ответственности за результаты своей деятельности и результаты команды;</w:t>
      </w:r>
    </w:p>
    <w:p w14:paraId="69652985" w14:textId="77777777" w:rsidR="00D94550" w:rsidRPr="00D94550" w:rsidRDefault="00D94550" w:rsidP="00D94550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формирование адекватной самооценки своих физических возможностей;</w:t>
      </w:r>
    </w:p>
    <w:p w14:paraId="68F6C714" w14:textId="77777777" w:rsidR="00D94550" w:rsidRPr="00D94550" w:rsidRDefault="00D94550" w:rsidP="00D94550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развитие самостоятельности и инициативности в физкультурно-спортивной деятельности.</w:t>
      </w:r>
    </w:p>
    <w:p w14:paraId="5E403C74" w14:textId="77777777" w:rsidR="00D94550" w:rsidRPr="00D94550" w:rsidRDefault="00D94550" w:rsidP="00D94550">
      <w:pPr>
        <w:pStyle w:val="2"/>
        <w:shd w:val="clear" w:color="auto" w:fill="FFFFFF"/>
        <w:spacing w:before="480" w:after="240" w:line="360" w:lineRule="auto"/>
        <w:rPr>
          <w:rFonts w:ascii="Times New Roman" w:hAnsi="Times New Roman" w:cs="Times New Roman"/>
          <w:color w:val="0F1115"/>
          <w:sz w:val="28"/>
          <w:szCs w:val="28"/>
        </w:rPr>
      </w:pPr>
      <w:r w:rsidRPr="00D94550">
        <w:rPr>
          <w:rFonts w:ascii="Times New Roman" w:hAnsi="Times New Roman" w:cs="Times New Roman"/>
          <w:color w:val="0F1115"/>
          <w:sz w:val="28"/>
          <w:szCs w:val="28"/>
        </w:rPr>
        <w:lastRenderedPageBreak/>
        <w:t>Предметные результаты</w:t>
      </w:r>
    </w:p>
    <w:p w14:paraId="615C2773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Предметные результаты освоения программы по адаптивной физической культуре определяются с учётом индивидуальных возможностей обучающихся и представлены двумя уровнями: минимальным и достаточным.</w:t>
      </w:r>
    </w:p>
    <w:p w14:paraId="2762438A" w14:textId="77777777" w:rsidR="00D94550" w:rsidRPr="00D94550" w:rsidRDefault="00D94550" w:rsidP="00D94550">
      <w:pPr>
        <w:pStyle w:val="3"/>
        <w:shd w:val="clear" w:color="auto" w:fill="FFFFFF"/>
        <w:spacing w:before="480" w:after="240" w:line="360" w:lineRule="auto"/>
        <w:rPr>
          <w:rFonts w:ascii="Times New Roman" w:hAnsi="Times New Roman" w:cs="Times New Roman"/>
          <w:color w:val="0F1115"/>
          <w:sz w:val="28"/>
          <w:szCs w:val="28"/>
        </w:rPr>
      </w:pPr>
      <w:r w:rsidRPr="00D94550">
        <w:rPr>
          <w:rFonts w:ascii="Times New Roman" w:hAnsi="Times New Roman" w:cs="Times New Roman"/>
          <w:color w:val="0F1115"/>
          <w:sz w:val="28"/>
          <w:szCs w:val="28"/>
        </w:rPr>
        <w:t>Минимальный уровень</w:t>
      </w:r>
    </w:p>
    <w:p w14:paraId="7FC5DA06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rStyle w:val="a4"/>
          <w:rFonts w:eastAsiaTheme="majorEastAsia"/>
          <w:color w:val="0F1115"/>
          <w:sz w:val="28"/>
          <w:szCs w:val="28"/>
        </w:rPr>
        <w:t>1. Знания о физической культуре:</w:t>
      </w:r>
    </w:p>
    <w:p w14:paraId="644A10AA" w14:textId="77777777" w:rsidR="00D94550" w:rsidRPr="00D94550" w:rsidRDefault="00D94550" w:rsidP="00D94550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иметь представления о физической культуре как средстве укрепления здоровья, физического развития и физической подготовки человека;</w:t>
      </w:r>
    </w:p>
    <w:p w14:paraId="086E2699" w14:textId="77777777" w:rsidR="00D94550" w:rsidRPr="00D94550" w:rsidRDefault="00D94550" w:rsidP="00D94550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знать основные правила поведения на уроках физической культуры и осознанно их применять;</w:t>
      </w:r>
    </w:p>
    <w:p w14:paraId="04CB7116" w14:textId="77777777" w:rsidR="00D94550" w:rsidRPr="00D94550" w:rsidRDefault="00D94550" w:rsidP="00D94550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иметь представления о двигательных действиях;</w:t>
      </w:r>
    </w:p>
    <w:p w14:paraId="0BBE00A2" w14:textId="77777777" w:rsidR="00D94550" w:rsidRPr="00D94550" w:rsidRDefault="00D94550" w:rsidP="00D94550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знать строевые команды и выполнять строевые действия по словесной инструкции;</w:t>
      </w:r>
    </w:p>
    <w:p w14:paraId="132AFDB4" w14:textId="77777777" w:rsidR="00D94550" w:rsidRPr="00D94550" w:rsidRDefault="00D94550" w:rsidP="00D94550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иметь представление о видах двигательной активности, направленных на преимущественное развитие основных физических качеств в процессе участия в спортивных играх и эстафетах;</w:t>
      </w:r>
    </w:p>
    <w:p w14:paraId="7353945D" w14:textId="77777777" w:rsidR="00D94550" w:rsidRPr="00D94550" w:rsidRDefault="00D94550" w:rsidP="00D94550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иметь представления о бережном обращении с инвентарём и оборудованием, соблюдение требований техники безопасности в процессе участия в физкультурно-спортивных мероприятиях.</w:t>
      </w:r>
    </w:p>
    <w:p w14:paraId="686FB9E8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rStyle w:val="a4"/>
          <w:rFonts w:eastAsiaTheme="majorEastAsia"/>
          <w:color w:val="0F1115"/>
          <w:sz w:val="28"/>
          <w:szCs w:val="28"/>
        </w:rPr>
        <w:t>2. Умения и навыки в области физической культуры:</w:t>
      </w:r>
    </w:p>
    <w:p w14:paraId="213BD884" w14:textId="77777777" w:rsidR="00D94550" w:rsidRPr="00D94550" w:rsidRDefault="00D94550" w:rsidP="00D94550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выполнять комплексы утренней гимнастики под руководством учителя;</w:t>
      </w:r>
    </w:p>
    <w:p w14:paraId="0FEE14A0" w14:textId="77777777" w:rsidR="00D94550" w:rsidRPr="00D94550" w:rsidRDefault="00D94550" w:rsidP="00D94550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уметь вести подсчёт при выполнении общеразвивающих упражнений;</w:t>
      </w:r>
    </w:p>
    <w:p w14:paraId="3B99FB58" w14:textId="77777777" w:rsidR="00D94550" w:rsidRPr="00D94550" w:rsidRDefault="00D94550" w:rsidP="00D94550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ходить в различном темпе с различными исходными положениями;</w:t>
      </w:r>
    </w:p>
    <w:p w14:paraId="1D4C21CF" w14:textId="77777777" w:rsidR="00D94550" w:rsidRPr="00D94550" w:rsidRDefault="00D94550" w:rsidP="00D94550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выполнять строевые действия по словесной инструкции;</w:t>
      </w:r>
    </w:p>
    <w:p w14:paraId="0CB9B694" w14:textId="77777777" w:rsidR="00D94550" w:rsidRPr="00D94550" w:rsidRDefault="00D94550" w:rsidP="00D94550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lastRenderedPageBreak/>
        <w:t>взаимодействовать со сверстниками в организации и проведении спортивных игр, соревнований;</w:t>
      </w:r>
    </w:p>
    <w:p w14:paraId="4B9DFDF8" w14:textId="77777777" w:rsidR="00D94550" w:rsidRPr="00D94550" w:rsidRDefault="00D94550" w:rsidP="00D94550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выполнять доступные двигательные действия в процессе игровой деятельности;</w:t>
      </w:r>
    </w:p>
    <w:p w14:paraId="0724E166" w14:textId="77777777" w:rsidR="00D94550" w:rsidRPr="00D94550" w:rsidRDefault="00D94550" w:rsidP="00D94550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владеть элементарными умениями и навыками в доступных видах физкультурно-спортивной деятельности (легкая атлетика, гимнастика, лыжная подготовка, спортивные игры).</w:t>
      </w:r>
    </w:p>
    <w:p w14:paraId="2CE7B26A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rStyle w:val="a4"/>
          <w:rFonts w:eastAsiaTheme="majorEastAsia"/>
          <w:color w:val="0F1115"/>
          <w:sz w:val="28"/>
          <w:szCs w:val="28"/>
        </w:rPr>
        <w:t>3. Умения в области спортивных игр:</w:t>
      </w:r>
    </w:p>
    <w:p w14:paraId="4FB4545D" w14:textId="77777777" w:rsidR="00D94550" w:rsidRPr="00D94550" w:rsidRDefault="00D94550" w:rsidP="00D94550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выполнять основные перемещения на площадке в пионерболе, волейболе;</w:t>
      </w:r>
    </w:p>
    <w:p w14:paraId="5415550B" w14:textId="77777777" w:rsidR="00D94550" w:rsidRPr="00D94550" w:rsidRDefault="00D94550" w:rsidP="00D94550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выполнять приём и передачу мяча у стены и в парах;</w:t>
      </w:r>
    </w:p>
    <w:p w14:paraId="516C57FE" w14:textId="77777777" w:rsidR="00D94550" w:rsidRPr="00D94550" w:rsidRDefault="00D94550" w:rsidP="00D94550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выполнять броски мяча через сетку одной рукой и ловлю двумя руками после подачи;</w:t>
      </w:r>
    </w:p>
    <w:p w14:paraId="447892AD" w14:textId="77777777" w:rsidR="00D94550" w:rsidRPr="00D94550" w:rsidRDefault="00D94550" w:rsidP="00D94550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выполнять подачу мяча в пионерболе;</w:t>
      </w:r>
    </w:p>
    <w:p w14:paraId="609FC3CC" w14:textId="77777777" w:rsidR="00D94550" w:rsidRPr="00D94550" w:rsidRDefault="00D94550" w:rsidP="00D94550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выполнять элементарные игровые действия в баскетболе;</w:t>
      </w:r>
    </w:p>
    <w:p w14:paraId="6C2757DA" w14:textId="77777777" w:rsidR="00D94550" w:rsidRPr="00D94550" w:rsidRDefault="00D94550" w:rsidP="00D94550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выполнять упражнения на развитие мышц кистей рук и пальцев.</w:t>
      </w:r>
    </w:p>
    <w:p w14:paraId="3C6231DE" w14:textId="77777777" w:rsidR="00D94550" w:rsidRPr="00D94550" w:rsidRDefault="00D94550" w:rsidP="00D94550">
      <w:pPr>
        <w:pStyle w:val="3"/>
        <w:shd w:val="clear" w:color="auto" w:fill="FFFFFF"/>
        <w:spacing w:before="480" w:after="240" w:line="360" w:lineRule="auto"/>
        <w:rPr>
          <w:rFonts w:ascii="Times New Roman" w:hAnsi="Times New Roman" w:cs="Times New Roman"/>
          <w:color w:val="0F1115"/>
          <w:sz w:val="28"/>
          <w:szCs w:val="28"/>
        </w:rPr>
      </w:pPr>
      <w:r w:rsidRPr="00D94550">
        <w:rPr>
          <w:rFonts w:ascii="Times New Roman" w:hAnsi="Times New Roman" w:cs="Times New Roman"/>
          <w:color w:val="0F1115"/>
          <w:sz w:val="28"/>
          <w:szCs w:val="28"/>
        </w:rPr>
        <w:t>Достаточный уровень</w:t>
      </w:r>
    </w:p>
    <w:p w14:paraId="1E1FEC3D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rStyle w:val="a4"/>
          <w:rFonts w:eastAsiaTheme="majorEastAsia"/>
          <w:color w:val="0F1115"/>
          <w:sz w:val="28"/>
          <w:szCs w:val="28"/>
        </w:rPr>
        <w:t>1. Знания о физической культуре:</w:t>
      </w:r>
    </w:p>
    <w:p w14:paraId="49B6AACA" w14:textId="77777777" w:rsidR="00D94550" w:rsidRPr="00D94550" w:rsidRDefault="00D94550" w:rsidP="00D94550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практически освоить элементы гимнастики, лёгкой атлетики, лыжной подготовки, спортивных игр и других видов физической культуры;</w:t>
      </w:r>
    </w:p>
    <w:p w14:paraId="7FC2DDEC" w14:textId="77777777" w:rsidR="00D94550" w:rsidRPr="00D94550" w:rsidRDefault="00D94550" w:rsidP="00D94550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знать виды двигательной активности в процессе физического воспитания;</w:t>
      </w:r>
    </w:p>
    <w:p w14:paraId="71C89F11" w14:textId="77777777" w:rsidR="00D94550" w:rsidRPr="00D94550" w:rsidRDefault="00D94550" w:rsidP="00D94550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уметь подавать строевые команды, вести подсчёт при выполнении общеразвивающих упражнений;</w:t>
      </w:r>
    </w:p>
    <w:p w14:paraId="388B4497" w14:textId="77777777" w:rsidR="00D94550" w:rsidRPr="00D94550" w:rsidRDefault="00D94550" w:rsidP="00D94550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знать правила соревнований по лыжным гонкам;</w:t>
      </w:r>
    </w:p>
    <w:p w14:paraId="51D3209B" w14:textId="77777777" w:rsidR="00D94550" w:rsidRPr="00D94550" w:rsidRDefault="00D94550" w:rsidP="00D94550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знать правила игры в волейбол, баскетбол, настольный теннис;</w:t>
      </w:r>
    </w:p>
    <w:p w14:paraId="2B96CCA7" w14:textId="77777777" w:rsidR="00D94550" w:rsidRPr="00D94550" w:rsidRDefault="00D94550" w:rsidP="00D94550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знать гигиенические требования к занятиям физической культурой.</w:t>
      </w:r>
    </w:p>
    <w:p w14:paraId="5335DD30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rStyle w:val="a4"/>
          <w:rFonts w:eastAsiaTheme="majorEastAsia"/>
          <w:color w:val="0F1115"/>
          <w:sz w:val="28"/>
          <w:szCs w:val="28"/>
        </w:rPr>
        <w:t>2. Умения и навыки в области физической культуры:</w:t>
      </w:r>
    </w:p>
    <w:p w14:paraId="54734EF5" w14:textId="77777777" w:rsidR="00D94550" w:rsidRPr="00D94550" w:rsidRDefault="00D94550" w:rsidP="00D94550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lastRenderedPageBreak/>
        <w:t>самостоятельно выполнять комплексы утренней гимнастики;</w:t>
      </w:r>
    </w:p>
    <w:p w14:paraId="66A8E2A5" w14:textId="77777777" w:rsidR="00D94550" w:rsidRPr="00D94550" w:rsidRDefault="00D94550" w:rsidP="00D94550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выполнять комплексы упражнений для формирования правильной осанки и развития мышц туловища, развития основных физических качеств;</w:t>
      </w:r>
    </w:p>
    <w:p w14:paraId="780BC561" w14:textId="77777777" w:rsidR="00D94550" w:rsidRPr="00D94550" w:rsidRDefault="00D94550" w:rsidP="00D94550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участвовать в оздоровительных занятиях в режиме дня;</w:t>
      </w:r>
    </w:p>
    <w:p w14:paraId="76A01A96" w14:textId="77777777" w:rsidR="00D94550" w:rsidRPr="00D94550" w:rsidRDefault="00D94550" w:rsidP="00D94550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совместно участвовать со сверстниками в спортивных играх и эстафетах;</w:t>
      </w:r>
    </w:p>
    <w:p w14:paraId="7728F289" w14:textId="77777777" w:rsidR="00D94550" w:rsidRPr="00D94550" w:rsidRDefault="00D94550" w:rsidP="00D94550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выполнять все виды лазанья, опорных прыжков, равновесия;</w:t>
      </w:r>
    </w:p>
    <w:p w14:paraId="78ED7052" w14:textId="77777777" w:rsidR="00D94550" w:rsidRPr="00D94550" w:rsidRDefault="00D94550" w:rsidP="00D94550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составить 5–6 упражнений и показать их выполнение учащимся на уроке;</w:t>
      </w:r>
    </w:p>
    <w:p w14:paraId="47FAF20C" w14:textId="77777777" w:rsidR="00D94550" w:rsidRPr="00D94550" w:rsidRDefault="00D94550" w:rsidP="00D94550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пройти в быстром темпе 5 км по ровной площадке или по пересечённой местности;</w:t>
      </w:r>
    </w:p>
    <w:p w14:paraId="0124A4BC" w14:textId="77777777" w:rsidR="00D94550" w:rsidRPr="00D94550" w:rsidRDefault="00D94550" w:rsidP="00D94550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пробежать в медленном темпе 12–15 мин;</w:t>
      </w:r>
    </w:p>
    <w:p w14:paraId="75D062C3" w14:textId="77777777" w:rsidR="00D94550" w:rsidRPr="00D94550" w:rsidRDefault="00D94550" w:rsidP="00D94550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бегать на короткие дистанции 100 и 200 м, на среднюю дистанцию 800 м;</w:t>
      </w:r>
    </w:p>
    <w:p w14:paraId="5669C1F5" w14:textId="77777777" w:rsidR="00D94550" w:rsidRPr="00D94550" w:rsidRDefault="00D94550" w:rsidP="00D94550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преодолевать в максимальном темпе полосу препятствий на дистанции до 100 м;</w:t>
      </w:r>
    </w:p>
    <w:p w14:paraId="3242C7C5" w14:textId="77777777" w:rsidR="00D94550" w:rsidRPr="00D94550" w:rsidRDefault="00D94550" w:rsidP="00D94550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прыгать в длину с полного разбега способом «согнув ноги» на результат и обозначенное место;</w:t>
      </w:r>
    </w:p>
    <w:p w14:paraId="46F69C65" w14:textId="77777777" w:rsidR="00D94550" w:rsidRPr="00D94550" w:rsidRDefault="00D94550" w:rsidP="00D94550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прыгать в высоту с полного разбега способом «перешагивание» и способом «перекидной» (для сильных);</w:t>
      </w:r>
    </w:p>
    <w:p w14:paraId="7DDAA1A2" w14:textId="77777777" w:rsidR="00D94550" w:rsidRPr="00D94550" w:rsidRDefault="00D94550" w:rsidP="00D94550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метать малый мяч с полного разбега на дальность в коридор 10 м и в обозначенное место;</w:t>
      </w:r>
    </w:p>
    <w:p w14:paraId="4777C6FA" w14:textId="77777777" w:rsidR="00D94550" w:rsidRPr="00D94550" w:rsidRDefault="00D94550" w:rsidP="00D94550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толкать набивной мяч весом 3 кг на результат со скачка;</w:t>
      </w:r>
    </w:p>
    <w:p w14:paraId="591939DD" w14:textId="77777777" w:rsidR="00D94550" w:rsidRPr="00D94550" w:rsidRDefault="00D94550" w:rsidP="00D94550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выполнять поворот на параллельных лыжах;</w:t>
      </w:r>
    </w:p>
    <w:p w14:paraId="37CDB358" w14:textId="77777777" w:rsidR="00D94550" w:rsidRPr="00D94550" w:rsidRDefault="00D94550" w:rsidP="00D94550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пройти в быстром темпе 200–300 м (девушки), 400–500 м (юноши);</w:t>
      </w:r>
    </w:p>
    <w:p w14:paraId="69660B90" w14:textId="77777777" w:rsidR="00D94550" w:rsidRPr="00D94550" w:rsidRDefault="00D94550" w:rsidP="00D94550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преодолевать на лыжах до 3 км (девушки), до 4 км (юноши).</w:t>
      </w:r>
    </w:p>
    <w:p w14:paraId="0AD66FED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rStyle w:val="a4"/>
          <w:rFonts w:eastAsiaTheme="majorEastAsia"/>
          <w:color w:val="0F1115"/>
          <w:sz w:val="28"/>
          <w:szCs w:val="28"/>
        </w:rPr>
        <w:t>3. Умения в области спортивных игр:</w:t>
      </w:r>
    </w:p>
    <w:p w14:paraId="5F909E0E" w14:textId="77777777" w:rsidR="00D94550" w:rsidRPr="00D94550" w:rsidRDefault="00D94550" w:rsidP="00D94550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уметь выполнять прямой нападающий удар в игре «Волейбол», блокировать нападающие удары;</w:t>
      </w:r>
    </w:p>
    <w:p w14:paraId="4A0C5973" w14:textId="77777777" w:rsidR="00D94550" w:rsidRPr="00D94550" w:rsidRDefault="00D94550" w:rsidP="00D94550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выполнять передачу мяча от груди в парах при передвижении бегом;</w:t>
      </w:r>
    </w:p>
    <w:p w14:paraId="56D06CDD" w14:textId="77777777" w:rsidR="00D94550" w:rsidRPr="00D94550" w:rsidRDefault="00D94550" w:rsidP="00D94550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ведение мяча шагом с обводкой условных противников;</w:t>
      </w:r>
    </w:p>
    <w:p w14:paraId="14ED3D32" w14:textId="77777777" w:rsidR="00D94550" w:rsidRPr="00D94550" w:rsidRDefault="00D94550" w:rsidP="00D94550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бросать по корзине двумя руками от груди в движении;</w:t>
      </w:r>
    </w:p>
    <w:p w14:paraId="6C5151A5" w14:textId="77777777" w:rsidR="00D94550" w:rsidRPr="00D94550" w:rsidRDefault="00D94550" w:rsidP="00D94550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lastRenderedPageBreak/>
        <w:t>выполнять технику отбивания мяча то одной, то другой стороной ракетки в настольном теннисе;</w:t>
      </w:r>
    </w:p>
    <w:p w14:paraId="06B626C6" w14:textId="77777777" w:rsidR="00D94550" w:rsidRPr="00D94550" w:rsidRDefault="00D94550" w:rsidP="00D94550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выполнять подачу мяча в настольном теннисе;</w:t>
      </w:r>
    </w:p>
    <w:p w14:paraId="14FA28EA" w14:textId="77777777" w:rsidR="00D94550" w:rsidRPr="00D94550" w:rsidRDefault="00D94550" w:rsidP="00D94550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играть в одиночные игры в настольный теннис.</w:t>
      </w:r>
    </w:p>
    <w:p w14:paraId="5C004836" w14:textId="77777777" w:rsidR="00D94550" w:rsidRPr="00D94550" w:rsidRDefault="00D94550" w:rsidP="00D94550">
      <w:pPr>
        <w:pStyle w:val="2"/>
        <w:shd w:val="clear" w:color="auto" w:fill="FFFFFF"/>
        <w:spacing w:before="480" w:after="240" w:line="360" w:lineRule="auto"/>
        <w:rPr>
          <w:rFonts w:ascii="Times New Roman" w:hAnsi="Times New Roman" w:cs="Times New Roman"/>
          <w:color w:val="0F1115"/>
          <w:sz w:val="28"/>
          <w:szCs w:val="28"/>
        </w:rPr>
      </w:pPr>
      <w:r w:rsidRPr="00D94550">
        <w:rPr>
          <w:rFonts w:ascii="Times New Roman" w:hAnsi="Times New Roman" w:cs="Times New Roman"/>
          <w:color w:val="0F1115"/>
          <w:sz w:val="28"/>
          <w:szCs w:val="28"/>
        </w:rPr>
        <w:t>Система оценки достижения планируемых результатов</w:t>
      </w:r>
    </w:p>
    <w:p w14:paraId="11DF2A18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rStyle w:val="a4"/>
          <w:rFonts w:eastAsiaTheme="majorEastAsia"/>
          <w:color w:val="0F1115"/>
          <w:sz w:val="28"/>
          <w:szCs w:val="28"/>
        </w:rPr>
        <w:t>Критерии оценивания:</w:t>
      </w:r>
    </w:p>
    <w:p w14:paraId="395E9277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Оценка «5» ставится за верное выполнение задания. Допускаются мелкие ошибки (не влияющие на качество и результат выполнения): неточность отталкивания, нарушение ритма, неправильное исходное положение, «заступ» при приземлении.</w:t>
      </w:r>
    </w:p>
    <w:p w14:paraId="7C25BE76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Оценка «4» ставится, если обучающийся допускает несколько мелких или одну значительную ошибку при выполнении упражнения. Значительные ошибки — ошибки, которые не вызывают особого искажения структуры движений, но влияют на качество выполнения, хотя количественный показатель немного ниже. Примеры: старт не из требуемого положения; отталкивание далеко от планки при выполнении прыжков в высоту, длину; несинхронность выполнения движений.</w:t>
      </w:r>
    </w:p>
    <w:p w14:paraId="4F08AFE6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Оценка «3» ставится, если обучающийся допустил не более одной значительной ошибки и несколько мелких. Также оценку «удовлетворительно» может получить ученик, совершивший несколько грубых ошибок, но при повторных попытках улучшивший результат. Грубые ошибки — разновидность ошибок, при которых искажается техника движения, а также влияют на качество и результат выполнения упражнения.</w:t>
      </w:r>
    </w:p>
    <w:p w14:paraId="1B50EE49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Оценка «2» не ставится.</w:t>
      </w:r>
    </w:p>
    <w:p w14:paraId="0AD2374C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lastRenderedPageBreak/>
        <w:t>Не снижается оценка обучающемуся, допускающему мелкие, значительные или грубые ошибки, обусловленные его моторным развитием и избежать которых он не может физически.</w:t>
      </w:r>
    </w:p>
    <w:p w14:paraId="3DA00ABE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rStyle w:val="a4"/>
          <w:rFonts w:eastAsiaTheme="majorEastAsia"/>
          <w:color w:val="0F1115"/>
          <w:sz w:val="28"/>
          <w:szCs w:val="28"/>
        </w:rPr>
        <w:t>Формы контроля:</w:t>
      </w:r>
    </w:p>
    <w:p w14:paraId="3FC8F457" w14:textId="77777777" w:rsidR="00D94550" w:rsidRPr="00D94550" w:rsidRDefault="00D94550" w:rsidP="00D94550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текущий контроль — в процессе уроков;</w:t>
      </w:r>
    </w:p>
    <w:p w14:paraId="1B5274DD" w14:textId="77777777" w:rsidR="00D94550" w:rsidRPr="00D94550" w:rsidRDefault="00D94550" w:rsidP="00D94550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промежуточная аттестация — в форме зачёта (2 раза в год);</w:t>
      </w:r>
    </w:p>
    <w:p w14:paraId="455A1229" w14:textId="77777777" w:rsidR="00D94550" w:rsidRPr="00D94550" w:rsidRDefault="00D94550" w:rsidP="00D94550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тестирование уровня физической подготовленности (в начале и конце учебного года).</w:t>
      </w:r>
    </w:p>
    <w:p w14:paraId="2B777A80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D94550">
        <w:rPr>
          <w:rStyle w:val="a4"/>
          <w:rFonts w:eastAsiaTheme="majorEastAsia"/>
          <w:color w:val="0F1115"/>
          <w:sz w:val="28"/>
          <w:szCs w:val="28"/>
        </w:rPr>
        <w:t>Тесты для проведения тестирования уровня физической подготовленности обучающихся 9 класса:</w:t>
      </w:r>
    </w:p>
    <w:p w14:paraId="21A33E8B" w14:textId="77777777" w:rsidR="00D94550" w:rsidRPr="00D94550" w:rsidRDefault="00D94550" w:rsidP="00D94550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бег 60 м;</w:t>
      </w:r>
    </w:p>
    <w:p w14:paraId="0EA31D43" w14:textId="77777777" w:rsidR="00D94550" w:rsidRPr="00D94550" w:rsidRDefault="00D94550" w:rsidP="00D94550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прыжок в длину с места;</w:t>
      </w:r>
    </w:p>
    <w:p w14:paraId="22A640C0" w14:textId="77777777" w:rsidR="00D94550" w:rsidRPr="00D94550" w:rsidRDefault="00D94550" w:rsidP="00D94550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сгибание и разгибание рук в упоре лёжа (мальчики); поднимание туловища из виса лёжа на перекладине (девочки);</w:t>
      </w:r>
    </w:p>
    <w:p w14:paraId="5F0EBC12" w14:textId="77777777" w:rsidR="00D94550" w:rsidRPr="00D94550" w:rsidRDefault="00D94550" w:rsidP="00D94550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наклон вперёд из положения стоя с прямыми ногами на полу;</w:t>
      </w:r>
    </w:p>
    <w:p w14:paraId="5351F2D4" w14:textId="77777777" w:rsidR="00D94550" w:rsidRPr="00D94550" w:rsidRDefault="00D94550" w:rsidP="00D94550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смешанное передвижение на 500 м;</w:t>
      </w:r>
    </w:p>
    <w:p w14:paraId="09DD8543" w14:textId="77777777" w:rsidR="00D94550" w:rsidRPr="00D94550" w:rsidRDefault="00D94550" w:rsidP="00D94550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 w:line="360" w:lineRule="auto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поднимание туловища, лёжа на спине, руки скрестно на плечи.</w:t>
      </w:r>
    </w:p>
    <w:p w14:paraId="124E1171" w14:textId="77777777" w:rsidR="00D94550" w:rsidRPr="00D94550" w:rsidRDefault="00D94550" w:rsidP="00D94550">
      <w:pPr>
        <w:pStyle w:val="ds-markdown-paragraph"/>
        <w:shd w:val="clear" w:color="auto" w:fill="FFFFFF"/>
        <w:spacing w:before="240" w:beforeAutospacing="0" w:line="360" w:lineRule="auto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При оценке выполнения тестов обучающимися с лёгкой умственной отсталостью учитель применяет особый подход при принятии учебных нормативов и использует адаптированные критерии, разрабатываемые индивидуально (или дифференцированно) с учётом двигательных и интеллектуальных возможностей обучающихся конкретного класса. Возрастных нормативов для обучающихся с умственной отсталостью (интеллектуальными нарушениями) нет. Учитель руководствуется планируемыми результатами освоения программы по предмету и ориентируется на возможности обучающихся с достаточным и минимальным уровнем освоения учебного материала.</w:t>
      </w:r>
    </w:p>
    <w:p w14:paraId="57FFD512" w14:textId="77777777" w:rsidR="00D94550" w:rsidRPr="00D94550" w:rsidRDefault="00D94550" w:rsidP="00D94550">
      <w:pPr>
        <w:pStyle w:val="2"/>
        <w:shd w:val="clear" w:color="auto" w:fill="FFFFFF"/>
        <w:spacing w:before="480" w:after="240" w:line="480" w:lineRule="atLeast"/>
        <w:rPr>
          <w:rFonts w:ascii="Times New Roman" w:hAnsi="Times New Roman" w:cs="Times New Roman"/>
          <w:b/>
          <w:color w:val="0F1115"/>
          <w:sz w:val="28"/>
          <w:szCs w:val="28"/>
        </w:rPr>
      </w:pPr>
      <w:r w:rsidRPr="00D94550">
        <w:rPr>
          <w:rFonts w:ascii="Times New Roman" w:hAnsi="Times New Roman" w:cs="Times New Roman"/>
          <w:b/>
          <w:color w:val="0F1115"/>
          <w:sz w:val="28"/>
          <w:szCs w:val="28"/>
        </w:rPr>
        <w:lastRenderedPageBreak/>
        <w:t>IV. ТЕМАТИЧЕСКОЕ ПЛАНИРОВАНИЕ</w:t>
      </w:r>
    </w:p>
    <w:p w14:paraId="0C9DF626" w14:textId="77777777" w:rsidR="00D94550" w:rsidRPr="00D94550" w:rsidRDefault="00D94550" w:rsidP="00D94550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D94550">
        <w:rPr>
          <w:rFonts w:ascii="Times New Roman" w:hAnsi="Times New Roman" w:cs="Times New Roman"/>
          <w:color w:val="0F1115"/>
          <w:sz w:val="28"/>
          <w:szCs w:val="28"/>
        </w:rPr>
        <w:t>Легкая атлетика — 20 часов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7"/>
        <w:gridCol w:w="3573"/>
        <w:gridCol w:w="1129"/>
        <w:gridCol w:w="4372"/>
      </w:tblGrid>
      <w:tr w:rsidR="00D94550" w:rsidRPr="00D94550" w14:paraId="158E87DD" w14:textId="77777777" w:rsidTr="00D94550">
        <w:tc>
          <w:tcPr>
            <w:tcW w:w="0" w:type="auto"/>
            <w:hideMark/>
          </w:tcPr>
          <w:p w14:paraId="22F8C4C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  <w:hideMark/>
          </w:tcPr>
          <w:p w14:paraId="3CA1F03E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0" w:type="auto"/>
            <w:hideMark/>
          </w:tcPr>
          <w:p w14:paraId="2B8A4E3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0" w:type="auto"/>
            <w:hideMark/>
          </w:tcPr>
          <w:p w14:paraId="73E7900F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Краткое содержание</w:t>
            </w:r>
          </w:p>
        </w:tc>
      </w:tr>
      <w:tr w:rsidR="00D94550" w:rsidRPr="00D94550" w14:paraId="2B6D3FB6" w14:textId="77777777" w:rsidTr="00D94550">
        <w:tc>
          <w:tcPr>
            <w:tcW w:w="0" w:type="auto"/>
            <w:hideMark/>
          </w:tcPr>
          <w:p w14:paraId="17FED8DE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26D27D3D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Инструктаж по ТБ. Медленный бег</w:t>
            </w:r>
          </w:p>
        </w:tc>
        <w:tc>
          <w:tcPr>
            <w:tcW w:w="0" w:type="auto"/>
            <w:hideMark/>
          </w:tcPr>
          <w:p w14:paraId="741B56A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57D898DD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ТБ на уроках лёгкой атлетики. Ходьба, медленный бег до 2 мин. Подвижная игра</w:t>
            </w:r>
          </w:p>
        </w:tc>
      </w:tr>
      <w:tr w:rsidR="00D94550" w:rsidRPr="00D94550" w14:paraId="699F5F2B" w14:textId="77777777" w:rsidTr="00D94550">
        <w:tc>
          <w:tcPr>
            <w:tcW w:w="0" w:type="auto"/>
            <w:hideMark/>
          </w:tcPr>
          <w:p w14:paraId="1931F26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hideMark/>
          </w:tcPr>
          <w:p w14:paraId="2C2CFF42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Значение ходьбы. Продолжительная ходьба</w:t>
            </w:r>
          </w:p>
        </w:tc>
        <w:tc>
          <w:tcPr>
            <w:tcW w:w="0" w:type="auto"/>
            <w:hideMark/>
          </w:tcPr>
          <w:p w14:paraId="5549566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79847592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Ходьба 15–20 мин в разном темпе. Сохранение правильной осанки</w:t>
            </w:r>
          </w:p>
        </w:tc>
      </w:tr>
      <w:tr w:rsidR="00D94550" w:rsidRPr="00D94550" w14:paraId="2B1467FB" w14:textId="77777777" w:rsidTr="00D94550">
        <w:tc>
          <w:tcPr>
            <w:tcW w:w="0" w:type="auto"/>
            <w:hideMark/>
          </w:tcPr>
          <w:p w14:paraId="2212DBA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hideMark/>
          </w:tcPr>
          <w:p w14:paraId="48813FC7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Спортивная ходьба. Бег с переменной скоростью</w:t>
            </w:r>
          </w:p>
        </w:tc>
        <w:tc>
          <w:tcPr>
            <w:tcW w:w="0" w:type="auto"/>
            <w:hideMark/>
          </w:tcPr>
          <w:p w14:paraId="2178924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2990979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Ходьба на скорость 60 м. Бег с переменной скоростью до 2 мин</w:t>
            </w:r>
          </w:p>
        </w:tc>
      </w:tr>
      <w:tr w:rsidR="00D94550" w:rsidRPr="00D94550" w14:paraId="2091C7F8" w14:textId="77777777" w:rsidTr="00D94550">
        <w:tc>
          <w:tcPr>
            <w:tcW w:w="0" w:type="auto"/>
            <w:hideMark/>
          </w:tcPr>
          <w:p w14:paraId="48E5BFC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hideMark/>
          </w:tcPr>
          <w:p w14:paraId="30FB2CF4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Запрыгивание на препятствие</w:t>
            </w:r>
          </w:p>
        </w:tc>
        <w:tc>
          <w:tcPr>
            <w:tcW w:w="0" w:type="auto"/>
            <w:hideMark/>
          </w:tcPr>
          <w:p w14:paraId="2EF8698E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0AF6290E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Запрыгивание и спрыгивание с высоты 30–40 см. Прыжки через препятствия</w:t>
            </w:r>
          </w:p>
        </w:tc>
      </w:tr>
      <w:tr w:rsidR="00D94550" w:rsidRPr="00D94550" w14:paraId="51F33C58" w14:textId="77777777" w:rsidTr="00D94550">
        <w:tc>
          <w:tcPr>
            <w:tcW w:w="0" w:type="auto"/>
            <w:hideMark/>
          </w:tcPr>
          <w:p w14:paraId="13B12C52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hideMark/>
          </w:tcPr>
          <w:p w14:paraId="0EFDF43F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Бег на отрезках до 30 м</w:t>
            </w:r>
          </w:p>
        </w:tc>
        <w:tc>
          <w:tcPr>
            <w:tcW w:w="0" w:type="auto"/>
            <w:hideMark/>
          </w:tcPr>
          <w:p w14:paraId="3F8FE00A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0D92C09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Специально-беговые упражнения. Старт и финиш</w:t>
            </w:r>
          </w:p>
        </w:tc>
      </w:tr>
      <w:tr w:rsidR="00D94550" w:rsidRPr="00D94550" w14:paraId="18B30D93" w14:textId="77777777" w:rsidTr="00D94550">
        <w:tc>
          <w:tcPr>
            <w:tcW w:w="0" w:type="auto"/>
            <w:hideMark/>
          </w:tcPr>
          <w:p w14:paraId="7B5ECD7D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hideMark/>
          </w:tcPr>
          <w:p w14:paraId="7EFE263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Метание набивного мяча (1 кг)</w:t>
            </w:r>
          </w:p>
        </w:tc>
        <w:tc>
          <w:tcPr>
            <w:tcW w:w="0" w:type="auto"/>
            <w:hideMark/>
          </w:tcPr>
          <w:p w14:paraId="770D559C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559A3A15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Броски двумя руками снизу, из-за головы, через голову</w:t>
            </w:r>
          </w:p>
        </w:tc>
      </w:tr>
      <w:tr w:rsidR="00D94550" w:rsidRPr="00D94550" w14:paraId="5EC1A9F6" w14:textId="77777777" w:rsidTr="00D94550">
        <w:tc>
          <w:tcPr>
            <w:tcW w:w="0" w:type="auto"/>
            <w:hideMark/>
          </w:tcPr>
          <w:p w14:paraId="281C80FE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hideMark/>
          </w:tcPr>
          <w:p w14:paraId="688D59C7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Техника бега с низкого старта</w:t>
            </w:r>
          </w:p>
        </w:tc>
        <w:tc>
          <w:tcPr>
            <w:tcW w:w="0" w:type="auto"/>
            <w:hideMark/>
          </w:tcPr>
          <w:p w14:paraId="11BA0867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28E11A7B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Низкий старт, стартовый разгон, бег по дистанции 40–60 м</w:t>
            </w:r>
          </w:p>
        </w:tc>
      </w:tr>
      <w:tr w:rsidR="00D94550" w:rsidRPr="00D94550" w14:paraId="287C48BD" w14:textId="77777777" w:rsidTr="00D94550">
        <w:tc>
          <w:tcPr>
            <w:tcW w:w="0" w:type="auto"/>
            <w:hideMark/>
          </w:tcPr>
          <w:p w14:paraId="46A234EF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hideMark/>
          </w:tcPr>
          <w:p w14:paraId="57D5843F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Бег на средние дистанции (150 м)</w:t>
            </w:r>
          </w:p>
        </w:tc>
        <w:tc>
          <w:tcPr>
            <w:tcW w:w="0" w:type="auto"/>
            <w:hideMark/>
          </w:tcPr>
          <w:p w14:paraId="353F536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596F938C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Кроссовый бег 150–300 м. Подсчёт ЧСС</w:t>
            </w:r>
          </w:p>
        </w:tc>
      </w:tr>
      <w:tr w:rsidR="00D94550" w:rsidRPr="00D94550" w14:paraId="50622771" w14:textId="77777777" w:rsidTr="00D94550">
        <w:tc>
          <w:tcPr>
            <w:tcW w:w="0" w:type="auto"/>
            <w:hideMark/>
          </w:tcPr>
          <w:p w14:paraId="42FF3D32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hideMark/>
          </w:tcPr>
          <w:p w14:paraId="54DB8C64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Инструктаж по ТБ на спортивных играх. Закаливание</w:t>
            </w:r>
          </w:p>
        </w:tc>
        <w:tc>
          <w:tcPr>
            <w:tcW w:w="0" w:type="auto"/>
            <w:hideMark/>
          </w:tcPr>
          <w:p w14:paraId="05A5C162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42F8730A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ТБ. Правила закаливания. Бег в чередовании с ходьбой</w:t>
            </w:r>
          </w:p>
        </w:tc>
      </w:tr>
      <w:tr w:rsidR="00D94550" w:rsidRPr="00D94550" w14:paraId="70712F52" w14:textId="77777777" w:rsidTr="00D94550">
        <w:tc>
          <w:tcPr>
            <w:tcW w:w="0" w:type="auto"/>
            <w:hideMark/>
          </w:tcPr>
          <w:p w14:paraId="608FE79A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hideMark/>
          </w:tcPr>
          <w:p w14:paraId="0BB4D8B7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Перемещение в пионерболе</w:t>
            </w:r>
          </w:p>
        </w:tc>
        <w:tc>
          <w:tcPr>
            <w:tcW w:w="0" w:type="auto"/>
            <w:hideMark/>
          </w:tcPr>
          <w:p w14:paraId="33EA88D2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478FBDCD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Перемещения, приём и передача мяча у стены и в парах</w:t>
            </w:r>
          </w:p>
        </w:tc>
      </w:tr>
      <w:tr w:rsidR="00D94550" w:rsidRPr="00D94550" w14:paraId="04CD6D72" w14:textId="77777777" w:rsidTr="00D94550">
        <w:tc>
          <w:tcPr>
            <w:tcW w:w="0" w:type="auto"/>
            <w:hideMark/>
          </w:tcPr>
          <w:p w14:paraId="4131526D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hideMark/>
          </w:tcPr>
          <w:p w14:paraId="1C340055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Бросок мяча через сетку</w:t>
            </w:r>
          </w:p>
        </w:tc>
        <w:tc>
          <w:tcPr>
            <w:tcW w:w="0" w:type="auto"/>
            <w:hideMark/>
          </w:tcPr>
          <w:p w14:paraId="11FD8377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45A923C1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Бросок одной рукой, ловля двумя руками после подачи</w:t>
            </w:r>
          </w:p>
        </w:tc>
      </w:tr>
      <w:tr w:rsidR="00D94550" w:rsidRPr="00D94550" w14:paraId="0E83B944" w14:textId="77777777" w:rsidTr="00D94550">
        <w:tc>
          <w:tcPr>
            <w:tcW w:w="0" w:type="auto"/>
            <w:hideMark/>
          </w:tcPr>
          <w:p w14:paraId="57EC6915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hideMark/>
          </w:tcPr>
          <w:p w14:paraId="23882D1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Техника подачи мяча в пионерболе</w:t>
            </w:r>
          </w:p>
        </w:tc>
        <w:tc>
          <w:tcPr>
            <w:tcW w:w="0" w:type="auto"/>
            <w:hideMark/>
          </w:tcPr>
          <w:p w14:paraId="3A367265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55CF5885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Подача мяча. Приём и передача в парах</w:t>
            </w:r>
          </w:p>
        </w:tc>
      </w:tr>
      <w:tr w:rsidR="00D94550" w:rsidRPr="00D94550" w14:paraId="3B289889" w14:textId="77777777" w:rsidTr="00D94550">
        <w:tc>
          <w:tcPr>
            <w:tcW w:w="0" w:type="auto"/>
            <w:hideMark/>
          </w:tcPr>
          <w:p w14:paraId="6E671C1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  <w:hideMark/>
          </w:tcPr>
          <w:p w14:paraId="04ADE65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Розыгрыш мяча на три паса</w:t>
            </w:r>
          </w:p>
        </w:tc>
        <w:tc>
          <w:tcPr>
            <w:tcW w:w="0" w:type="auto"/>
            <w:hideMark/>
          </w:tcPr>
          <w:p w14:paraId="1E6A69CE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7369C14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Розыгрыш на три паса. Учебная игра</w:t>
            </w:r>
          </w:p>
        </w:tc>
      </w:tr>
      <w:tr w:rsidR="00D94550" w:rsidRPr="00D94550" w14:paraId="4B0F9AF8" w14:textId="77777777" w:rsidTr="00D94550">
        <w:tc>
          <w:tcPr>
            <w:tcW w:w="0" w:type="auto"/>
            <w:hideMark/>
          </w:tcPr>
          <w:p w14:paraId="1F708E3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hideMark/>
          </w:tcPr>
          <w:p w14:paraId="3C0CDB00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Баскетбол: упрощённые правила</w:t>
            </w:r>
          </w:p>
        </w:tc>
        <w:tc>
          <w:tcPr>
            <w:tcW w:w="0" w:type="auto"/>
            <w:hideMark/>
          </w:tcPr>
          <w:p w14:paraId="543A74FA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61A67CD3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Правила игры, права и обязанности игроков, предупреждение травматизма</w:t>
            </w:r>
          </w:p>
        </w:tc>
      </w:tr>
      <w:tr w:rsidR="00D94550" w:rsidRPr="00D94550" w14:paraId="23808D96" w14:textId="77777777" w:rsidTr="00D94550">
        <w:tc>
          <w:tcPr>
            <w:tcW w:w="0" w:type="auto"/>
            <w:hideMark/>
          </w:tcPr>
          <w:p w14:paraId="30B900A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0" w:type="auto"/>
            <w:hideMark/>
          </w:tcPr>
          <w:p w14:paraId="445AB101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Стойка баскетболиста. Передача мяча</w:t>
            </w:r>
          </w:p>
        </w:tc>
        <w:tc>
          <w:tcPr>
            <w:tcW w:w="0" w:type="auto"/>
            <w:hideMark/>
          </w:tcPr>
          <w:p w14:paraId="66453EE4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098A8E44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Стойка, остановки, повороты. Передача от груди в парах</w:t>
            </w:r>
          </w:p>
        </w:tc>
      </w:tr>
      <w:tr w:rsidR="00D94550" w:rsidRPr="00D94550" w14:paraId="0DC08A5D" w14:textId="77777777" w:rsidTr="00D94550">
        <w:tc>
          <w:tcPr>
            <w:tcW w:w="0" w:type="auto"/>
            <w:hideMark/>
          </w:tcPr>
          <w:p w14:paraId="15C486E4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  <w:hideMark/>
          </w:tcPr>
          <w:p w14:paraId="2F7792AD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Ведение мяча с обводкой</w:t>
            </w:r>
          </w:p>
        </w:tc>
        <w:tc>
          <w:tcPr>
            <w:tcW w:w="0" w:type="auto"/>
            <w:hideMark/>
          </w:tcPr>
          <w:p w14:paraId="1942B305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2EDA74D3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Ведение мяча, обводка условных противников</w:t>
            </w:r>
          </w:p>
        </w:tc>
      </w:tr>
      <w:tr w:rsidR="00D94550" w:rsidRPr="00D94550" w14:paraId="76921E4B" w14:textId="77777777" w:rsidTr="00D94550">
        <w:tc>
          <w:tcPr>
            <w:tcW w:w="0" w:type="auto"/>
            <w:hideMark/>
          </w:tcPr>
          <w:p w14:paraId="2E88BEBE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  <w:hideMark/>
          </w:tcPr>
          <w:p w14:paraId="4F0A5843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Бросок мяча по корзине снизу</w:t>
            </w:r>
          </w:p>
        </w:tc>
        <w:tc>
          <w:tcPr>
            <w:tcW w:w="0" w:type="auto"/>
            <w:hideMark/>
          </w:tcPr>
          <w:p w14:paraId="5AE8E8FE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343F2C45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Броски снизу и от груди с места</w:t>
            </w:r>
          </w:p>
        </w:tc>
      </w:tr>
      <w:tr w:rsidR="00D94550" w:rsidRPr="00D94550" w14:paraId="46C1413C" w14:textId="77777777" w:rsidTr="00D94550">
        <w:tc>
          <w:tcPr>
            <w:tcW w:w="0" w:type="auto"/>
            <w:hideMark/>
          </w:tcPr>
          <w:p w14:paraId="5EA10B2C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  <w:hideMark/>
          </w:tcPr>
          <w:p w14:paraId="63366E6D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Комбинации из элементов. Учебная игра</w:t>
            </w:r>
          </w:p>
        </w:tc>
        <w:tc>
          <w:tcPr>
            <w:tcW w:w="0" w:type="auto"/>
            <w:hideMark/>
          </w:tcPr>
          <w:p w14:paraId="3A372477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707EAD0A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Ведение, передача, бросок. Игра по упрощённым правилам</w:t>
            </w:r>
          </w:p>
        </w:tc>
      </w:tr>
      <w:tr w:rsidR="00D94550" w:rsidRPr="00D94550" w14:paraId="59C4DB86" w14:textId="77777777" w:rsidTr="00D94550">
        <w:tc>
          <w:tcPr>
            <w:tcW w:w="0" w:type="auto"/>
            <w:hideMark/>
          </w:tcPr>
          <w:p w14:paraId="7EF0642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0" w:type="auto"/>
            <w:hideMark/>
          </w:tcPr>
          <w:p w14:paraId="673EFF5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Кроссовый бег 500–1000 м</w:t>
            </w:r>
          </w:p>
        </w:tc>
        <w:tc>
          <w:tcPr>
            <w:tcW w:w="0" w:type="auto"/>
            <w:hideMark/>
          </w:tcPr>
          <w:p w14:paraId="76D6780E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1CC8ADEB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Специально-беговые упражнения. Кросс 0,3–0,5 км</w:t>
            </w:r>
          </w:p>
        </w:tc>
      </w:tr>
      <w:tr w:rsidR="00D94550" w:rsidRPr="00D94550" w14:paraId="7B57A139" w14:textId="77777777" w:rsidTr="00D94550">
        <w:tc>
          <w:tcPr>
            <w:tcW w:w="0" w:type="auto"/>
            <w:hideMark/>
          </w:tcPr>
          <w:p w14:paraId="702684A2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  <w:hideMark/>
          </w:tcPr>
          <w:p w14:paraId="10BB3CB5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Промежуточная аттестация (зачёт)</w:t>
            </w:r>
          </w:p>
        </w:tc>
        <w:tc>
          <w:tcPr>
            <w:tcW w:w="0" w:type="auto"/>
            <w:hideMark/>
          </w:tcPr>
          <w:p w14:paraId="7A1496FC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02F13A5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Бег 60 м на время. Прыжок в длину с разбега. Метание мяча</w:t>
            </w:r>
          </w:p>
        </w:tc>
      </w:tr>
    </w:tbl>
    <w:p w14:paraId="6BD0F973" w14:textId="77777777" w:rsidR="00D94550" w:rsidRPr="00D94550" w:rsidRDefault="00D94550" w:rsidP="00D94550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D94550">
        <w:rPr>
          <w:rFonts w:ascii="Times New Roman" w:hAnsi="Times New Roman" w:cs="Times New Roman"/>
          <w:color w:val="0F1115"/>
          <w:sz w:val="28"/>
          <w:szCs w:val="28"/>
        </w:rPr>
        <w:t>Гимнастика — 14 часов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6"/>
        <w:gridCol w:w="3511"/>
        <w:gridCol w:w="1166"/>
        <w:gridCol w:w="4398"/>
      </w:tblGrid>
      <w:tr w:rsidR="00D94550" w:rsidRPr="00D94550" w14:paraId="20C460A0" w14:textId="77777777" w:rsidTr="00D94550">
        <w:tc>
          <w:tcPr>
            <w:tcW w:w="0" w:type="auto"/>
            <w:hideMark/>
          </w:tcPr>
          <w:p w14:paraId="4AFE975B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  <w:hideMark/>
          </w:tcPr>
          <w:p w14:paraId="24014B2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0" w:type="auto"/>
            <w:hideMark/>
          </w:tcPr>
          <w:p w14:paraId="60AD3A3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0" w:type="auto"/>
            <w:hideMark/>
          </w:tcPr>
          <w:p w14:paraId="709F0D0B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Краткое содержание</w:t>
            </w:r>
          </w:p>
        </w:tc>
      </w:tr>
      <w:tr w:rsidR="00D94550" w:rsidRPr="00D94550" w14:paraId="7D94312D" w14:textId="77777777" w:rsidTr="00D94550">
        <w:tc>
          <w:tcPr>
            <w:tcW w:w="0" w:type="auto"/>
            <w:hideMark/>
          </w:tcPr>
          <w:p w14:paraId="28BB96E5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0" w:type="auto"/>
            <w:hideMark/>
          </w:tcPr>
          <w:p w14:paraId="3F988E95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Инструктаж по ТБ. Строевые упражнения</w:t>
            </w:r>
          </w:p>
        </w:tc>
        <w:tc>
          <w:tcPr>
            <w:tcW w:w="0" w:type="auto"/>
            <w:hideMark/>
          </w:tcPr>
          <w:p w14:paraId="5AA2B73B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2F5C28C1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Перестроения в колонну по два, по три. Прыжки через скакалку</w:t>
            </w:r>
          </w:p>
        </w:tc>
      </w:tr>
      <w:tr w:rsidR="00D94550" w:rsidRPr="00D94550" w14:paraId="65F953F8" w14:textId="77777777" w:rsidTr="00D94550">
        <w:tc>
          <w:tcPr>
            <w:tcW w:w="0" w:type="auto"/>
            <w:hideMark/>
          </w:tcPr>
          <w:p w14:paraId="392F8CF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0" w:type="auto"/>
            <w:hideMark/>
          </w:tcPr>
          <w:p w14:paraId="70400F9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Значение утренней гимнастики</w:t>
            </w:r>
          </w:p>
        </w:tc>
        <w:tc>
          <w:tcPr>
            <w:tcW w:w="0" w:type="auto"/>
            <w:hideMark/>
          </w:tcPr>
          <w:p w14:paraId="64A2D33E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558EE523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Повороты на месте. Составление комплекса утренней гимнастики</w:t>
            </w:r>
          </w:p>
        </w:tc>
      </w:tr>
      <w:tr w:rsidR="00D94550" w:rsidRPr="00D94550" w14:paraId="33368955" w14:textId="77777777" w:rsidTr="00D94550">
        <w:tc>
          <w:tcPr>
            <w:tcW w:w="0" w:type="auto"/>
            <w:hideMark/>
          </w:tcPr>
          <w:p w14:paraId="29172C4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0" w:type="auto"/>
            <w:hideMark/>
          </w:tcPr>
          <w:p w14:paraId="790AA22A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Упражнения на укрепление мышц</w:t>
            </w:r>
          </w:p>
        </w:tc>
        <w:tc>
          <w:tcPr>
            <w:tcW w:w="0" w:type="auto"/>
            <w:hideMark/>
          </w:tcPr>
          <w:p w14:paraId="27FC278F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0F866DFF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Фигурная маршировка. Упражнения для туловища, рук, ног</w:t>
            </w:r>
          </w:p>
        </w:tc>
      </w:tr>
      <w:tr w:rsidR="00D94550" w:rsidRPr="00D94550" w14:paraId="42FD3408" w14:textId="77777777" w:rsidTr="00D94550">
        <w:tc>
          <w:tcPr>
            <w:tcW w:w="0" w:type="auto"/>
            <w:hideMark/>
          </w:tcPr>
          <w:p w14:paraId="4E3F567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0" w:type="auto"/>
            <w:hideMark/>
          </w:tcPr>
          <w:p w14:paraId="6EE53C91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Упражнения с сопротивлением</w:t>
            </w:r>
          </w:p>
        </w:tc>
        <w:tc>
          <w:tcPr>
            <w:tcW w:w="0" w:type="auto"/>
            <w:hideMark/>
          </w:tcPr>
          <w:p w14:paraId="6B5173FE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2EDBD814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Упражнения в парах. Равновесие на скамейке</w:t>
            </w:r>
          </w:p>
        </w:tc>
      </w:tr>
      <w:tr w:rsidR="00D94550" w:rsidRPr="00D94550" w14:paraId="29CC774E" w14:textId="77777777" w:rsidTr="00D94550">
        <w:tc>
          <w:tcPr>
            <w:tcW w:w="0" w:type="auto"/>
            <w:hideMark/>
          </w:tcPr>
          <w:p w14:paraId="06C1FCAA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0" w:type="auto"/>
            <w:hideMark/>
          </w:tcPr>
          <w:p w14:paraId="5B06AC7F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Ориентация в пространстве</w:t>
            </w:r>
          </w:p>
        </w:tc>
        <w:tc>
          <w:tcPr>
            <w:tcW w:w="0" w:type="auto"/>
            <w:hideMark/>
          </w:tcPr>
          <w:p w14:paraId="2A145A75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69DEF791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Ходьба «змейкой», «противоходом». Прыжки через скакалку</w:t>
            </w:r>
          </w:p>
        </w:tc>
      </w:tr>
      <w:tr w:rsidR="00D94550" w:rsidRPr="00D94550" w14:paraId="55BB4987" w14:textId="77777777" w:rsidTr="00D94550">
        <w:tc>
          <w:tcPr>
            <w:tcW w:w="0" w:type="auto"/>
            <w:hideMark/>
          </w:tcPr>
          <w:p w14:paraId="2409A7F4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0" w:type="auto"/>
            <w:hideMark/>
          </w:tcPr>
          <w:p w14:paraId="217D1375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Повороты и равновесие</w:t>
            </w:r>
          </w:p>
        </w:tc>
        <w:tc>
          <w:tcPr>
            <w:tcW w:w="0" w:type="auto"/>
            <w:hideMark/>
          </w:tcPr>
          <w:p w14:paraId="566044D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463E0E6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Повороты направо, налево, кругом. Ходьба по скамейке</w:t>
            </w:r>
          </w:p>
        </w:tc>
      </w:tr>
      <w:tr w:rsidR="00D94550" w:rsidRPr="00D94550" w14:paraId="52D191FB" w14:textId="77777777" w:rsidTr="00D94550">
        <w:tc>
          <w:tcPr>
            <w:tcW w:w="0" w:type="auto"/>
            <w:hideMark/>
          </w:tcPr>
          <w:p w14:paraId="0D009E2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0" w:type="auto"/>
            <w:hideMark/>
          </w:tcPr>
          <w:p w14:paraId="6BC01D6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Лазание по гимнастической стенке</w:t>
            </w:r>
          </w:p>
        </w:tc>
        <w:tc>
          <w:tcPr>
            <w:tcW w:w="0" w:type="auto"/>
            <w:hideMark/>
          </w:tcPr>
          <w:p w14:paraId="4434CD1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38ACA8B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Лазание вверх-вниз разноимённым способом. Дыхательные упражнения</w:t>
            </w:r>
          </w:p>
        </w:tc>
      </w:tr>
      <w:tr w:rsidR="00D94550" w:rsidRPr="00D94550" w14:paraId="2D17AF70" w14:textId="77777777" w:rsidTr="00D94550">
        <w:tc>
          <w:tcPr>
            <w:tcW w:w="0" w:type="auto"/>
            <w:hideMark/>
          </w:tcPr>
          <w:p w14:paraId="4CDA1CAE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0" w:type="auto"/>
            <w:hideMark/>
          </w:tcPr>
          <w:p w14:paraId="668B188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Расхождение на скамейке</w:t>
            </w:r>
          </w:p>
        </w:tc>
        <w:tc>
          <w:tcPr>
            <w:tcW w:w="0" w:type="auto"/>
            <w:hideMark/>
          </w:tcPr>
          <w:p w14:paraId="0138BA4E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784FEBD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Расхождение вдвоём поворотом. Игровые задания в парах</w:t>
            </w:r>
          </w:p>
        </w:tc>
      </w:tr>
      <w:tr w:rsidR="00D94550" w:rsidRPr="00D94550" w14:paraId="6BBD677F" w14:textId="77777777" w:rsidTr="00D94550">
        <w:tc>
          <w:tcPr>
            <w:tcW w:w="0" w:type="auto"/>
            <w:hideMark/>
          </w:tcPr>
          <w:p w14:paraId="00B2255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0" w:type="auto"/>
            <w:hideMark/>
          </w:tcPr>
          <w:p w14:paraId="4D4F69A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Упражнения с гимнастическими палками</w:t>
            </w:r>
          </w:p>
        </w:tc>
        <w:tc>
          <w:tcPr>
            <w:tcW w:w="0" w:type="auto"/>
            <w:hideMark/>
          </w:tcPr>
          <w:p w14:paraId="7A94E67C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3D5B1EE7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Комбинации с палкой. Упражнения на равновесие</w:t>
            </w:r>
          </w:p>
        </w:tc>
      </w:tr>
      <w:tr w:rsidR="00D94550" w:rsidRPr="00D94550" w14:paraId="6C55F342" w14:textId="77777777" w:rsidTr="00D94550">
        <w:tc>
          <w:tcPr>
            <w:tcW w:w="0" w:type="auto"/>
            <w:hideMark/>
          </w:tcPr>
          <w:p w14:paraId="5C385C5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0" w:type="auto"/>
            <w:hideMark/>
          </w:tcPr>
          <w:p w14:paraId="793B29FA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Формирование правильной осанки</w:t>
            </w:r>
          </w:p>
        </w:tc>
        <w:tc>
          <w:tcPr>
            <w:tcW w:w="0" w:type="auto"/>
            <w:hideMark/>
          </w:tcPr>
          <w:p w14:paraId="6DC65ABF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6D944633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Переноска мячей, коня, козла, матов. Опорный прыжок</w:t>
            </w:r>
          </w:p>
        </w:tc>
      </w:tr>
      <w:tr w:rsidR="00D94550" w:rsidRPr="00D94550" w14:paraId="570E0311" w14:textId="77777777" w:rsidTr="00D94550">
        <w:tc>
          <w:tcPr>
            <w:tcW w:w="0" w:type="auto"/>
            <w:hideMark/>
          </w:tcPr>
          <w:p w14:paraId="386217FF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0" w:type="auto"/>
            <w:hideMark/>
          </w:tcPr>
          <w:p w14:paraId="263F7691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Упражнения со скакалками</w:t>
            </w:r>
          </w:p>
        </w:tc>
        <w:tc>
          <w:tcPr>
            <w:tcW w:w="0" w:type="auto"/>
            <w:hideMark/>
          </w:tcPr>
          <w:p w14:paraId="6BB465D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02B4397C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Прыжковые упражнения с точностью прыжка</w:t>
            </w:r>
          </w:p>
        </w:tc>
      </w:tr>
      <w:tr w:rsidR="00D94550" w:rsidRPr="00D94550" w14:paraId="74A59762" w14:textId="77777777" w:rsidTr="00D94550">
        <w:tc>
          <w:tcPr>
            <w:tcW w:w="0" w:type="auto"/>
            <w:hideMark/>
          </w:tcPr>
          <w:p w14:paraId="4F9885C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0" w:type="auto"/>
            <w:hideMark/>
          </w:tcPr>
          <w:p w14:paraId="29513C00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Пространственно-временная дифференцировка</w:t>
            </w:r>
          </w:p>
        </w:tc>
        <w:tc>
          <w:tcPr>
            <w:tcW w:w="0" w:type="auto"/>
            <w:hideMark/>
          </w:tcPr>
          <w:p w14:paraId="2C778685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007070D7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Построения, прыжки в длину с места, передача набивного мяча</w:t>
            </w:r>
          </w:p>
        </w:tc>
      </w:tr>
      <w:tr w:rsidR="00D94550" w:rsidRPr="00D94550" w14:paraId="32BE067D" w14:textId="77777777" w:rsidTr="00D94550">
        <w:tc>
          <w:tcPr>
            <w:tcW w:w="0" w:type="auto"/>
            <w:hideMark/>
          </w:tcPr>
          <w:p w14:paraId="0FAD7C0C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0" w:type="auto"/>
            <w:hideMark/>
          </w:tcPr>
          <w:p w14:paraId="0D7C9787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Упражнения с набивными мячами</w:t>
            </w:r>
          </w:p>
        </w:tc>
        <w:tc>
          <w:tcPr>
            <w:tcW w:w="0" w:type="auto"/>
            <w:hideMark/>
          </w:tcPr>
          <w:p w14:paraId="7FCDCE3C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156DDCD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Броски и передача набивного мяча (2–3 кг)</w:t>
            </w:r>
          </w:p>
        </w:tc>
      </w:tr>
      <w:tr w:rsidR="00D94550" w:rsidRPr="00D94550" w14:paraId="27C39161" w14:textId="77777777" w:rsidTr="00D94550">
        <w:tc>
          <w:tcPr>
            <w:tcW w:w="0" w:type="auto"/>
            <w:hideMark/>
          </w:tcPr>
          <w:p w14:paraId="3F0BAFD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0" w:type="auto"/>
            <w:hideMark/>
          </w:tcPr>
          <w:p w14:paraId="3E65C16B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Опорный прыжок через козла</w:t>
            </w:r>
          </w:p>
        </w:tc>
        <w:tc>
          <w:tcPr>
            <w:tcW w:w="0" w:type="auto"/>
            <w:hideMark/>
          </w:tcPr>
          <w:p w14:paraId="60B9F871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597CE755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Прыжок ноги врозь. Страховка и самостраховка</w:t>
            </w:r>
          </w:p>
        </w:tc>
      </w:tr>
    </w:tbl>
    <w:p w14:paraId="14AD067D" w14:textId="77777777" w:rsidR="00D94550" w:rsidRPr="00D94550" w:rsidRDefault="00D94550" w:rsidP="00D94550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D94550">
        <w:rPr>
          <w:rFonts w:ascii="Times New Roman" w:hAnsi="Times New Roman" w:cs="Times New Roman"/>
          <w:color w:val="0F1115"/>
          <w:sz w:val="28"/>
          <w:szCs w:val="28"/>
        </w:rPr>
        <w:t>Лыжная подготовка — 16 часов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6"/>
        <w:gridCol w:w="3317"/>
        <w:gridCol w:w="1176"/>
        <w:gridCol w:w="4582"/>
      </w:tblGrid>
      <w:tr w:rsidR="00D94550" w:rsidRPr="00D94550" w14:paraId="67D91392" w14:textId="77777777" w:rsidTr="00D94550">
        <w:tc>
          <w:tcPr>
            <w:tcW w:w="0" w:type="auto"/>
            <w:hideMark/>
          </w:tcPr>
          <w:p w14:paraId="4CDEB17E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  <w:hideMark/>
          </w:tcPr>
          <w:p w14:paraId="164BFE93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0" w:type="auto"/>
            <w:hideMark/>
          </w:tcPr>
          <w:p w14:paraId="7C72120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0" w:type="auto"/>
            <w:hideMark/>
          </w:tcPr>
          <w:p w14:paraId="3F2ACBCB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Краткое содержание</w:t>
            </w:r>
          </w:p>
        </w:tc>
      </w:tr>
      <w:tr w:rsidR="00D94550" w:rsidRPr="00D94550" w14:paraId="247BA129" w14:textId="77777777" w:rsidTr="00D94550">
        <w:tc>
          <w:tcPr>
            <w:tcW w:w="0" w:type="auto"/>
            <w:hideMark/>
          </w:tcPr>
          <w:p w14:paraId="0DD0A64D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0" w:type="auto"/>
            <w:hideMark/>
          </w:tcPr>
          <w:p w14:paraId="18889EC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Инструктаж по ТБ на лыжах</w:t>
            </w:r>
          </w:p>
        </w:tc>
        <w:tc>
          <w:tcPr>
            <w:tcW w:w="0" w:type="auto"/>
            <w:hideMark/>
          </w:tcPr>
          <w:p w14:paraId="4C402B15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54C1A8F5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Правила обращения с инвентарём. Подбор лыж и палок</w:t>
            </w:r>
          </w:p>
        </w:tc>
      </w:tr>
      <w:tr w:rsidR="00D94550" w:rsidRPr="00D94550" w14:paraId="072E1798" w14:textId="77777777" w:rsidTr="00D94550">
        <w:tc>
          <w:tcPr>
            <w:tcW w:w="0" w:type="auto"/>
            <w:hideMark/>
          </w:tcPr>
          <w:p w14:paraId="35E279C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0" w:type="auto"/>
            <w:hideMark/>
          </w:tcPr>
          <w:p w14:paraId="4C66F055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Скользящий шаг</w:t>
            </w:r>
          </w:p>
        </w:tc>
        <w:tc>
          <w:tcPr>
            <w:tcW w:w="0" w:type="auto"/>
            <w:hideMark/>
          </w:tcPr>
          <w:p w14:paraId="241EBE54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4A786100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Передвижение скользящим шагом без палок и с палками</w:t>
            </w:r>
          </w:p>
        </w:tc>
      </w:tr>
      <w:tr w:rsidR="00D94550" w:rsidRPr="00D94550" w14:paraId="4CED9B1D" w14:textId="77777777" w:rsidTr="00D94550">
        <w:tc>
          <w:tcPr>
            <w:tcW w:w="0" w:type="auto"/>
            <w:hideMark/>
          </w:tcPr>
          <w:p w14:paraId="0E4BC67D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0" w:type="auto"/>
            <w:hideMark/>
          </w:tcPr>
          <w:p w14:paraId="0C0A599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Прохождение отрезков 200–300 м</w:t>
            </w:r>
          </w:p>
        </w:tc>
        <w:tc>
          <w:tcPr>
            <w:tcW w:w="0" w:type="auto"/>
            <w:hideMark/>
          </w:tcPr>
          <w:p w14:paraId="041BC7D5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38CDDEEA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Попеременный двухшажный ход. Прохождение отрезков на скорость</w:t>
            </w:r>
          </w:p>
        </w:tc>
      </w:tr>
      <w:tr w:rsidR="00D94550" w:rsidRPr="00D94550" w14:paraId="56E517F3" w14:textId="77777777" w:rsidTr="00D94550">
        <w:tc>
          <w:tcPr>
            <w:tcW w:w="0" w:type="auto"/>
            <w:hideMark/>
          </w:tcPr>
          <w:p w14:paraId="526474C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0" w:type="auto"/>
            <w:hideMark/>
          </w:tcPr>
          <w:p w14:paraId="72E12745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Одновременный бесшажный ход</w:t>
            </w:r>
          </w:p>
        </w:tc>
        <w:tc>
          <w:tcPr>
            <w:tcW w:w="0" w:type="auto"/>
            <w:hideMark/>
          </w:tcPr>
          <w:p w14:paraId="42AC839E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6F42207C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Освоение и выполнение бесшажного хода</w:t>
            </w:r>
          </w:p>
        </w:tc>
      </w:tr>
      <w:tr w:rsidR="00D94550" w:rsidRPr="00D94550" w14:paraId="7FF910D5" w14:textId="77777777" w:rsidTr="00D94550">
        <w:tc>
          <w:tcPr>
            <w:tcW w:w="0" w:type="auto"/>
            <w:hideMark/>
          </w:tcPr>
          <w:p w14:paraId="2DD4BC7D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0" w:type="auto"/>
            <w:hideMark/>
          </w:tcPr>
          <w:p w14:paraId="554FE0E0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Спуск в высокой стойке. Подъём «лесенкой»</w:t>
            </w:r>
          </w:p>
        </w:tc>
        <w:tc>
          <w:tcPr>
            <w:tcW w:w="0" w:type="auto"/>
            <w:hideMark/>
          </w:tcPr>
          <w:p w14:paraId="7472C691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723896AB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Спуск со склона, подъём «лесенкой»</w:t>
            </w:r>
          </w:p>
        </w:tc>
      </w:tr>
      <w:tr w:rsidR="00D94550" w:rsidRPr="00D94550" w14:paraId="1AB7D813" w14:textId="77777777" w:rsidTr="00D94550">
        <w:tc>
          <w:tcPr>
            <w:tcW w:w="0" w:type="auto"/>
            <w:hideMark/>
          </w:tcPr>
          <w:p w14:paraId="1107BF2E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0" w:type="auto"/>
            <w:hideMark/>
          </w:tcPr>
          <w:p w14:paraId="713E0EAA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Поворот махом на месте</w:t>
            </w:r>
          </w:p>
        </w:tc>
        <w:tc>
          <w:tcPr>
            <w:tcW w:w="0" w:type="auto"/>
            <w:hideMark/>
          </w:tcPr>
          <w:p w14:paraId="74C5907B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5A44C14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Поворот махом. Передвижение скользящим шагом</w:t>
            </w:r>
          </w:p>
        </w:tc>
      </w:tr>
      <w:tr w:rsidR="00D94550" w:rsidRPr="00D94550" w14:paraId="128F6444" w14:textId="77777777" w:rsidTr="00D94550">
        <w:tc>
          <w:tcPr>
            <w:tcW w:w="0" w:type="auto"/>
            <w:hideMark/>
          </w:tcPr>
          <w:p w14:paraId="19E9207B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0" w:type="auto"/>
            <w:hideMark/>
          </w:tcPr>
          <w:p w14:paraId="1F8FBE6A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Поворот махом. Двухшажный ход</w:t>
            </w:r>
          </w:p>
        </w:tc>
        <w:tc>
          <w:tcPr>
            <w:tcW w:w="0" w:type="auto"/>
            <w:hideMark/>
          </w:tcPr>
          <w:p w14:paraId="6888B70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5FE2958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Освоение одновременного двухшажного хода</w:t>
            </w:r>
          </w:p>
        </w:tc>
      </w:tr>
      <w:tr w:rsidR="00D94550" w:rsidRPr="00D94550" w14:paraId="48629651" w14:textId="77777777" w:rsidTr="00D94550">
        <w:tc>
          <w:tcPr>
            <w:tcW w:w="0" w:type="auto"/>
            <w:hideMark/>
          </w:tcPr>
          <w:p w14:paraId="220640B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0" w:type="auto"/>
            <w:hideMark/>
          </w:tcPr>
          <w:p w14:paraId="64EDBFA3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Одновременный двухшажный ход</w:t>
            </w:r>
          </w:p>
        </w:tc>
        <w:tc>
          <w:tcPr>
            <w:tcW w:w="0" w:type="auto"/>
            <w:hideMark/>
          </w:tcPr>
          <w:p w14:paraId="0FDDC68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4A15FB9D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Совершенствование двухшажного хода</w:t>
            </w:r>
          </w:p>
        </w:tc>
      </w:tr>
      <w:tr w:rsidR="00D94550" w:rsidRPr="00D94550" w14:paraId="3EDE2169" w14:textId="77777777" w:rsidTr="00D94550">
        <w:tc>
          <w:tcPr>
            <w:tcW w:w="0" w:type="auto"/>
            <w:hideMark/>
          </w:tcPr>
          <w:p w14:paraId="092D8AEE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0" w:type="auto"/>
            <w:hideMark/>
          </w:tcPr>
          <w:p w14:paraId="3337765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Повороты переступанием в движении</w:t>
            </w:r>
          </w:p>
        </w:tc>
        <w:tc>
          <w:tcPr>
            <w:tcW w:w="0" w:type="auto"/>
            <w:hideMark/>
          </w:tcPr>
          <w:p w14:paraId="71C3FC6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06B73E4F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Повороты на лыжах в движении</w:t>
            </w:r>
          </w:p>
        </w:tc>
      </w:tr>
      <w:tr w:rsidR="00D94550" w:rsidRPr="00D94550" w14:paraId="1C481739" w14:textId="77777777" w:rsidTr="00D94550">
        <w:tc>
          <w:tcPr>
            <w:tcW w:w="0" w:type="auto"/>
            <w:hideMark/>
          </w:tcPr>
          <w:p w14:paraId="6AB4824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0" w:type="auto"/>
            <w:hideMark/>
          </w:tcPr>
          <w:p w14:paraId="29F69C0F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Падение при спуске</w:t>
            </w:r>
          </w:p>
        </w:tc>
        <w:tc>
          <w:tcPr>
            <w:tcW w:w="0" w:type="auto"/>
            <w:hideMark/>
          </w:tcPr>
          <w:p w14:paraId="74CDC31D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14C31D4F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Торможение. Правильное падение на бок</w:t>
            </w:r>
          </w:p>
        </w:tc>
      </w:tr>
      <w:tr w:rsidR="00D94550" w:rsidRPr="00D94550" w14:paraId="3552DE9D" w14:textId="77777777" w:rsidTr="00D94550">
        <w:tc>
          <w:tcPr>
            <w:tcW w:w="0" w:type="auto"/>
            <w:hideMark/>
          </w:tcPr>
          <w:p w14:paraId="14AFB00A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0" w:type="auto"/>
            <w:hideMark/>
          </w:tcPr>
          <w:p w14:paraId="33012A4E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Прохождение 1 км</w:t>
            </w:r>
          </w:p>
        </w:tc>
        <w:tc>
          <w:tcPr>
            <w:tcW w:w="0" w:type="auto"/>
            <w:hideMark/>
          </w:tcPr>
          <w:p w14:paraId="4EC0AE6E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50F07F5C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Дистанция 0,5–1 км без учёта времени</w:t>
            </w:r>
          </w:p>
        </w:tc>
      </w:tr>
      <w:tr w:rsidR="00D94550" w:rsidRPr="00D94550" w14:paraId="32F3A5A0" w14:textId="77777777" w:rsidTr="00D94550">
        <w:tc>
          <w:tcPr>
            <w:tcW w:w="0" w:type="auto"/>
            <w:hideMark/>
          </w:tcPr>
          <w:p w14:paraId="4732FFFB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46</w:t>
            </w:r>
          </w:p>
        </w:tc>
        <w:tc>
          <w:tcPr>
            <w:tcW w:w="0" w:type="auto"/>
            <w:hideMark/>
          </w:tcPr>
          <w:p w14:paraId="0A931CF3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Прохождение 1 км</w:t>
            </w:r>
          </w:p>
        </w:tc>
        <w:tc>
          <w:tcPr>
            <w:tcW w:w="0" w:type="auto"/>
            <w:hideMark/>
          </w:tcPr>
          <w:p w14:paraId="48CA44CF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12BE8B53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Дистанция 0,5–1 км без учёта времени</w:t>
            </w:r>
          </w:p>
        </w:tc>
      </w:tr>
      <w:tr w:rsidR="00D94550" w:rsidRPr="00D94550" w14:paraId="2EC03450" w14:textId="77777777" w:rsidTr="00D94550">
        <w:tc>
          <w:tcPr>
            <w:tcW w:w="0" w:type="auto"/>
            <w:hideMark/>
          </w:tcPr>
          <w:p w14:paraId="4825C6FD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0" w:type="auto"/>
            <w:hideMark/>
          </w:tcPr>
          <w:p w14:paraId="6C4FA5E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Игры на лыжах</w:t>
            </w:r>
          </w:p>
        </w:tc>
        <w:tc>
          <w:tcPr>
            <w:tcW w:w="0" w:type="auto"/>
            <w:hideMark/>
          </w:tcPr>
          <w:p w14:paraId="469CB8DB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056C81E7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«Пятнашки простые», «Самый меткий»</w:t>
            </w:r>
          </w:p>
        </w:tc>
      </w:tr>
      <w:tr w:rsidR="00D94550" w:rsidRPr="00D94550" w14:paraId="4C8DBA1E" w14:textId="77777777" w:rsidTr="00D94550">
        <w:tc>
          <w:tcPr>
            <w:tcW w:w="0" w:type="auto"/>
            <w:hideMark/>
          </w:tcPr>
          <w:p w14:paraId="1EA3C02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0" w:type="auto"/>
            <w:hideMark/>
          </w:tcPr>
          <w:p w14:paraId="0B0F388A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Игры на лыжах</w:t>
            </w:r>
          </w:p>
        </w:tc>
        <w:tc>
          <w:tcPr>
            <w:tcW w:w="0" w:type="auto"/>
            <w:hideMark/>
          </w:tcPr>
          <w:p w14:paraId="61F8CB97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20A7484F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«Пятнашки простые», «Самый меткий»</w:t>
            </w:r>
          </w:p>
        </w:tc>
      </w:tr>
      <w:tr w:rsidR="00D94550" w:rsidRPr="00D94550" w14:paraId="3B9712A4" w14:textId="77777777" w:rsidTr="00D94550">
        <w:tc>
          <w:tcPr>
            <w:tcW w:w="0" w:type="auto"/>
            <w:hideMark/>
          </w:tcPr>
          <w:p w14:paraId="7429EC4F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0" w:type="auto"/>
            <w:hideMark/>
          </w:tcPr>
          <w:p w14:paraId="075B839F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Повторение лыжных ходов</w:t>
            </w:r>
          </w:p>
        </w:tc>
        <w:tc>
          <w:tcPr>
            <w:tcW w:w="0" w:type="auto"/>
            <w:hideMark/>
          </w:tcPr>
          <w:p w14:paraId="5CD5140C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756EED6B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Совершенствование изученных ходов</w:t>
            </w:r>
          </w:p>
        </w:tc>
      </w:tr>
      <w:tr w:rsidR="00D94550" w:rsidRPr="00D94550" w14:paraId="458D753D" w14:textId="77777777" w:rsidTr="00D94550">
        <w:tc>
          <w:tcPr>
            <w:tcW w:w="0" w:type="auto"/>
            <w:hideMark/>
          </w:tcPr>
          <w:p w14:paraId="2DB2DF4B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0" w:type="auto"/>
            <w:hideMark/>
          </w:tcPr>
          <w:p w14:paraId="422CFF30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Быстрый темп 200–300 м</w:t>
            </w:r>
          </w:p>
        </w:tc>
        <w:tc>
          <w:tcPr>
            <w:tcW w:w="0" w:type="auto"/>
            <w:hideMark/>
          </w:tcPr>
          <w:p w14:paraId="53469E17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572BC76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Прохождение отрезков в быстром темпе</w:t>
            </w:r>
          </w:p>
        </w:tc>
      </w:tr>
    </w:tbl>
    <w:p w14:paraId="5ED76F30" w14:textId="77777777" w:rsidR="00D94550" w:rsidRPr="00D94550" w:rsidRDefault="00D94550" w:rsidP="00D94550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D94550">
        <w:rPr>
          <w:rFonts w:ascii="Times New Roman" w:hAnsi="Times New Roman" w:cs="Times New Roman"/>
          <w:color w:val="0F1115"/>
          <w:sz w:val="28"/>
          <w:szCs w:val="28"/>
        </w:rPr>
        <w:t>Спортивные игры — 18 часов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6"/>
        <w:gridCol w:w="3279"/>
        <w:gridCol w:w="1272"/>
        <w:gridCol w:w="4524"/>
      </w:tblGrid>
      <w:tr w:rsidR="00D94550" w:rsidRPr="00D94550" w14:paraId="11D762C0" w14:textId="77777777" w:rsidTr="00D94550">
        <w:tc>
          <w:tcPr>
            <w:tcW w:w="0" w:type="auto"/>
            <w:hideMark/>
          </w:tcPr>
          <w:p w14:paraId="09D16FF7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  <w:hideMark/>
          </w:tcPr>
          <w:p w14:paraId="42C0FCF2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0" w:type="auto"/>
            <w:hideMark/>
          </w:tcPr>
          <w:p w14:paraId="00B49BD2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0" w:type="auto"/>
            <w:hideMark/>
          </w:tcPr>
          <w:p w14:paraId="2BCA7AD7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Краткое содержание</w:t>
            </w:r>
          </w:p>
        </w:tc>
      </w:tr>
      <w:tr w:rsidR="00D94550" w:rsidRPr="00D94550" w14:paraId="62B0B8BF" w14:textId="77777777" w:rsidTr="00D94550">
        <w:tc>
          <w:tcPr>
            <w:tcW w:w="0" w:type="auto"/>
            <w:hideMark/>
          </w:tcPr>
          <w:p w14:paraId="0EF41A2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0" w:type="auto"/>
            <w:hideMark/>
          </w:tcPr>
          <w:p w14:paraId="459C4DC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Инструктаж по ТБ. Правила волейбола</w:t>
            </w:r>
          </w:p>
        </w:tc>
        <w:tc>
          <w:tcPr>
            <w:tcW w:w="0" w:type="auto"/>
            <w:hideMark/>
          </w:tcPr>
          <w:p w14:paraId="1860BA4D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51D7E673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ТБ, закаливание, правила игры в волейбол</w:t>
            </w:r>
          </w:p>
        </w:tc>
      </w:tr>
      <w:tr w:rsidR="00D94550" w:rsidRPr="00D94550" w14:paraId="071529E6" w14:textId="77777777" w:rsidTr="00D94550">
        <w:tc>
          <w:tcPr>
            <w:tcW w:w="0" w:type="auto"/>
            <w:hideMark/>
          </w:tcPr>
          <w:p w14:paraId="30AC519A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0" w:type="auto"/>
            <w:hideMark/>
          </w:tcPr>
          <w:p w14:paraId="5DC34F1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Стойка волейболиста. Передачи мяча</w:t>
            </w:r>
          </w:p>
        </w:tc>
        <w:tc>
          <w:tcPr>
            <w:tcW w:w="0" w:type="auto"/>
            <w:hideMark/>
          </w:tcPr>
          <w:p w14:paraId="28BE36DE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244BB2C0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Перемещения, передача сверху и снизу на месте и в движении</w:t>
            </w:r>
          </w:p>
        </w:tc>
      </w:tr>
      <w:tr w:rsidR="00D94550" w:rsidRPr="00D94550" w14:paraId="48C56C5F" w14:textId="77777777" w:rsidTr="00D94550">
        <w:tc>
          <w:tcPr>
            <w:tcW w:w="0" w:type="auto"/>
            <w:hideMark/>
          </w:tcPr>
          <w:p w14:paraId="51F50E3B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0" w:type="auto"/>
            <w:hideMark/>
          </w:tcPr>
          <w:p w14:paraId="412FD7AF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Нижняя прямая подача</w:t>
            </w:r>
          </w:p>
        </w:tc>
        <w:tc>
          <w:tcPr>
            <w:tcW w:w="0" w:type="auto"/>
            <w:hideMark/>
          </w:tcPr>
          <w:p w14:paraId="63721DC7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2BED46E4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Освоение техники нижней прямой подачи</w:t>
            </w:r>
          </w:p>
        </w:tc>
      </w:tr>
      <w:tr w:rsidR="00D94550" w:rsidRPr="00D94550" w14:paraId="5608BD3F" w14:textId="77777777" w:rsidTr="00D94550">
        <w:tc>
          <w:tcPr>
            <w:tcW w:w="0" w:type="auto"/>
            <w:hideMark/>
          </w:tcPr>
          <w:p w14:paraId="58DB66A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0" w:type="auto"/>
            <w:hideMark/>
          </w:tcPr>
          <w:p w14:paraId="73FE1551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Прыжки у сетки. Учебная игра</w:t>
            </w:r>
          </w:p>
        </w:tc>
        <w:tc>
          <w:tcPr>
            <w:tcW w:w="0" w:type="auto"/>
            <w:hideMark/>
          </w:tcPr>
          <w:p w14:paraId="7584BFE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00C30E50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Прыжки с места и с шага. Игра в волейбол</w:t>
            </w:r>
          </w:p>
        </w:tc>
      </w:tr>
      <w:tr w:rsidR="00D94550" w:rsidRPr="00D94550" w14:paraId="5828A163" w14:textId="77777777" w:rsidTr="00D94550">
        <w:tc>
          <w:tcPr>
            <w:tcW w:w="0" w:type="auto"/>
            <w:hideMark/>
          </w:tcPr>
          <w:p w14:paraId="2850FDD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0" w:type="auto"/>
            <w:hideMark/>
          </w:tcPr>
          <w:p w14:paraId="4627123F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Настольный теннис. Правила</w:t>
            </w:r>
          </w:p>
        </w:tc>
        <w:tc>
          <w:tcPr>
            <w:tcW w:w="0" w:type="auto"/>
            <w:hideMark/>
          </w:tcPr>
          <w:p w14:paraId="63F3DF5D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1DCCE2E1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Правила игры, стойка теннисиста, жонглирование мячом</w:t>
            </w:r>
          </w:p>
        </w:tc>
      </w:tr>
      <w:tr w:rsidR="00D94550" w:rsidRPr="00D94550" w14:paraId="1547F1D2" w14:textId="77777777" w:rsidTr="00D94550">
        <w:tc>
          <w:tcPr>
            <w:tcW w:w="0" w:type="auto"/>
            <w:hideMark/>
          </w:tcPr>
          <w:p w14:paraId="29C43007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0" w:type="auto"/>
            <w:hideMark/>
          </w:tcPr>
          <w:p w14:paraId="667346F2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Техника отбивания мяча</w:t>
            </w:r>
          </w:p>
        </w:tc>
        <w:tc>
          <w:tcPr>
            <w:tcW w:w="0" w:type="auto"/>
            <w:hideMark/>
          </w:tcPr>
          <w:p w14:paraId="6F7599E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0D9E845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Отбивание мяча разными сторонами ракетки</w:t>
            </w:r>
          </w:p>
        </w:tc>
      </w:tr>
      <w:tr w:rsidR="00D94550" w:rsidRPr="00D94550" w14:paraId="412E209C" w14:textId="77777777" w:rsidTr="00D94550">
        <w:tc>
          <w:tcPr>
            <w:tcW w:w="0" w:type="auto"/>
            <w:hideMark/>
          </w:tcPr>
          <w:p w14:paraId="0414D491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0" w:type="auto"/>
            <w:hideMark/>
          </w:tcPr>
          <w:p w14:paraId="2E2B78E5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Подача мяча в теннисе</w:t>
            </w:r>
          </w:p>
        </w:tc>
        <w:tc>
          <w:tcPr>
            <w:tcW w:w="0" w:type="auto"/>
            <w:hideMark/>
          </w:tcPr>
          <w:p w14:paraId="54C9C833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5C1232A7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Короткая и длинная подача. Стойка теннисиста</w:t>
            </w:r>
          </w:p>
        </w:tc>
      </w:tr>
      <w:tr w:rsidR="00D94550" w:rsidRPr="00D94550" w14:paraId="18E920A1" w14:textId="77777777" w:rsidTr="00D94550">
        <w:tc>
          <w:tcPr>
            <w:tcW w:w="0" w:type="auto"/>
            <w:hideMark/>
          </w:tcPr>
          <w:p w14:paraId="21A5E8C0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0" w:type="auto"/>
            <w:hideMark/>
          </w:tcPr>
          <w:p w14:paraId="74DECCB0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Отбивание мяча над столом</w:t>
            </w:r>
          </w:p>
        </w:tc>
        <w:tc>
          <w:tcPr>
            <w:tcW w:w="0" w:type="auto"/>
            <w:hideMark/>
          </w:tcPr>
          <w:p w14:paraId="225F6BF5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41BD5EC2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Отбивание мяча над столом, за ним и дальше от него</w:t>
            </w:r>
          </w:p>
        </w:tc>
      </w:tr>
      <w:tr w:rsidR="00D94550" w:rsidRPr="00D94550" w14:paraId="1EF230FF" w14:textId="77777777" w:rsidTr="00D94550">
        <w:tc>
          <w:tcPr>
            <w:tcW w:w="0" w:type="auto"/>
            <w:hideMark/>
          </w:tcPr>
          <w:p w14:paraId="4295866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0" w:type="auto"/>
            <w:hideMark/>
          </w:tcPr>
          <w:p w14:paraId="7D51BC9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Соревнования по теннису</w:t>
            </w:r>
          </w:p>
        </w:tc>
        <w:tc>
          <w:tcPr>
            <w:tcW w:w="0" w:type="auto"/>
            <w:hideMark/>
          </w:tcPr>
          <w:p w14:paraId="43BCB5E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399B8961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Правила соревнований. Одиночная игра</w:t>
            </w:r>
          </w:p>
        </w:tc>
      </w:tr>
      <w:tr w:rsidR="00D94550" w:rsidRPr="00D94550" w14:paraId="521DB942" w14:textId="77777777" w:rsidTr="00D94550">
        <w:tc>
          <w:tcPr>
            <w:tcW w:w="0" w:type="auto"/>
            <w:hideMark/>
          </w:tcPr>
          <w:p w14:paraId="4C4E698C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0" w:type="auto"/>
            <w:hideMark/>
          </w:tcPr>
          <w:p w14:paraId="77340190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Броски мяча в корзину от плеча</w:t>
            </w:r>
          </w:p>
        </w:tc>
        <w:tc>
          <w:tcPr>
            <w:tcW w:w="0" w:type="auto"/>
            <w:hideMark/>
          </w:tcPr>
          <w:p w14:paraId="212CEC1F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536B3003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Броски от плеча. Учебная игра</w:t>
            </w:r>
          </w:p>
        </w:tc>
      </w:tr>
      <w:tr w:rsidR="00D94550" w:rsidRPr="00D94550" w14:paraId="35D3D713" w14:textId="77777777" w:rsidTr="00D94550">
        <w:tc>
          <w:tcPr>
            <w:tcW w:w="0" w:type="auto"/>
            <w:hideMark/>
          </w:tcPr>
          <w:p w14:paraId="5958EE7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0" w:type="auto"/>
            <w:hideMark/>
          </w:tcPr>
          <w:p w14:paraId="43C1551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Броски мяча в корзину от груди</w:t>
            </w:r>
          </w:p>
        </w:tc>
        <w:tc>
          <w:tcPr>
            <w:tcW w:w="0" w:type="auto"/>
            <w:hideMark/>
          </w:tcPr>
          <w:p w14:paraId="6AEA8250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419615EC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Броски от груди. Учебная игра</w:t>
            </w:r>
          </w:p>
        </w:tc>
      </w:tr>
      <w:tr w:rsidR="00D94550" w:rsidRPr="00D94550" w14:paraId="24742EF8" w14:textId="77777777" w:rsidTr="00D94550">
        <w:tc>
          <w:tcPr>
            <w:tcW w:w="0" w:type="auto"/>
            <w:hideMark/>
          </w:tcPr>
          <w:p w14:paraId="1AEED3AA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0" w:type="auto"/>
            <w:hideMark/>
          </w:tcPr>
          <w:p w14:paraId="573AD97A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Ведение мяча в игре</w:t>
            </w:r>
          </w:p>
        </w:tc>
        <w:tc>
          <w:tcPr>
            <w:tcW w:w="0" w:type="auto"/>
            <w:hideMark/>
          </w:tcPr>
          <w:p w14:paraId="07B60A6B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6DBA7054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 xml:space="preserve">Сочетание приёмов ведения. </w:t>
            </w:r>
            <w:r w:rsidRPr="00D945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Учебная игра</w:t>
            </w:r>
          </w:p>
        </w:tc>
      </w:tr>
      <w:tr w:rsidR="00D94550" w:rsidRPr="00D94550" w14:paraId="30A162BF" w14:textId="77777777" w:rsidTr="00D94550">
        <w:tc>
          <w:tcPr>
            <w:tcW w:w="0" w:type="auto"/>
            <w:hideMark/>
          </w:tcPr>
          <w:p w14:paraId="183A9BAA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63</w:t>
            </w:r>
          </w:p>
        </w:tc>
        <w:tc>
          <w:tcPr>
            <w:tcW w:w="0" w:type="auto"/>
            <w:hideMark/>
          </w:tcPr>
          <w:p w14:paraId="1B728BBF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Учебная игра по упрощённым правилам</w:t>
            </w:r>
          </w:p>
        </w:tc>
        <w:tc>
          <w:tcPr>
            <w:tcW w:w="0" w:type="auto"/>
            <w:hideMark/>
          </w:tcPr>
          <w:p w14:paraId="1467E0B4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7024035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Игра в баскетбол по упрощённым правилам</w:t>
            </w:r>
          </w:p>
        </w:tc>
      </w:tr>
      <w:tr w:rsidR="00D94550" w:rsidRPr="00D94550" w14:paraId="78782DAD" w14:textId="77777777" w:rsidTr="00D94550">
        <w:tc>
          <w:tcPr>
            <w:tcW w:w="0" w:type="auto"/>
            <w:hideMark/>
          </w:tcPr>
          <w:p w14:paraId="3A560524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0" w:type="auto"/>
            <w:hideMark/>
          </w:tcPr>
          <w:p w14:paraId="1110020F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Учебная игра по упрощённым правилам</w:t>
            </w:r>
          </w:p>
        </w:tc>
        <w:tc>
          <w:tcPr>
            <w:tcW w:w="0" w:type="auto"/>
            <w:hideMark/>
          </w:tcPr>
          <w:p w14:paraId="2E2BB3F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5DA4059D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Игра в баскетбол по упрощённым правилам</w:t>
            </w:r>
          </w:p>
        </w:tc>
      </w:tr>
      <w:tr w:rsidR="00D94550" w:rsidRPr="00D94550" w14:paraId="1FBC9F1A" w14:textId="77777777" w:rsidTr="00D94550">
        <w:tc>
          <w:tcPr>
            <w:tcW w:w="0" w:type="auto"/>
            <w:hideMark/>
          </w:tcPr>
          <w:p w14:paraId="357D374A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0" w:type="auto"/>
            <w:hideMark/>
          </w:tcPr>
          <w:p w14:paraId="1FBEEC0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Двусторонняя учебная игра</w:t>
            </w:r>
          </w:p>
        </w:tc>
        <w:tc>
          <w:tcPr>
            <w:tcW w:w="0" w:type="auto"/>
            <w:hideMark/>
          </w:tcPr>
          <w:p w14:paraId="7A71695C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6BE3DDB0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Двусторонняя игра по упрощённым правилам</w:t>
            </w:r>
          </w:p>
        </w:tc>
      </w:tr>
      <w:tr w:rsidR="00D94550" w:rsidRPr="00D94550" w14:paraId="06CCCD3E" w14:textId="77777777" w:rsidTr="00D94550">
        <w:tc>
          <w:tcPr>
            <w:tcW w:w="0" w:type="auto"/>
            <w:hideMark/>
          </w:tcPr>
          <w:p w14:paraId="22306D2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0" w:type="auto"/>
            <w:hideMark/>
          </w:tcPr>
          <w:p w14:paraId="36D860AA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Ловля и передача мяча в беге</w:t>
            </w:r>
          </w:p>
        </w:tc>
        <w:tc>
          <w:tcPr>
            <w:tcW w:w="0" w:type="auto"/>
            <w:hideMark/>
          </w:tcPr>
          <w:p w14:paraId="26011806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130375D9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Отработка приёмов в беге. Учебная игра</w:t>
            </w:r>
          </w:p>
        </w:tc>
      </w:tr>
      <w:tr w:rsidR="00D94550" w:rsidRPr="00D94550" w14:paraId="2C337626" w14:textId="77777777" w:rsidTr="00D94550">
        <w:tc>
          <w:tcPr>
            <w:tcW w:w="0" w:type="auto"/>
            <w:hideMark/>
          </w:tcPr>
          <w:p w14:paraId="79EA7AF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0" w:type="auto"/>
            <w:hideMark/>
          </w:tcPr>
          <w:p w14:paraId="337C65D2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Броски в движении и на месте</w:t>
            </w:r>
          </w:p>
        </w:tc>
        <w:tc>
          <w:tcPr>
            <w:tcW w:w="0" w:type="auto"/>
            <w:hideMark/>
          </w:tcPr>
          <w:p w14:paraId="465AE827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28890938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Броски с различных положений и расстояний</w:t>
            </w:r>
          </w:p>
        </w:tc>
      </w:tr>
      <w:tr w:rsidR="00D94550" w:rsidRPr="00D94550" w14:paraId="00D371CD" w14:textId="77777777" w:rsidTr="00D94550">
        <w:tc>
          <w:tcPr>
            <w:tcW w:w="0" w:type="auto"/>
            <w:hideMark/>
          </w:tcPr>
          <w:p w14:paraId="4D484A40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0" w:type="auto"/>
            <w:hideMark/>
          </w:tcPr>
          <w:p w14:paraId="695546CC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Учебная игра в баскетбол</w:t>
            </w:r>
          </w:p>
        </w:tc>
        <w:tc>
          <w:tcPr>
            <w:tcW w:w="0" w:type="auto"/>
            <w:hideMark/>
          </w:tcPr>
          <w:p w14:paraId="078A003E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5437EEDD" w14:textId="77777777" w:rsidR="00D94550" w:rsidRPr="00D94550" w:rsidRDefault="00D94550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94550">
              <w:rPr>
                <w:rFonts w:ascii="Times New Roman" w:hAnsi="Times New Roman" w:cs="Times New Roman"/>
                <w:sz w:val="28"/>
                <w:szCs w:val="28"/>
              </w:rPr>
              <w:t>Игра по упрощённым правилам</w:t>
            </w:r>
          </w:p>
        </w:tc>
      </w:tr>
    </w:tbl>
    <w:p w14:paraId="4AC16CF6" w14:textId="77777777" w:rsidR="00D94550" w:rsidRPr="00D94550" w:rsidRDefault="00D94550" w:rsidP="00D94550">
      <w:pPr>
        <w:spacing w:before="480" w:after="480" w:line="240" w:lineRule="auto"/>
        <w:rPr>
          <w:rFonts w:ascii="Times New Roman" w:hAnsi="Times New Roman" w:cs="Times New Roman"/>
          <w:sz w:val="28"/>
          <w:szCs w:val="28"/>
        </w:rPr>
      </w:pPr>
    </w:p>
    <w:p w14:paraId="797DE8A4" w14:textId="77777777" w:rsidR="00D94550" w:rsidRPr="00D94550" w:rsidRDefault="00D94550" w:rsidP="00D94550">
      <w:pPr>
        <w:pStyle w:val="2"/>
        <w:shd w:val="clear" w:color="auto" w:fill="FFFFFF"/>
        <w:spacing w:before="480" w:after="240" w:line="480" w:lineRule="atLeast"/>
        <w:rPr>
          <w:rFonts w:ascii="Times New Roman" w:hAnsi="Times New Roman" w:cs="Times New Roman"/>
          <w:b/>
          <w:color w:val="0F1115"/>
          <w:sz w:val="28"/>
          <w:szCs w:val="28"/>
        </w:rPr>
      </w:pPr>
      <w:r w:rsidRPr="00D94550">
        <w:rPr>
          <w:rFonts w:ascii="Times New Roman" w:hAnsi="Times New Roman" w:cs="Times New Roman"/>
          <w:b/>
          <w:color w:val="0F1115"/>
          <w:sz w:val="28"/>
          <w:szCs w:val="28"/>
        </w:rPr>
        <w:t>V. СПИСОК ЛИТЕРАТУРЫ</w:t>
      </w:r>
    </w:p>
    <w:p w14:paraId="6E52C79F" w14:textId="77777777" w:rsidR="00D94550" w:rsidRPr="00D94550" w:rsidRDefault="00D94550" w:rsidP="00D94550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Программа В.В. Воронковой для специальной (коррекционной) образовательной школы 8 вида: 5–9 кл.: В 2 сб. — М.: Гуманит. Изд. Центр ВЛАДОС, 2001.</w:t>
      </w:r>
    </w:p>
    <w:p w14:paraId="78C11C43" w14:textId="77777777" w:rsidR="00D94550" w:rsidRPr="00D94550" w:rsidRDefault="00D94550" w:rsidP="00D94550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94550">
        <w:rPr>
          <w:color w:val="0F1115"/>
          <w:sz w:val="28"/>
          <w:szCs w:val="28"/>
        </w:rPr>
        <w:t>Федеральная адаптированная основная общеобразовательная программа обучающихся с умственной отсталостью (интеллектуальными нарушениями), утв. приказом Минпросвещения России от 24.11.2022 № 1026.</w:t>
      </w:r>
    </w:p>
    <w:p w14:paraId="23664023" w14:textId="77777777" w:rsidR="00646FF5" w:rsidRPr="00646FF5" w:rsidRDefault="00646FF5" w:rsidP="00D945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B733B1" w14:textId="77777777" w:rsidR="007965AC" w:rsidRDefault="007965AC"/>
    <w:sectPr w:rsidR="007965AC" w:rsidSect="00BA5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8083E"/>
    <w:multiLevelType w:val="hybridMultilevel"/>
    <w:tmpl w:val="B02C2F0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804C0"/>
    <w:multiLevelType w:val="multilevel"/>
    <w:tmpl w:val="EBE09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AC3BD0"/>
    <w:multiLevelType w:val="multilevel"/>
    <w:tmpl w:val="C48A5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AD2AE9"/>
    <w:multiLevelType w:val="multilevel"/>
    <w:tmpl w:val="AF26E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B921BD"/>
    <w:multiLevelType w:val="multilevel"/>
    <w:tmpl w:val="EAEAD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127FE0"/>
    <w:multiLevelType w:val="multilevel"/>
    <w:tmpl w:val="0B74BFC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F185756"/>
    <w:multiLevelType w:val="multilevel"/>
    <w:tmpl w:val="B2CCC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F326D9"/>
    <w:multiLevelType w:val="multilevel"/>
    <w:tmpl w:val="2ADC9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327550"/>
    <w:multiLevelType w:val="multilevel"/>
    <w:tmpl w:val="849E2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0E4C85"/>
    <w:multiLevelType w:val="multilevel"/>
    <w:tmpl w:val="BE347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D62A06"/>
    <w:multiLevelType w:val="multilevel"/>
    <w:tmpl w:val="BC72F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8A7686"/>
    <w:multiLevelType w:val="multilevel"/>
    <w:tmpl w:val="76869160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0D3687D"/>
    <w:multiLevelType w:val="multilevel"/>
    <w:tmpl w:val="95BCF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F80735"/>
    <w:multiLevelType w:val="multilevel"/>
    <w:tmpl w:val="5ED0E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326897"/>
    <w:multiLevelType w:val="multilevel"/>
    <w:tmpl w:val="6368E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D67C67"/>
    <w:multiLevelType w:val="multilevel"/>
    <w:tmpl w:val="9C32C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7B2551"/>
    <w:multiLevelType w:val="multilevel"/>
    <w:tmpl w:val="90661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E414E6"/>
    <w:multiLevelType w:val="multilevel"/>
    <w:tmpl w:val="E66C7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AF24B2"/>
    <w:multiLevelType w:val="multilevel"/>
    <w:tmpl w:val="000AB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6E170B"/>
    <w:multiLevelType w:val="multilevel"/>
    <w:tmpl w:val="5D58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914608"/>
    <w:multiLevelType w:val="multilevel"/>
    <w:tmpl w:val="A7EA5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3011256">
    <w:abstractNumId w:val="2"/>
  </w:num>
  <w:num w:numId="2" w16cid:durableId="419982605">
    <w:abstractNumId w:val="11"/>
  </w:num>
  <w:num w:numId="3" w16cid:durableId="332683321">
    <w:abstractNumId w:val="0"/>
  </w:num>
  <w:num w:numId="4" w16cid:durableId="565847320">
    <w:abstractNumId w:val="5"/>
  </w:num>
  <w:num w:numId="5" w16cid:durableId="1052458279">
    <w:abstractNumId w:val="15"/>
  </w:num>
  <w:num w:numId="6" w16cid:durableId="1453206620">
    <w:abstractNumId w:val="6"/>
  </w:num>
  <w:num w:numId="7" w16cid:durableId="879704801">
    <w:abstractNumId w:val="10"/>
  </w:num>
  <w:num w:numId="8" w16cid:durableId="1802529794">
    <w:abstractNumId w:val="8"/>
  </w:num>
  <w:num w:numId="9" w16cid:durableId="69667806">
    <w:abstractNumId w:val="9"/>
  </w:num>
  <w:num w:numId="10" w16cid:durableId="1504391217">
    <w:abstractNumId w:val="4"/>
  </w:num>
  <w:num w:numId="11" w16cid:durableId="364597307">
    <w:abstractNumId w:val="14"/>
  </w:num>
  <w:num w:numId="12" w16cid:durableId="1877888375">
    <w:abstractNumId w:val="18"/>
  </w:num>
  <w:num w:numId="13" w16cid:durableId="660084799">
    <w:abstractNumId w:val="16"/>
  </w:num>
  <w:num w:numId="14" w16cid:durableId="1315984842">
    <w:abstractNumId w:val="3"/>
  </w:num>
  <w:num w:numId="15" w16cid:durableId="1641114960">
    <w:abstractNumId w:val="12"/>
  </w:num>
  <w:num w:numId="16" w16cid:durableId="1180314982">
    <w:abstractNumId w:val="13"/>
  </w:num>
  <w:num w:numId="17" w16cid:durableId="1983923270">
    <w:abstractNumId w:val="17"/>
  </w:num>
  <w:num w:numId="18" w16cid:durableId="1410494824">
    <w:abstractNumId w:val="19"/>
  </w:num>
  <w:num w:numId="19" w16cid:durableId="953560587">
    <w:abstractNumId w:val="20"/>
  </w:num>
  <w:num w:numId="20" w16cid:durableId="691420688">
    <w:abstractNumId w:val="1"/>
  </w:num>
  <w:num w:numId="21" w16cid:durableId="4345244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2460"/>
    <w:rsid w:val="000F53E6"/>
    <w:rsid w:val="0013670D"/>
    <w:rsid w:val="00142387"/>
    <w:rsid w:val="001904AB"/>
    <w:rsid w:val="001C0A00"/>
    <w:rsid w:val="00232460"/>
    <w:rsid w:val="00281945"/>
    <w:rsid w:val="002F3111"/>
    <w:rsid w:val="00314C88"/>
    <w:rsid w:val="00317353"/>
    <w:rsid w:val="00331DD2"/>
    <w:rsid w:val="00344C68"/>
    <w:rsid w:val="003B2361"/>
    <w:rsid w:val="003B4DB2"/>
    <w:rsid w:val="003E2D05"/>
    <w:rsid w:val="00400505"/>
    <w:rsid w:val="00454B3D"/>
    <w:rsid w:val="004A7736"/>
    <w:rsid w:val="004C2CFC"/>
    <w:rsid w:val="0057175F"/>
    <w:rsid w:val="006139B6"/>
    <w:rsid w:val="00646FF5"/>
    <w:rsid w:val="00651591"/>
    <w:rsid w:val="00671CE1"/>
    <w:rsid w:val="0068129D"/>
    <w:rsid w:val="0068764D"/>
    <w:rsid w:val="00715247"/>
    <w:rsid w:val="007965AC"/>
    <w:rsid w:val="0087102F"/>
    <w:rsid w:val="00950C11"/>
    <w:rsid w:val="009D54A9"/>
    <w:rsid w:val="009F3531"/>
    <w:rsid w:val="00A97FCA"/>
    <w:rsid w:val="00AB4005"/>
    <w:rsid w:val="00AC0754"/>
    <w:rsid w:val="00AE6AD8"/>
    <w:rsid w:val="00B37AA2"/>
    <w:rsid w:val="00B53432"/>
    <w:rsid w:val="00BA5784"/>
    <w:rsid w:val="00C16573"/>
    <w:rsid w:val="00C92BD1"/>
    <w:rsid w:val="00CD4821"/>
    <w:rsid w:val="00D002A0"/>
    <w:rsid w:val="00D451F7"/>
    <w:rsid w:val="00D65AF4"/>
    <w:rsid w:val="00D94550"/>
    <w:rsid w:val="00DB7D28"/>
    <w:rsid w:val="00E85873"/>
    <w:rsid w:val="00EE11BB"/>
    <w:rsid w:val="00EE740A"/>
    <w:rsid w:val="00F551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0C29D"/>
  <w15:docId w15:val="{4EEBEEF5-F3DB-4970-9781-AAA07A1A4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784"/>
  </w:style>
  <w:style w:type="paragraph" w:styleId="1">
    <w:name w:val="heading 1"/>
    <w:basedOn w:val="a"/>
    <w:next w:val="a"/>
    <w:link w:val="10"/>
    <w:uiPriority w:val="9"/>
    <w:qFormat/>
    <w:rsid w:val="00F55188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5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45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646FF5"/>
  </w:style>
  <w:style w:type="paragraph" w:styleId="a3">
    <w:name w:val="Normal (Web)"/>
    <w:basedOn w:val="a"/>
    <w:uiPriority w:val="99"/>
    <w:semiHidden/>
    <w:unhideWhenUsed/>
    <w:rsid w:val="00646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5518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9455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9455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s-markdown-paragraph">
    <w:name w:val="ds-markdown-paragraph"/>
    <w:basedOn w:val="a"/>
    <w:rsid w:val="00D94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4550"/>
    <w:rPr>
      <w:b/>
      <w:bCs/>
    </w:rPr>
  </w:style>
  <w:style w:type="table" w:styleId="a5">
    <w:name w:val="Table Grid"/>
    <w:basedOn w:val="a1"/>
    <w:uiPriority w:val="39"/>
    <w:rsid w:val="00D9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9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4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5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34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78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665954">
                      <w:marLeft w:val="0"/>
                      <w:marRight w:val="-25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8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4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0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lck.ru/33NMk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A8EDF-96D9-42F3-B9E8-FB0FC7BFA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18</Pages>
  <Words>3510</Words>
  <Characters>20013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kir_15</dc:creator>
  <cp:keywords/>
  <dc:description/>
  <cp:lastModifiedBy>Наталья Сластихина</cp:lastModifiedBy>
  <cp:revision>32</cp:revision>
  <dcterms:created xsi:type="dcterms:W3CDTF">2019-09-30T05:06:00Z</dcterms:created>
  <dcterms:modified xsi:type="dcterms:W3CDTF">2026-10-08T05:01:00Z</dcterms:modified>
</cp:coreProperties>
</file>