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BA" w:rsidRPr="009841BA" w:rsidRDefault="009841BA" w:rsidP="009841BA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1BA" w:rsidRPr="009841BA" w:rsidRDefault="009841BA" w:rsidP="00984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1BA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9841BA">
        <w:rPr>
          <w:rFonts w:ascii="Times New Roman" w:hAnsi="Times New Roman" w:cs="Times New Roman"/>
          <w:b/>
          <w:sz w:val="28"/>
          <w:szCs w:val="28"/>
        </w:rPr>
        <w:t>Кириковская</w:t>
      </w:r>
      <w:proofErr w:type="spellEnd"/>
      <w:r w:rsidRPr="009841BA">
        <w:rPr>
          <w:rFonts w:ascii="Times New Roman" w:hAnsi="Times New Roman" w:cs="Times New Roman"/>
          <w:b/>
          <w:sz w:val="28"/>
          <w:szCs w:val="28"/>
        </w:rPr>
        <w:t xml:space="preserve"> средняя школа».</w:t>
      </w:r>
    </w:p>
    <w:tbl>
      <w:tblPr>
        <w:tblpPr w:leftFromText="180" w:rightFromText="180" w:vertAnchor="text" w:horzAnchor="margin" w:tblpY="22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3000"/>
        <w:gridCol w:w="3260"/>
      </w:tblGrid>
      <w:tr w:rsidR="00090EA7" w:rsidRPr="002E7F37" w:rsidTr="00FA135D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EA7" w:rsidRPr="002E7F37" w:rsidRDefault="00090EA7" w:rsidP="00FA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192" behindDoc="0" locked="0" layoutInCell="1" allowOverlap="1" wp14:anchorId="1DA6AC57" wp14:editId="1E2E3497">
                  <wp:simplePos x="0" y="0"/>
                  <wp:positionH relativeFrom="page">
                    <wp:posOffset>-207010</wp:posOffset>
                  </wp:positionH>
                  <wp:positionV relativeFrom="paragraph">
                    <wp:posOffset>694690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СОГЛАСОВАНО: заместитель директора по учебно-воспитательной работе </w:t>
            </w:r>
            <w:proofErr w:type="spellStart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Сластихина</w:t>
            </w:r>
            <w:proofErr w:type="spellEnd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 ______</w:t>
            </w:r>
          </w:p>
          <w:p w:rsidR="00090EA7" w:rsidRPr="002E7F37" w:rsidRDefault="00985612" w:rsidP="00FA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«29» августа 2025</w:t>
            </w:r>
            <w:r w:rsidR="00090EA7"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EA7" w:rsidRPr="002E7F37" w:rsidRDefault="00090EA7" w:rsidP="00FA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4144" behindDoc="0" locked="0" layoutInCell="1" allowOverlap="1" wp14:anchorId="6DA4340F" wp14:editId="4F6E0DEC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188595</wp:posOffset>
                  </wp:positionV>
                  <wp:extent cx="1819275" cy="1683385"/>
                  <wp:effectExtent l="0" t="0" r="0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EA7" w:rsidRPr="002E7F37" w:rsidRDefault="00090EA7" w:rsidP="00FA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:rsidR="00090EA7" w:rsidRPr="002E7F37" w:rsidRDefault="00090EA7" w:rsidP="00FA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C18F4EB" wp14:editId="7478C192">
                  <wp:simplePos x="0" y="0"/>
                  <wp:positionH relativeFrom="margin">
                    <wp:posOffset>415290</wp:posOffset>
                  </wp:positionH>
                  <wp:positionV relativeFrom="paragraph">
                    <wp:posOffset>641350</wp:posOffset>
                  </wp:positionV>
                  <wp:extent cx="1914525" cy="1809750"/>
                  <wp:effectExtent l="0" t="0" r="0" b="0"/>
                  <wp:wrapNone/>
                  <wp:docPr id="5" name="Рисунок 5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7A6F4F3" wp14:editId="3B0FF24F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765810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 «</w:t>
            </w:r>
            <w:proofErr w:type="spellStart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Кириковская</w:t>
            </w:r>
            <w:proofErr w:type="spellEnd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  <w:p w:rsidR="00090EA7" w:rsidRPr="002E7F37" w:rsidRDefault="00090EA7" w:rsidP="00FA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Ивченко О.В. ________</w:t>
            </w:r>
          </w:p>
          <w:p w:rsidR="00090EA7" w:rsidRPr="002E7F37" w:rsidRDefault="00985612" w:rsidP="00FA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«29» августа 2025</w:t>
            </w:r>
            <w:r w:rsidR="00090EA7"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841BA" w:rsidRPr="009841BA" w:rsidRDefault="009841BA" w:rsidP="009841B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41BA" w:rsidRPr="009841BA" w:rsidRDefault="009841BA" w:rsidP="009841B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841BA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9841BA" w:rsidRPr="009841BA" w:rsidRDefault="009841BA" w:rsidP="009841B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41BA" w:rsidRDefault="009841BA" w:rsidP="009841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1B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84B19">
        <w:rPr>
          <w:rFonts w:ascii="Times New Roman" w:hAnsi="Times New Roman" w:cs="Times New Roman"/>
          <w:b/>
          <w:sz w:val="28"/>
          <w:szCs w:val="28"/>
        </w:rPr>
        <w:t xml:space="preserve">предмету </w:t>
      </w:r>
      <w:r w:rsidR="00CE4D7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B64B1">
        <w:rPr>
          <w:rFonts w:ascii="Times New Roman" w:hAnsi="Times New Roman" w:cs="Times New Roman"/>
          <w:b/>
          <w:sz w:val="28"/>
          <w:szCs w:val="28"/>
        </w:rPr>
        <w:t>Адаптивная ф</w:t>
      </w:r>
      <w:r w:rsidR="00184B19">
        <w:rPr>
          <w:rFonts w:ascii="Times New Roman" w:hAnsi="Times New Roman" w:cs="Times New Roman"/>
          <w:b/>
          <w:sz w:val="28"/>
          <w:szCs w:val="28"/>
        </w:rPr>
        <w:t>изическая культура</w:t>
      </w:r>
      <w:r w:rsidR="00CE4D79" w:rsidRPr="002E7F3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184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41BA">
        <w:rPr>
          <w:rFonts w:ascii="Times New Roman" w:hAnsi="Times New Roman" w:cs="Times New Roman"/>
          <w:b/>
          <w:sz w:val="28"/>
          <w:szCs w:val="28"/>
        </w:rPr>
        <w:t>для обучающихся</w:t>
      </w:r>
    </w:p>
    <w:p w:rsidR="009841BA" w:rsidRPr="009841BA" w:rsidRDefault="002B64B1" w:rsidP="009841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9841BA" w:rsidRPr="009841BA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 w:rsidR="009841BA" w:rsidRPr="009841BA">
        <w:rPr>
          <w:rFonts w:ascii="Times New Roman" w:hAnsi="Times New Roman" w:cs="Times New Roman"/>
          <w:sz w:val="28"/>
          <w:szCs w:val="28"/>
        </w:rPr>
        <w:t xml:space="preserve"> </w:t>
      </w:r>
      <w:r w:rsidR="009841BA">
        <w:rPr>
          <w:rFonts w:ascii="Times New Roman" w:hAnsi="Times New Roman" w:cs="Times New Roman"/>
          <w:sz w:val="28"/>
          <w:szCs w:val="28"/>
        </w:rPr>
        <w:t> </w:t>
      </w:r>
      <w:r w:rsidR="009841BA" w:rsidRPr="009841BA">
        <w:rPr>
          <w:rFonts w:ascii="Times New Roman" w:hAnsi="Times New Roman" w:cs="Times New Roman"/>
          <w:sz w:val="28"/>
          <w:szCs w:val="28"/>
        </w:rPr>
        <w:t xml:space="preserve"> </w:t>
      </w:r>
      <w:r w:rsidR="009841BA" w:rsidRPr="009841BA">
        <w:rPr>
          <w:rFonts w:ascii="Times New Roman" w:hAnsi="Times New Roman" w:cs="Times New Roman"/>
          <w:b/>
          <w:sz w:val="28"/>
          <w:szCs w:val="28"/>
        </w:rPr>
        <w:t xml:space="preserve">по адаптированной образовательной </w:t>
      </w:r>
      <w:proofErr w:type="gramStart"/>
      <w:r w:rsidR="009841BA" w:rsidRPr="009841BA">
        <w:rPr>
          <w:rFonts w:ascii="Times New Roman" w:hAnsi="Times New Roman" w:cs="Times New Roman"/>
          <w:b/>
          <w:sz w:val="28"/>
          <w:szCs w:val="28"/>
        </w:rPr>
        <w:t>программе  основного</w:t>
      </w:r>
      <w:proofErr w:type="gramEnd"/>
      <w:r w:rsidR="009841BA" w:rsidRPr="009841BA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муниципального бюджетного общеобразовательного учреждения «</w:t>
      </w:r>
      <w:proofErr w:type="spellStart"/>
      <w:r w:rsidR="009841BA" w:rsidRPr="009841BA">
        <w:rPr>
          <w:rFonts w:ascii="Times New Roman" w:hAnsi="Times New Roman" w:cs="Times New Roman"/>
          <w:b/>
          <w:sz w:val="28"/>
          <w:szCs w:val="28"/>
        </w:rPr>
        <w:t>Кириковская</w:t>
      </w:r>
      <w:proofErr w:type="spellEnd"/>
      <w:r w:rsidR="009841BA" w:rsidRPr="009841BA">
        <w:rPr>
          <w:rFonts w:ascii="Times New Roman" w:hAnsi="Times New Roman" w:cs="Times New Roman"/>
          <w:b/>
          <w:sz w:val="28"/>
          <w:szCs w:val="28"/>
        </w:rPr>
        <w:t xml:space="preserve"> средняя школа» для обучающихся с нарушениям</w:t>
      </w:r>
      <w:r>
        <w:rPr>
          <w:rFonts w:ascii="Times New Roman" w:hAnsi="Times New Roman" w:cs="Times New Roman"/>
          <w:b/>
          <w:sz w:val="28"/>
          <w:szCs w:val="28"/>
        </w:rPr>
        <w:t>и опорно-двигательного аппарата (вариант 6.1.)</w:t>
      </w:r>
    </w:p>
    <w:p w:rsidR="009841BA" w:rsidRDefault="009841BA" w:rsidP="009841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EA7" w:rsidRPr="009841BA" w:rsidRDefault="00090EA7" w:rsidP="009841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41BA" w:rsidRDefault="00090EA7" w:rsidP="009841B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Составил</w:t>
      </w:r>
      <w:r w:rsidR="009841BA" w:rsidRPr="009841BA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9841BA" w:rsidRPr="009841BA">
        <w:rPr>
          <w:rFonts w:ascii="Times New Roman" w:hAnsi="Times New Roman" w:cs="Times New Roman"/>
          <w:sz w:val="28"/>
          <w:szCs w:val="28"/>
        </w:rPr>
        <w:t xml:space="preserve"> </w:t>
      </w:r>
      <w:r w:rsidR="002B64B1">
        <w:rPr>
          <w:rFonts w:ascii="Times New Roman" w:hAnsi="Times New Roman" w:cs="Times New Roman"/>
          <w:sz w:val="28"/>
          <w:szCs w:val="28"/>
        </w:rPr>
        <w:t xml:space="preserve">учитель первой квалификационной категории </w:t>
      </w:r>
      <w:proofErr w:type="spellStart"/>
      <w:r w:rsidR="009841BA">
        <w:rPr>
          <w:rFonts w:ascii="Times New Roman" w:hAnsi="Times New Roman" w:cs="Times New Roman"/>
          <w:sz w:val="28"/>
          <w:szCs w:val="28"/>
        </w:rPr>
        <w:t>Фахрутдинов</w:t>
      </w:r>
      <w:proofErr w:type="spellEnd"/>
      <w:r w:rsidR="009841BA">
        <w:rPr>
          <w:rFonts w:ascii="Times New Roman" w:hAnsi="Times New Roman" w:cs="Times New Roman"/>
          <w:sz w:val="28"/>
          <w:szCs w:val="28"/>
        </w:rPr>
        <w:t xml:space="preserve"> Данил </w:t>
      </w:r>
      <w:proofErr w:type="spellStart"/>
      <w:r w:rsidR="009841BA">
        <w:rPr>
          <w:rFonts w:ascii="Times New Roman" w:hAnsi="Times New Roman" w:cs="Times New Roman"/>
          <w:sz w:val="28"/>
          <w:szCs w:val="28"/>
        </w:rPr>
        <w:t>Дамирович</w:t>
      </w:r>
      <w:proofErr w:type="spellEnd"/>
    </w:p>
    <w:p w:rsidR="009841BA" w:rsidRPr="009841BA" w:rsidRDefault="009841BA" w:rsidP="009841BA">
      <w:pPr>
        <w:rPr>
          <w:rFonts w:ascii="Times New Roman" w:hAnsi="Times New Roman" w:cs="Times New Roman"/>
          <w:sz w:val="28"/>
          <w:szCs w:val="28"/>
        </w:rPr>
      </w:pPr>
    </w:p>
    <w:p w:rsidR="009841BA" w:rsidRPr="009841BA" w:rsidRDefault="009841BA" w:rsidP="009841BA">
      <w:pPr>
        <w:rPr>
          <w:rFonts w:ascii="Times New Roman" w:hAnsi="Times New Roman" w:cs="Times New Roman"/>
          <w:sz w:val="28"/>
          <w:szCs w:val="28"/>
        </w:rPr>
      </w:pPr>
    </w:p>
    <w:p w:rsidR="009841BA" w:rsidRPr="009841BA" w:rsidRDefault="009841BA" w:rsidP="009841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41BA" w:rsidRDefault="009841BA" w:rsidP="009841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EA7" w:rsidRDefault="00090EA7" w:rsidP="009841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EA7" w:rsidRPr="009841BA" w:rsidRDefault="00090EA7" w:rsidP="002B64B1">
      <w:pPr>
        <w:rPr>
          <w:rFonts w:ascii="Times New Roman" w:hAnsi="Times New Roman" w:cs="Times New Roman"/>
          <w:sz w:val="28"/>
          <w:szCs w:val="28"/>
        </w:rPr>
      </w:pPr>
    </w:p>
    <w:p w:rsidR="009841BA" w:rsidRPr="009841BA" w:rsidRDefault="00985612" w:rsidP="009841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090EA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841BA" w:rsidRPr="009841B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631AB1" w:rsidRPr="009841BA" w:rsidRDefault="00631AB1" w:rsidP="00631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AB1" w:rsidRPr="009841BA" w:rsidRDefault="00631AB1" w:rsidP="00631AB1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841BA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631AB1" w:rsidRPr="009841BA" w:rsidRDefault="00631AB1" w:rsidP="00631AB1">
      <w:pPr>
        <w:ind w:left="720"/>
        <w:rPr>
          <w:rFonts w:ascii="Times New Roman" w:hAnsi="Times New Roman" w:cs="Times New Roman"/>
          <w:b/>
          <w:caps/>
          <w:sz w:val="28"/>
          <w:szCs w:val="28"/>
        </w:rPr>
      </w:pPr>
    </w:p>
    <w:p w:rsidR="00E05ED3" w:rsidRDefault="00631AB1" w:rsidP="00BB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1B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05ED3">
        <w:rPr>
          <w:rFonts w:ascii="Times New Roman" w:hAnsi="Times New Roman" w:cs="Times New Roman"/>
          <w:sz w:val="28"/>
          <w:szCs w:val="28"/>
        </w:rPr>
        <w:t>Р</w:t>
      </w:r>
      <w:r w:rsidRPr="009841BA">
        <w:rPr>
          <w:rFonts w:ascii="Times New Roman" w:hAnsi="Times New Roman" w:cs="Times New Roman"/>
          <w:sz w:val="28"/>
          <w:szCs w:val="28"/>
        </w:rPr>
        <w:t xml:space="preserve">абочая программа по </w:t>
      </w:r>
      <w:r w:rsidR="002B64B1">
        <w:rPr>
          <w:rFonts w:ascii="Times New Roman" w:hAnsi="Times New Roman" w:cs="Times New Roman"/>
          <w:sz w:val="28"/>
          <w:szCs w:val="28"/>
        </w:rPr>
        <w:t>предмету</w:t>
      </w:r>
      <w:r w:rsidRPr="009841BA">
        <w:rPr>
          <w:rFonts w:ascii="Times New Roman" w:hAnsi="Times New Roman" w:cs="Times New Roman"/>
          <w:sz w:val="28"/>
          <w:szCs w:val="28"/>
        </w:rPr>
        <w:t xml:space="preserve"> «</w:t>
      </w:r>
      <w:r w:rsidR="002B64B1">
        <w:rPr>
          <w:rFonts w:ascii="Times New Roman" w:hAnsi="Times New Roman" w:cs="Times New Roman"/>
          <w:sz w:val="28"/>
          <w:szCs w:val="28"/>
        </w:rPr>
        <w:t>Адаптивная ф</w:t>
      </w:r>
      <w:r w:rsidR="00E05ED3">
        <w:rPr>
          <w:rFonts w:ascii="Times New Roman" w:hAnsi="Times New Roman" w:cs="Times New Roman"/>
          <w:sz w:val="28"/>
          <w:szCs w:val="28"/>
        </w:rPr>
        <w:t>изическая культура</w:t>
      </w:r>
      <w:r w:rsidRPr="009841BA">
        <w:rPr>
          <w:rFonts w:ascii="Times New Roman" w:hAnsi="Times New Roman" w:cs="Times New Roman"/>
          <w:sz w:val="28"/>
          <w:szCs w:val="28"/>
        </w:rPr>
        <w:t>» составлена на основании   основной адаптированной образовательной программы основного общего образования муниципального бюджетного общеобразовательного учреждения «</w:t>
      </w:r>
      <w:proofErr w:type="spellStart"/>
      <w:r w:rsidRPr="009841BA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Pr="009841BA">
        <w:rPr>
          <w:rFonts w:ascii="Times New Roman" w:hAnsi="Times New Roman" w:cs="Times New Roman"/>
          <w:sz w:val="28"/>
          <w:szCs w:val="28"/>
        </w:rPr>
        <w:t xml:space="preserve"> средняя школа» для обучающихся с нарушениями опорно-двигательного аппарата, учебного плана </w:t>
      </w:r>
      <w:r w:rsidR="00BB6B5C">
        <w:rPr>
          <w:rFonts w:ascii="Times New Roman" w:hAnsi="Times New Roman" w:cs="Times New Roman"/>
          <w:sz w:val="28"/>
          <w:szCs w:val="28"/>
        </w:rPr>
        <w:t xml:space="preserve">для обучающихся 8 класса </w:t>
      </w:r>
      <w:r w:rsidRPr="009841BA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Pr="009841BA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Pr="009841BA">
        <w:rPr>
          <w:rFonts w:ascii="Times New Roman" w:hAnsi="Times New Roman" w:cs="Times New Roman"/>
          <w:sz w:val="28"/>
          <w:szCs w:val="28"/>
        </w:rPr>
        <w:t xml:space="preserve"> средняя школа» с нарушениями о</w:t>
      </w:r>
      <w:r w:rsidR="00563615">
        <w:rPr>
          <w:rFonts w:ascii="Times New Roman" w:hAnsi="Times New Roman" w:cs="Times New Roman"/>
          <w:sz w:val="28"/>
          <w:szCs w:val="28"/>
        </w:rPr>
        <w:t xml:space="preserve">порно-двигательного аппарата </w:t>
      </w:r>
      <w:r w:rsidR="00BB6B5C">
        <w:rPr>
          <w:rFonts w:ascii="Times New Roman" w:hAnsi="Times New Roman" w:cs="Times New Roman"/>
          <w:sz w:val="28"/>
          <w:szCs w:val="28"/>
        </w:rPr>
        <w:t xml:space="preserve">(вариант 6.1.) </w:t>
      </w:r>
      <w:r w:rsidR="00563615">
        <w:rPr>
          <w:rFonts w:ascii="Times New Roman" w:hAnsi="Times New Roman" w:cs="Times New Roman"/>
          <w:sz w:val="28"/>
          <w:szCs w:val="28"/>
        </w:rPr>
        <w:t>на 2025</w:t>
      </w:r>
      <w:r w:rsidRPr="009841BA">
        <w:rPr>
          <w:rFonts w:ascii="Times New Roman" w:hAnsi="Times New Roman" w:cs="Times New Roman"/>
          <w:sz w:val="28"/>
          <w:szCs w:val="28"/>
        </w:rPr>
        <w:t>-202</w:t>
      </w:r>
      <w:r w:rsidR="00563615">
        <w:rPr>
          <w:rFonts w:ascii="Times New Roman" w:hAnsi="Times New Roman" w:cs="Times New Roman"/>
          <w:sz w:val="28"/>
          <w:szCs w:val="28"/>
        </w:rPr>
        <w:t>6</w:t>
      </w:r>
      <w:r w:rsidRPr="009841BA">
        <w:rPr>
          <w:rFonts w:ascii="Times New Roman" w:hAnsi="Times New Roman" w:cs="Times New Roman"/>
          <w:sz w:val="28"/>
          <w:szCs w:val="28"/>
        </w:rPr>
        <w:t xml:space="preserve"> учебный год в режиме пятидневной рабочей недели. </w:t>
      </w:r>
    </w:p>
    <w:p w:rsidR="00631AB1" w:rsidRPr="00E05ED3" w:rsidRDefault="00E05ED3" w:rsidP="00BB6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Настоящая рабочая программа по предмету «</w:t>
      </w:r>
      <w:r w:rsidR="00BB6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Адаптивная 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изическая культура» для обучающихся</w:t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5ED3">
        <w:rPr>
          <w:rFonts w:ascii="Times New Roman" w:hAnsi="Times New Roman" w:cs="Times New Roman"/>
          <w:sz w:val="28"/>
          <w:szCs w:val="28"/>
        </w:rPr>
        <w:t>с нарушениями опорно-двигательного аппарата</w:t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3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класса муниципального бюджетного общеобразовательного учреждения «</w:t>
      </w:r>
      <w:proofErr w:type="spellStart"/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Кириковская</w:t>
      </w:r>
      <w:proofErr w:type="spellEnd"/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школа» учитывает реализацию Программы воспитания муниципального бюджетного общеобразовательного учреждения «</w:t>
      </w:r>
      <w:proofErr w:type="spellStart"/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Кириковская</w:t>
      </w:r>
      <w:proofErr w:type="spellEnd"/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школа» через следующие формы: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привлечение внимания обучающихся к ценностному аспекту изучаемых на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занятиях предметов, явлений, событий через: обращение внимания на ярких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использование воспитательных возможностей содержания предмета «</w:t>
      </w:r>
      <w:r w:rsidR="00BB6B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Адаптивная 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изическая культура</w:t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т.д.;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применение на занятиях интерактивных форм работы, стимулирующих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познавательную мотивацию обучающихся;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выбор и использование на занятиях методов, методик, технологий,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оказывающих воспитательное воздействие на личность в соответствии с воспитательным идеалом, целью и задачами воспитания;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:rsidR="00BB6B5C" w:rsidRDefault="00631AB1" w:rsidP="00631AB1">
      <w:pPr>
        <w:shd w:val="clear" w:color="auto" w:fill="FFFFFF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1BA">
        <w:rPr>
          <w:rFonts w:ascii="Times New Roman" w:hAnsi="Times New Roman" w:cs="Times New Roman"/>
          <w:sz w:val="28"/>
          <w:szCs w:val="28"/>
        </w:rPr>
        <w:t xml:space="preserve">   Программа детализирует и раскрывает содержание федерального государственного образовательного стандарта образования обучающихся с НОДА по варианту 6.1, определяет общую стратегию обучения, </w:t>
      </w:r>
      <w:proofErr w:type="gramStart"/>
      <w:r w:rsidRPr="009841BA">
        <w:rPr>
          <w:rFonts w:ascii="Times New Roman" w:hAnsi="Times New Roman" w:cs="Times New Roman"/>
          <w:sz w:val="28"/>
          <w:szCs w:val="28"/>
        </w:rPr>
        <w:t>воспита</w:t>
      </w:r>
      <w:r w:rsidR="00BB6B5C">
        <w:rPr>
          <w:rFonts w:ascii="Times New Roman" w:hAnsi="Times New Roman" w:cs="Times New Roman"/>
          <w:sz w:val="28"/>
          <w:szCs w:val="28"/>
        </w:rPr>
        <w:t>ния и развития</w:t>
      </w:r>
      <w:proofErr w:type="gramEnd"/>
      <w:r w:rsidR="00BB6B5C">
        <w:rPr>
          <w:rFonts w:ascii="Times New Roman" w:hAnsi="Times New Roman" w:cs="Times New Roman"/>
          <w:sz w:val="28"/>
          <w:szCs w:val="28"/>
        </w:rPr>
        <w:t xml:space="preserve"> обучающихся с ОВЗ. </w:t>
      </w:r>
    </w:p>
    <w:p w:rsidR="00631AB1" w:rsidRPr="009841BA" w:rsidRDefault="00631AB1" w:rsidP="00631AB1">
      <w:pPr>
        <w:shd w:val="clear" w:color="auto" w:fill="FFFFFF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1BA">
        <w:rPr>
          <w:rFonts w:ascii="Times New Roman" w:hAnsi="Times New Roman" w:cs="Times New Roman"/>
          <w:sz w:val="28"/>
          <w:szCs w:val="28"/>
        </w:rPr>
        <w:t xml:space="preserve">    Содержание рабочей программы составлено с учетом рекомендаций окружной ПМПК </w:t>
      </w:r>
      <w:proofErr w:type="gramStart"/>
      <w:r w:rsidRPr="009841BA">
        <w:rPr>
          <w:rFonts w:ascii="Times New Roman" w:hAnsi="Times New Roman" w:cs="Times New Roman"/>
          <w:sz w:val="28"/>
          <w:szCs w:val="28"/>
        </w:rPr>
        <w:t>и  результатов</w:t>
      </w:r>
      <w:proofErr w:type="gramEnd"/>
      <w:r w:rsidRPr="009841BA">
        <w:rPr>
          <w:rFonts w:ascii="Times New Roman" w:hAnsi="Times New Roman" w:cs="Times New Roman"/>
          <w:sz w:val="28"/>
          <w:szCs w:val="28"/>
        </w:rPr>
        <w:t xml:space="preserve"> обследования учащихся на начало учебного года.</w:t>
      </w:r>
    </w:p>
    <w:p w:rsidR="00631AB1" w:rsidRPr="009841BA" w:rsidRDefault="00631AB1" w:rsidP="00631AB1">
      <w:pPr>
        <w:shd w:val="clear" w:color="auto" w:fill="FFFFFF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1BA">
        <w:rPr>
          <w:rFonts w:ascii="Times New Roman" w:hAnsi="Times New Roman" w:cs="Times New Roman"/>
          <w:sz w:val="28"/>
          <w:szCs w:val="28"/>
        </w:rPr>
        <w:t xml:space="preserve">    Обучающиеся с двигательными нарушениями легкой степени выраженности, имеют нормальное интеллектуальное развитие с незначительными недостатки устной речи. </w:t>
      </w:r>
    </w:p>
    <w:p w:rsidR="00631AB1" w:rsidRPr="009841BA" w:rsidRDefault="00631AB1" w:rsidP="00631AB1">
      <w:pPr>
        <w:shd w:val="clear" w:color="auto" w:fill="FFFFFF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1BA">
        <w:rPr>
          <w:rFonts w:ascii="Times New Roman" w:hAnsi="Times New Roman" w:cs="Times New Roman"/>
          <w:sz w:val="28"/>
          <w:szCs w:val="28"/>
        </w:rPr>
        <w:t xml:space="preserve">    Сопутствующие нарушения зрения и слуха у них отсутствуют, сформированы базовые навыки самообслуживания. Они, хотя и с трудом способны к различным манипуляциям и обладают достаточно развитой речью.  Однако, у них проявляются: сниженная работоспособность, ее мерцательный характер и астенические проявления.</w:t>
      </w:r>
    </w:p>
    <w:p w:rsidR="00631AB1" w:rsidRPr="009841BA" w:rsidRDefault="00631AB1" w:rsidP="00631AB1">
      <w:pPr>
        <w:shd w:val="clear" w:color="auto" w:fill="FFFFFF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1BA">
        <w:rPr>
          <w:rFonts w:ascii="Times New Roman" w:hAnsi="Times New Roman" w:cs="Times New Roman"/>
          <w:sz w:val="28"/>
          <w:szCs w:val="28"/>
        </w:rPr>
        <w:t xml:space="preserve">        Недостатки крупной и мелкой </w:t>
      </w:r>
      <w:proofErr w:type="gramStart"/>
      <w:r w:rsidRPr="009841BA">
        <w:rPr>
          <w:rFonts w:ascii="Times New Roman" w:hAnsi="Times New Roman" w:cs="Times New Roman"/>
          <w:sz w:val="28"/>
          <w:szCs w:val="28"/>
        </w:rPr>
        <w:t>моторики  у</w:t>
      </w:r>
      <w:proofErr w:type="gramEnd"/>
      <w:r w:rsidRPr="009841BA">
        <w:rPr>
          <w:rFonts w:ascii="Times New Roman" w:hAnsi="Times New Roman" w:cs="Times New Roman"/>
          <w:sz w:val="28"/>
          <w:szCs w:val="28"/>
        </w:rPr>
        <w:t xml:space="preserve"> детей с НОДА все же находят свое отражение в развитии познавательных способностей обучающихся, влияют на эмоционально-волевую сферу детей и их общее психологические состояние, что в конечном итоге сказывается на способности таких детей к обучению в школе и успеваемости, в результате чего познавательное развитие обучающихся на данном возрастном этапе характеризуется:</w:t>
      </w:r>
    </w:p>
    <w:p w:rsidR="00631AB1" w:rsidRPr="009841BA" w:rsidRDefault="00631AB1" w:rsidP="00631AB1">
      <w:pPr>
        <w:shd w:val="clear" w:color="auto" w:fill="FFFFFF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1BA">
        <w:rPr>
          <w:rFonts w:ascii="Times New Roman" w:hAnsi="Times New Roman" w:cs="Times New Roman"/>
          <w:sz w:val="28"/>
          <w:szCs w:val="28"/>
        </w:rPr>
        <w:t>- недостаточным запасом знаний и представлений об окружающем мире;</w:t>
      </w:r>
    </w:p>
    <w:p w:rsidR="00631AB1" w:rsidRPr="009841BA" w:rsidRDefault="00631AB1" w:rsidP="00631AB1">
      <w:pPr>
        <w:shd w:val="clear" w:color="auto" w:fill="FFFFFF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1BA">
        <w:rPr>
          <w:rFonts w:ascii="Times New Roman" w:hAnsi="Times New Roman" w:cs="Times New Roman"/>
          <w:sz w:val="28"/>
          <w:szCs w:val="28"/>
        </w:rPr>
        <w:t>- нарушением умственной работоспособности, истощаемостью психических процессов;</w:t>
      </w:r>
    </w:p>
    <w:p w:rsidR="00631AB1" w:rsidRPr="009841BA" w:rsidRDefault="00631AB1" w:rsidP="00631AB1">
      <w:pPr>
        <w:shd w:val="clear" w:color="auto" w:fill="FFFFFF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1BA">
        <w:rPr>
          <w:rFonts w:ascii="Times New Roman" w:hAnsi="Times New Roman" w:cs="Times New Roman"/>
          <w:sz w:val="28"/>
          <w:szCs w:val="28"/>
        </w:rPr>
        <w:t>- недостаточным уровнем развития внимания;</w:t>
      </w:r>
    </w:p>
    <w:p w:rsidR="00631AB1" w:rsidRPr="009841BA" w:rsidRDefault="00631AB1" w:rsidP="00631AB1">
      <w:pPr>
        <w:shd w:val="clear" w:color="auto" w:fill="FFFFFF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1BA">
        <w:rPr>
          <w:rFonts w:ascii="Times New Roman" w:hAnsi="Times New Roman" w:cs="Times New Roman"/>
          <w:sz w:val="28"/>
          <w:szCs w:val="28"/>
        </w:rPr>
        <w:t>- снижением объема запоминания и воспроизведения, кратковременным характером памяти.</w:t>
      </w:r>
    </w:p>
    <w:p w:rsidR="00631AB1" w:rsidRPr="009841BA" w:rsidRDefault="00631AB1" w:rsidP="00631AB1">
      <w:pPr>
        <w:shd w:val="clear" w:color="auto" w:fill="FFFFFF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1BA">
        <w:rPr>
          <w:rFonts w:ascii="Times New Roman" w:hAnsi="Times New Roman" w:cs="Times New Roman"/>
          <w:sz w:val="28"/>
          <w:szCs w:val="28"/>
        </w:rPr>
        <w:lastRenderedPageBreak/>
        <w:t xml:space="preserve">     Личностные особенности обучающихся этой категории часто характеризуются низкой мотивацией достижений, коммуникативными нарушениями, неадекватно заниженной самооценкой, иждивенческими установками, повышенной эмоциональной привязанностью к родителям.</w:t>
      </w:r>
    </w:p>
    <w:p w:rsidR="00631AB1" w:rsidRPr="009841BA" w:rsidRDefault="00631AB1" w:rsidP="00631AB1">
      <w:pPr>
        <w:shd w:val="clear" w:color="auto" w:fill="FFFFFF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1BA">
        <w:rPr>
          <w:rFonts w:ascii="Times New Roman" w:hAnsi="Times New Roman" w:cs="Times New Roman"/>
          <w:sz w:val="28"/>
          <w:szCs w:val="28"/>
        </w:rPr>
        <w:t xml:space="preserve">     Снижение числа контактов с окружающими и особенности воспитания приводят к формированию ряда </w:t>
      </w:r>
      <w:proofErr w:type="gramStart"/>
      <w:r w:rsidRPr="009841BA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Pr="009841BA">
        <w:rPr>
          <w:rFonts w:ascii="Times New Roman" w:hAnsi="Times New Roman" w:cs="Times New Roman"/>
          <w:sz w:val="28"/>
          <w:szCs w:val="28"/>
        </w:rPr>
        <w:t xml:space="preserve"> затрудняющих обучение и социальную адаптацию. Такие обучающиеся не умеют преодолевать трудности, подчинять свои действия определенным требованиям и правилам. Затрудняются организовать свою деятельность, регулировать ее и свое поведение. У многих обучающихся в этом возрасте начинают проявляться черты характера, заострившиеся в связи с переживанием заболевания.</w:t>
      </w:r>
    </w:p>
    <w:p w:rsidR="003F3B9E" w:rsidRPr="009841BA" w:rsidRDefault="003F3B9E" w:rsidP="003F3B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образовательной коррекционной работы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нормализации двигательной деятельности, способствующей, ускорению социальной реабилитации детей. Достижение такого уровня развития двигательных навыков, который даст возможность минимально зависеть от посторонней помощи, вести более активный образ жизни, общаться с другими людьми.</w:t>
      </w:r>
    </w:p>
    <w:p w:rsidR="003F3B9E" w:rsidRPr="009841BA" w:rsidRDefault="003F3B9E" w:rsidP="003F3B9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задачи (образовательные, воспитательные, развивающие):</w:t>
      </w:r>
    </w:p>
    <w:p w:rsidR="003F3B9E" w:rsidRPr="009841BA" w:rsidRDefault="003F3B9E" w:rsidP="003F3B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здоровья, содействие нормальному физическому развитию, повышению сопротивляемости организма к неблагоприятным условиям внешней среды;</w:t>
      </w:r>
    </w:p>
    <w:p w:rsidR="003F3B9E" w:rsidRPr="009841BA" w:rsidRDefault="003F3B9E" w:rsidP="003F3B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основам техники движений, формированию жизненно необходимых навыков и умений;</w:t>
      </w:r>
    </w:p>
    <w:p w:rsidR="003F3B9E" w:rsidRPr="009841BA" w:rsidRDefault="003F3B9E" w:rsidP="003F3B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двигательных (кондиционных и координационных) способностей;</w:t>
      </w:r>
    </w:p>
    <w:p w:rsidR="003F3B9E" w:rsidRPr="009841BA" w:rsidRDefault="003F3B9E" w:rsidP="003F3B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необходимых знаний в области физической культуры личности;</w:t>
      </w:r>
    </w:p>
    <w:p w:rsidR="003F3B9E" w:rsidRPr="009841BA" w:rsidRDefault="003F3B9E" w:rsidP="003F3B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работоспособности;</w:t>
      </w:r>
    </w:p>
    <w:p w:rsidR="003F3B9E" w:rsidRPr="009841BA" w:rsidRDefault="003F3B9E" w:rsidP="003F3B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нравственных и волевых качеств, приучение к ответственности за свои поступки, любознательности, активности и самостоятельности.</w:t>
      </w:r>
    </w:p>
    <w:p w:rsidR="003F3B9E" w:rsidRPr="009841BA" w:rsidRDefault="003F3B9E" w:rsidP="003F3B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Специфические задачи (коррекционные, компенсаторные, профилактические):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техники основных движений – мелкой моторики рук, симметричных и ассиметричных движений;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коррекция и развитие координационных способностей - согласованности движений отдельных звеньев тела, при выполнении физических упражнений, ориентировки в пространстве, дифференцировки усилий, времени и пространства, расслабления, быстроты реагирования на изменяющиеся </w:t>
      </w: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условия, равновесия, ритмичности, точности движений, мышечно-суставного чувства, зрительно-моторной координации и др.;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и развитие физической подготовленности - мышечной силы, элементарных форм скоростных, скоростно-силовых качеств, ловкости, выносливости, подвижности в суставах;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компенсация утраченных или нарушенных функций, формирование новых видов движений за счет сохранных функций в случае невозможности коррекции;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профилактика и коррекция соматических нарушений, осанки, сколиоза, плоскостопия, дыхательной и сердечнососудистой систем, профилактика простудных и инфекционных заболеваний, травматизма, микротравм;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и развитие сенсорных систем: дифференцировка зрительных и слуховых сигналов по силе, расстоянию, направлению; развитие зрительной и слуховой памяти; развитие устойчивости к вестибулярным раздражениям; дифференцировка тактильных ощущений, кожно-кинестетических восприятий и т.п.;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психических нарушений в процессе деятельности – зрительно-предметного и зрительно-пространственного восприятия, наглядно-образного и вербально-логического мышления, памяти, внимания, речи, воображения, эмоционально-волевой сферы и т.п.</w:t>
      </w:r>
    </w:p>
    <w:p w:rsidR="003F3B9E" w:rsidRPr="009841BA" w:rsidRDefault="003F3B9E" w:rsidP="003F3B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места учебного предмета АФК в учебном плане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учебного времени: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Адаптивная </w:t>
      </w:r>
      <w:proofErr w:type="gramStart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 культура</w:t>
      </w:r>
      <w:proofErr w:type="gramEnd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ф</w:t>
      </w:r>
      <w:r w:rsidR="00184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орме индивидуального занятия, (2</w:t>
      </w: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в неделю)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Индивидуальное занятие направлено на обучение произвольному и дозированному напряжению и расслаблению мышц, нормализации координации, </w:t>
      </w:r>
      <w:proofErr w:type="spellStart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опорности</w:t>
      </w:r>
      <w:proofErr w:type="spellEnd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равновесия, снижение повышенного мышечного тонуса и устранение патологических </w:t>
      </w:r>
      <w:proofErr w:type="spellStart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синкинезий</w:t>
      </w:r>
      <w:proofErr w:type="spellEnd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предупреждение и борьбу с контрактурами, увеличение амплитуды движений и мышечной силы, выработку компенсаторных навыков.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занятия по двигательной коррекции распределяются по необходимости в зависимости от степени тяжести заболевания, объема оперативного вмешательства, отсутствия навыков самообслуживания и возможности самостоятельного передвижения, следовательно, при таком состоянии учащегося количество часов индивидуальных занятий составляет 45 минут в неделю для формирования необходимых навыков.</w:t>
      </w:r>
    </w:p>
    <w:p w:rsidR="00BB6B5C" w:rsidRDefault="00BB6B5C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B5C" w:rsidRPr="00BB6B5C" w:rsidRDefault="00BB6B5C" w:rsidP="00BB6B5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B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 результаты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9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9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 результаты освоения предмета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мотивов учебной деятельности и формирование личностного смысла учения;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самостоятельности и личной ответственности за свои поступки на основе представления о нравственных нормах;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развитие этических качеств доброжелательности и эмоционально-нравственной отзывчивости, понимания и сопереживания чувствам других людей;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установки на безопасный, здоровый образ жизни.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овладение умениями организовать </w:t>
      </w:r>
      <w:proofErr w:type="spellStart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здоровьесберегающую</w:t>
      </w:r>
      <w:proofErr w:type="spellEnd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со сверстниками по правилам поведения подвижных игр и соревнований;</w:t>
      </w:r>
    </w:p>
    <w:p w:rsidR="003F3B9E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выполнение технических действий из базовых </w:t>
      </w:r>
      <w:proofErr w:type="spellStart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паралимпийских</w:t>
      </w:r>
      <w:proofErr w:type="spellEnd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видов спорта, применение их в игровой и соревновательной деятельности.</w:t>
      </w:r>
    </w:p>
    <w:p w:rsidR="00BB6B5C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Минимальный уровень: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представления о правильной осанке;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видах стилизованной ходьбы;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корригирующих упражнениях в постановке головы, плеч, позвоночного столба, положения тела (стоя, сидя, лёжа), упражнениях для укрепления мышечного корсета;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-представления о двигательных действиях; знание строевых команд; умение вести подсчёт при выполнении общеразвивающих упражнений;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-представления об организации занятий по физической культуре с целевой направленностью на развитие быстроты, выносливости, силы, координации;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представление о видах двигательной активности, направленных на преимущественное развитие основных физических качеств в процессе участия в подвижных и спортивных играх;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представления о способах организации и проведения подвижных и спортивных игр и элементов соревнований со сверстниками;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представления о спортивных традициях своего народа и других народов;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особенностей известных видов спорта, показывающих человека в различных эмоциональных состояниях;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правилами, техникой выполнения двигательных действий;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Достаточный уровень: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знания о физической культуре как средства укрепления здоровья, физического развития и физического совершенствования человека; выполнение комплексов упражнений для формирования правильной осанки и развития мышц туловища, развития основных физических качеств;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оздоровительных занятиях в режиме дня (физкультминутки);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видов двигательной активности в процессе физического воспитания;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-выполнение двигательных действий;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подавать строевые команды, вести подсчёт при выполнении общеразвивающих упражнений.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организаций занятий по физической культуре с различной целевой направленностью: на развитие быстроты, выносливости, силы, координации;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физических упражнений с различной целевой направленностью, их выполнение с заданной дозировкой нагрузки;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видов двигательной активности, направленных на преимущественное развитие основных физических качеств в процессе участия в подвижных играх и эстафетах;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форм, средств и методов физического совершенствования;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оказывать посильную помощь и моральную поддержку сверстникам в процессе участия в подвижных играх и соревнованиях; осуществление их объективного судейства;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спортивных традиций своего народа и других народов;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некоторых фактов из истории развития физической культуры, понимание её роли и значения в жизнедеятельности человека;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способов использования различного спортивного инвентаря в основных видах двигательной активности;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правил, техники выполнения двигательных действий;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-знание правил бережного обращения с инвентарём и оборудованием;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-соблюдение требований техники безопасности в процессе участия в физкультурно-спортивных мероприятиях;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-ознакомиться со свойствами воды на уроках плавания;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бояться воды, безбоязненно играть и передвигаться по дну удобным способом;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-принимать основные исходные положения в плавании;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овладеть простейшими передвижениями в воде, погружением в воду, выдохом в воду;</w:t>
      </w:r>
    </w:p>
    <w:p w:rsidR="00BB6B5C" w:rsidRPr="009841BA" w:rsidRDefault="00BB6B5C" w:rsidP="00BB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-выполнять скольжения в положении лёжа на груди;</w:t>
      </w:r>
    </w:p>
    <w:p w:rsidR="00BB6B5C" w:rsidRPr="009841BA" w:rsidRDefault="00BB6B5C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B9E" w:rsidRPr="009841BA" w:rsidRDefault="00BB6B5C" w:rsidP="003F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3F3B9E" w:rsidRPr="009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СОДЕРЖАНИЕ УЧЕБНОГО ПРЕДМЕТА</w:t>
      </w:r>
    </w:p>
    <w:p w:rsidR="003F3B9E" w:rsidRPr="009841BA" w:rsidRDefault="003F3B9E" w:rsidP="003F3B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материал составлен с учетом физического развития, моторики, соматического состояния учащихся. Он дает возможность оказывать избирательное воздействие на различные дефекты в элементарных </w:t>
      </w: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движениях учеников и содействует развитию способности организовать сложные двигательные комплексы, особенно те, которые необходимы в учебной и трудовой деятельности.</w:t>
      </w:r>
    </w:p>
    <w:p w:rsidR="003F3B9E" w:rsidRPr="009841BA" w:rsidRDefault="003F3B9E" w:rsidP="003F3B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материал условно разделен на следующие разделы: основы знаний, развитие двигательных способностей (ОФП), профилактические и корригирующие упражнения, подвижные игры с предметами, музыкальные, речевые музыкальные игры</w:t>
      </w:r>
    </w:p>
    <w:p w:rsidR="003F3B9E" w:rsidRPr="009841BA" w:rsidRDefault="003F3B9E" w:rsidP="003F3B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Профилактические и корригирующие упражнения составлены таким образом, чтобы была возможность избирательного воздействия на ослабленные и спастические группы мышц с целью коррекции нарушенных двигательных функций. В самостоятельный подраздел вынесены дыхательные упражнения для расслабления мышц, для формирования функций равновесия, </w:t>
      </w:r>
      <w:proofErr w:type="spellStart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прямостояния</w:t>
      </w:r>
      <w:proofErr w:type="spellEnd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формирования свода стоп (их подвижности и опороспособности), а также упражнения для развития пространственной ориентировки и точности движений.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этих подразделов в силу особой значимости должны быть включены в каждый урок. Независимо от общих задач и содержания его основной части.</w:t>
      </w:r>
    </w:p>
    <w:p w:rsidR="003F3B9E" w:rsidRPr="009841BA" w:rsidRDefault="003F3B9E" w:rsidP="003F3B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«Развитие двигательных способностей (ОФП)» направлен на развитие физических качеств и на формирование возрастных </w:t>
      </w:r>
      <w:proofErr w:type="spellStart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локомоторно</w:t>
      </w:r>
      <w:proofErr w:type="spellEnd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-статических функций, необходимых прежде всего в быту, в учебном процессе и трудовой деятельности. Упражнения с предметами в силу их особого значения для детей, вынесены в данный раздел и представлены большим практическим материалом, который необходимо освоить с учениками для обогащения их двигательного опыта. Это упражнения с гимнастическими палками, малыми мячами, с флажками, обручами. При прохождении программы особое внимание нужно уделять формированию правильной, устойчивой и быстрой ходьбы, с индивидуальной коррекцией дефектов походки.</w:t>
      </w:r>
    </w:p>
    <w:p w:rsidR="003F3B9E" w:rsidRPr="009841BA" w:rsidRDefault="003F3B9E" w:rsidP="003F3B9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по АФК</w:t>
      </w:r>
    </w:p>
    <w:p w:rsidR="003F3B9E" w:rsidRPr="009841BA" w:rsidRDefault="003F3B9E" w:rsidP="003F3B9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99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7938"/>
      </w:tblGrid>
      <w:tr w:rsidR="003F3B9E" w:rsidRPr="009841BA" w:rsidTr="00184B19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9E" w:rsidRPr="009841BA" w:rsidRDefault="003F3B9E" w:rsidP="003F3B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знаний. Теоретические сведения.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 сведения. Формирование общего представления о ФК. Понимать роль и значение уроков физической культуры. Инструктаж по технике безопасности. Научатся ориентироваться в понятии «физическая культура».</w:t>
            </w:r>
          </w:p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Требования к уровню подготовки учащихся.</w:t>
            </w:r>
          </w:p>
          <w:p w:rsidR="003F3B9E" w:rsidRPr="009841BA" w:rsidRDefault="003F3B9E" w:rsidP="003F3B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Соблюдать правила поведения во время занятий</w:t>
            </w:r>
            <w:r w:rsidRPr="009841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 </w:t>
            </w: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требования к спортивной форме, понятия «строй», «колонна», «шеренга», «основная стойка». Иметь элементарные знания о разделах программного материала АФК.</w:t>
            </w:r>
          </w:p>
        </w:tc>
      </w:tr>
      <w:tr w:rsidR="003F3B9E" w:rsidRPr="009841BA" w:rsidTr="00184B19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9E" w:rsidRPr="009841BA" w:rsidRDefault="003F3B9E" w:rsidP="003F3B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двигательных способностей (ОФП).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команды и приемы. Основные исходные положения и изолированные движения.</w:t>
            </w:r>
          </w:p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строевой подготовки. Построение в колонну, шеренгу. Команды «Равняйсь», «Смирно», расчет по порядку, рапорт.</w:t>
            </w:r>
          </w:p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виды передвижения.</w:t>
            </w:r>
          </w:p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Передвижение в колонне по одному. Передвижение по- </w:t>
            </w:r>
            <w:proofErr w:type="spellStart"/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пластунски</w:t>
            </w:r>
            <w:proofErr w:type="spellEnd"/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упоре стоя на коленях вперед, вперед спиной, приставным шагом. Передвижение в стойке на коленях с опорой на цилиндр. Передвижение на животе по гимнастической скамейке, по скамейке с переходом на гимнастическую стенку.</w:t>
            </w:r>
          </w:p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в равновесии. Упражнения на развитие функции </w:t>
            </w:r>
            <w:proofErr w:type="spellStart"/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опорности</w:t>
            </w:r>
            <w:proofErr w:type="spellEnd"/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равновесия с использованием цилиндра.</w:t>
            </w:r>
          </w:p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Требования к уровню подготовки учащихся.</w:t>
            </w:r>
          </w:p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 уметь правильно принимать исходные положения, ориентироваться в пространстве</w:t>
            </w:r>
          </w:p>
          <w:p w:rsidR="003F3B9E" w:rsidRPr="009841BA" w:rsidRDefault="003F3B9E" w:rsidP="003F3B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право</w:t>
            </w:r>
            <w:proofErr w:type="gramEnd"/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лево, верх, вниз, вперед, назад). Знать и уметь выполнять основные движения головы, рук, туловища, ног, иметь представление об основных видах передвижения.</w:t>
            </w:r>
          </w:p>
        </w:tc>
      </w:tr>
      <w:tr w:rsidR="003F3B9E" w:rsidRPr="009841BA" w:rsidTr="00184B19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9E" w:rsidRPr="009841BA" w:rsidRDefault="003F3B9E" w:rsidP="003F3B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Профилактические и корригирующие упражнения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Дыхательная гимнастика. Упражнения для формирования правильной осанки.</w:t>
            </w:r>
          </w:p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увеличения подвижности суставов конечностей. Упражнения для развития вестибулярного аппарата. Развитие координационных способностей. Упражнения для формирования свода стопы (распределено равными частями в течение учебного года).</w:t>
            </w:r>
          </w:p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Требования к уровню подготовки учащихся.</w:t>
            </w:r>
          </w:p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выполнять индивидуальные комплексы корригирующей и дыхательной гимнастики, общеразвивающие упражнения на развитие основных физических качеств.</w:t>
            </w:r>
          </w:p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представления об осанке и правилах использования комплексов физических упражнений.</w:t>
            </w:r>
          </w:p>
          <w:p w:rsidR="003F3B9E" w:rsidRPr="009841BA" w:rsidRDefault="003F3B9E" w:rsidP="003F3B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упражнения под счет учителя.</w:t>
            </w:r>
          </w:p>
        </w:tc>
      </w:tr>
      <w:tr w:rsidR="003F3B9E" w:rsidRPr="009841BA" w:rsidTr="00184B19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9E" w:rsidRPr="009841BA" w:rsidRDefault="003F3B9E" w:rsidP="003F3B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предметами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Соблюдать правила безопасности.</w:t>
            </w:r>
          </w:p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Овладевать элементарными умениями в ловле, бросках, передачах мяча.</w:t>
            </w:r>
          </w:p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подвижные игры для активного отдыха.</w:t>
            </w:r>
          </w:p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действия данных подвижных игр для развития координационных и кондиционных способностей.</w:t>
            </w:r>
          </w:p>
          <w:p w:rsidR="003F3B9E" w:rsidRPr="009841BA" w:rsidRDefault="003F3B9E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основные упражнения для развития гибкости, быстроты.</w:t>
            </w:r>
          </w:p>
          <w:p w:rsidR="003F3B9E" w:rsidRPr="009841BA" w:rsidRDefault="003F3B9E" w:rsidP="003F3B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Моделируют технику освоенных игровых действий и приемов, варьируют ее в зависимости от ситуации и условий, возникающих в процессе игровой деятельности.</w:t>
            </w:r>
          </w:p>
        </w:tc>
      </w:tr>
    </w:tbl>
    <w:p w:rsidR="00184B19" w:rsidRDefault="00184B19" w:rsidP="003F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4B19" w:rsidRDefault="00184B19" w:rsidP="003F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4B19" w:rsidRDefault="00184B19" w:rsidP="003F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B5C" w:rsidRDefault="00BB6B5C" w:rsidP="003F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B5C" w:rsidRDefault="00BB6B5C" w:rsidP="003F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B5C" w:rsidRDefault="00BB6B5C" w:rsidP="003F3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F3B9E" w:rsidRPr="00BB6B5C" w:rsidRDefault="003F3B9E" w:rsidP="00BB6B5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 ПЛАНИРОВАНИЕ</w:t>
      </w:r>
    </w:p>
    <w:tbl>
      <w:tblPr>
        <w:tblW w:w="9638" w:type="dxa"/>
        <w:tblInd w:w="-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"/>
        <w:gridCol w:w="952"/>
        <w:gridCol w:w="8505"/>
        <w:gridCol w:w="50"/>
      </w:tblGrid>
      <w:tr w:rsidR="006961B6" w:rsidRPr="009841BA" w:rsidTr="00563615">
        <w:trPr>
          <w:gridAfter w:val="1"/>
          <w:wAfter w:w="50" w:type="dxa"/>
          <w:trHeight w:val="520"/>
        </w:trPr>
        <w:tc>
          <w:tcPr>
            <w:tcW w:w="10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урока в году</w:t>
            </w:r>
          </w:p>
        </w:tc>
        <w:tc>
          <w:tcPr>
            <w:tcW w:w="8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</w:tr>
      <w:tr w:rsidR="006961B6" w:rsidRPr="009841BA" w:rsidTr="00563615">
        <w:trPr>
          <w:gridAfter w:val="1"/>
          <w:wAfter w:w="50" w:type="dxa"/>
          <w:trHeight w:val="540"/>
        </w:trPr>
        <w:tc>
          <w:tcPr>
            <w:tcW w:w="10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gridAfter w:val="1"/>
          <w:wAfter w:w="50" w:type="dxa"/>
          <w:trHeight w:val="80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ИП и движения головы, рук и ног.</w:t>
            </w: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с предметами и без предметов.</w:t>
            </w:r>
          </w:p>
        </w:tc>
      </w:tr>
      <w:tr w:rsidR="006961B6" w:rsidRPr="009841BA" w:rsidTr="00563615">
        <w:trPr>
          <w:gridAfter w:val="1"/>
          <w:wAfter w:w="50" w:type="dxa"/>
          <w:trHeight w:val="5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виды передвижений.</w:t>
            </w: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положения рук</w:t>
            </w: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 в</w:t>
            </w:r>
            <w:proofErr w:type="gramEnd"/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положении лежа  на животе</w:t>
            </w:r>
          </w:p>
        </w:tc>
      </w:tr>
      <w:tr w:rsidR="006961B6" w:rsidRPr="009841BA" w:rsidTr="00563615">
        <w:trPr>
          <w:gridAfter w:val="1"/>
          <w:wAfter w:w="50" w:type="dxa"/>
          <w:trHeight w:val="5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в положении лежа на спине</w:t>
            </w: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 для</w:t>
            </w:r>
            <w:proofErr w:type="gramEnd"/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укрепления  мышц стопы</w:t>
            </w:r>
          </w:p>
        </w:tc>
      </w:tr>
      <w:tr w:rsidR="006961B6" w:rsidRPr="009841BA" w:rsidTr="00563615">
        <w:trPr>
          <w:gridAfter w:val="1"/>
          <w:wAfter w:w="50" w:type="dxa"/>
          <w:trHeight w:val="28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gridAfter w:val="1"/>
          <w:wAfter w:w="50" w:type="dxa"/>
          <w:trHeight w:val="98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Правильные дыхательные упражнения</w:t>
            </w:r>
          </w:p>
        </w:tc>
      </w:tr>
      <w:tr w:rsidR="006961B6" w:rsidRPr="009841BA" w:rsidTr="00563615">
        <w:trPr>
          <w:gridAfter w:val="1"/>
          <w:wAfter w:w="50" w:type="dxa"/>
          <w:trHeight w:val="30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</w:t>
            </w: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Перекатывание  мяча</w:t>
            </w:r>
            <w:proofErr w:type="gramEnd"/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друг другу</w:t>
            </w: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Подбрасывание и перебрасывание мяча</w:t>
            </w: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Броски и ловля мяча</w:t>
            </w:r>
          </w:p>
        </w:tc>
      </w:tr>
      <w:tr w:rsidR="006961B6" w:rsidRPr="009841BA" w:rsidTr="00563615">
        <w:trPr>
          <w:gridAfter w:val="1"/>
          <w:wAfter w:w="50" w:type="dxa"/>
          <w:trHeight w:val="26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лежа на животе</w:t>
            </w: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Перешагивания  через</w:t>
            </w:r>
            <w:proofErr w:type="gramEnd"/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палку</w:t>
            </w: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лежа на спине</w:t>
            </w:r>
          </w:p>
        </w:tc>
      </w:tr>
      <w:tr w:rsidR="006961B6" w:rsidRPr="009841BA" w:rsidTr="00563615">
        <w:trPr>
          <w:gridAfter w:val="1"/>
          <w:wAfter w:w="50" w:type="dxa"/>
          <w:trHeight w:val="18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с удержанием груза на голове</w:t>
            </w: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в равновесии</w:t>
            </w: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приставными шагами</w:t>
            </w:r>
          </w:p>
        </w:tc>
      </w:tr>
      <w:tr w:rsidR="006961B6" w:rsidRPr="009841BA" w:rsidTr="00563615">
        <w:trPr>
          <w:gridAfter w:val="1"/>
          <w:wAfter w:w="50" w:type="dxa"/>
          <w:trHeight w:val="26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Смешанные висы</w:t>
            </w: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 из одного смешанного виса в другой</w:t>
            </w: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 лежа на спине</w:t>
            </w:r>
          </w:p>
        </w:tc>
      </w:tr>
      <w:tr w:rsidR="006961B6" w:rsidRPr="009841BA" w:rsidTr="00563615">
        <w:trPr>
          <w:gridAfter w:val="1"/>
          <w:wAfter w:w="50" w:type="dxa"/>
          <w:trHeight w:val="3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44-45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Упражнения  развивающие</w:t>
            </w:r>
            <w:proofErr w:type="gramEnd"/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навыки движения</w:t>
            </w: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46-47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движений головой</w:t>
            </w:r>
          </w:p>
        </w:tc>
      </w:tr>
      <w:tr w:rsidR="006961B6" w:rsidRPr="009841BA" w:rsidTr="00563615">
        <w:trPr>
          <w:gridAfter w:val="1"/>
          <w:wAfter w:w="50" w:type="dxa"/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48-49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Занятия для нормализации суставных функций</w:t>
            </w:r>
          </w:p>
        </w:tc>
      </w:tr>
      <w:tr w:rsidR="006961B6" w:rsidRPr="009841BA" w:rsidTr="00563615">
        <w:trPr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50-51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движений руками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52-53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движений пальцами рук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trHeight w:val="4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54-55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для мускулатуры живота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56-57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мышц живота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trHeight w:val="5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мышц спины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trHeight w:val="2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с изменением длины и частоты шагов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62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Свободный бег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Лазание по наклонной скамейке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Лазание по гимнастической стенке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trHeight w:val="840"/>
        </w:trPr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1B6" w:rsidRPr="009841BA" w:rsidRDefault="006961B6" w:rsidP="003F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Лазание через препятствие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1B6" w:rsidRPr="009841BA" w:rsidTr="00563615">
        <w:trPr>
          <w:gridAfter w:val="3"/>
          <w:wAfter w:w="9507" w:type="dxa"/>
          <w:trHeight w:val="840"/>
        </w:trPr>
        <w:tc>
          <w:tcPr>
            <w:tcW w:w="131" w:type="dxa"/>
            <w:shd w:val="clear" w:color="auto" w:fill="FFFFFF"/>
            <w:vAlign w:val="center"/>
            <w:hideMark/>
          </w:tcPr>
          <w:p w:rsidR="006961B6" w:rsidRPr="009841BA" w:rsidRDefault="006961B6" w:rsidP="003F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2EBF" w:rsidRDefault="00802EBF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УЧЕБНО-МЕТОДИЧЕСКОМУ И МАТЕРИАЛЬНО-ТЕХНИЧЕСКОМУ ОБЕСПЕЧЕНИЮ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Ренато</w:t>
      </w:r>
      <w:proofErr w:type="spellEnd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Хольц</w:t>
      </w:r>
      <w:proofErr w:type="spellEnd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«Помощь детям с церебральным параличом». – М.: </w:t>
      </w:r>
      <w:proofErr w:type="spellStart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Теревинф</w:t>
      </w:r>
      <w:proofErr w:type="spellEnd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2006.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Л.М. Шипицына И.И. </w:t>
      </w:r>
      <w:proofErr w:type="spellStart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Мамайчук</w:t>
      </w:r>
      <w:proofErr w:type="spellEnd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«Детский церебральный паралич».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А.А. </w:t>
      </w:r>
      <w:proofErr w:type="spellStart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Потапчук</w:t>
      </w:r>
      <w:proofErr w:type="spellEnd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«АФК в работе с детьми, имеющие нарушения опорно-двигательного аппарата при заболевании ДЦП» – Санкт- Петербург, 2003.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С.П. Евсеев </w:t>
      </w:r>
      <w:proofErr w:type="gramStart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Теория</w:t>
      </w:r>
      <w:proofErr w:type="gramEnd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организация АФК» – М.: 2010.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Л.Н. </w:t>
      </w:r>
      <w:proofErr w:type="spellStart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Растомашвили</w:t>
      </w:r>
      <w:proofErr w:type="spellEnd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«Адаптивное физическое воспитание детей со смешанными нарушениями развития» – М: 2009.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А.А. </w:t>
      </w:r>
      <w:proofErr w:type="spellStart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Потапчук</w:t>
      </w:r>
      <w:proofErr w:type="spellEnd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Е.В. </w:t>
      </w:r>
      <w:proofErr w:type="spellStart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Клочкова</w:t>
      </w:r>
      <w:proofErr w:type="spellEnd"/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Т.Г. Щедрина «Физкультурно-оздоровительные технологии при нарушениях опорно-двигательного аппарата у детей» – Санкт-Петербург, 2004.</w:t>
      </w:r>
    </w:p>
    <w:p w:rsidR="003F3B9E" w:rsidRPr="009841BA" w:rsidRDefault="003F3B9E" w:rsidP="003F3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«Восстановительное лечение детей с поражениями ЦНС и опорно-двигательного аппарата». – Издательский дом Санкт-Петербург МАПО, 2004.</w:t>
      </w:r>
    </w:p>
    <w:p w:rsidR="005C191C" w:rsidRPr="009841BA" w:rsidRDefault="005C191C">
      <w:pPr>
        <w:rPr>
          <w:rFonts w:ascii="Times New Roman" w:hAnsi="Times New Roman" w:cs="Times New Roman"/>
          <w:sz w:val="28"/>
          <w:szCs w:val="28"/>
        </w:rPr>
      </w:pPr>
    </w:p>
    <w:sectPr w:rsidR="005C191C" w:rsidRPr="009841BA" w:rsidSect="0069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912E0"/>
    <w:multiLevelType w:val="hybridMultilevel"/>
    <w:tmpl w:val="C5F02D80"/>
    <w:lvl w:ilvl="0" w:tplc="6E6E145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F530C"/>
    <w:multiLevelType w:val="multilevel"/>
    <w:tmpl w:val="4FBE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C6791"/>
    <w:multiLevelType w:val="hybridMultilevel"/>
    <w:tmpl w:val="0452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264"/>
    <w:rsid w:val="00031024"/>
    <w:rsid w:val="00090EA7"/>
    <w:rsid w:val="000D3090"/>
    <w:rsid w:val="00184B19"/>
    <w:rsid w:val="002B64B1"/>
    <w:rsid w:val="003F3B9E"/>
    <w:rsid w:val="00563615"/>
    <w:rsid w:val="005C191C"/>
    <w:rsid w:val="00631AB1"/>
    <w:rsid w:val="00670510"/>
    <w:rsid w:val="006920F5"/>
    <w:rsid w:val="006961B6"/>
    <w:rsid w:val="00734014"/>
    <w:rsid w:val="00802EBF"/>
    <w:rsid w:val="00890264"/>
    <w:rsid w:val="008D6669"/>
    <w:rsid w:val="009068D0"/>
    <w:rsid w:val="009841BA"/>
    <w:rsid w:val="00985612"/>
    <w:rsid w:val="009B4DE2"/>
    <w:rsid w:val="00B31967"/>
    <w:rsid w:val="00BB6B5C"/>
    <w:rsid w:val="00CE4D79"/>
    <w:rsid w:val="00E0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4D1DA-09F3-462F-9CBA-E143DE6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3F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F3B9E"/>
  </w:style>
  <w:style w:type="paragraph" w:customStyle="1" w:styleId="c0">
    <w:name w:val="c0"/>
    <w:basedOn w:val="a"/>
    <w:rsid w:val="003F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F3B9E"/>
  </w:style>
  <w:style w:type="paragraph" w:customStyle="1" w:styleId="c18">
    <w:name w:val="c18"/>
    <w:basedOn w:val="a"/>
    <w:rsid w:val="003F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3F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F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3F3B9E"/>
  </w:style>
  <w:style w:type="character" w:customStyle="1" w:styleId="c30">
    <w:name w:val="c30"/>
    <w:basedOn w:val="a0"/>
    <w:rsid w:val="003F3B9E"/>
  </w:style>
  <w:style w:type="paragraph" w:customStyle="1" w:styleId="c43">
    <w:name w:val="c43"/>
    <w:basedOn w:val="a"/>
    <w:rsid w:val="003F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F3B9E"/>
  </w:style>
  <w:style w:type="character" w:customStyle="1" w:styleId="c13">
    <w:name w:val="c13"/>
    <w:basedOn w:val="a0"/>
    <w:rsid w:val="003F3B9E"/>
  </w:style>
  <w:style w:type="paragraph" w:customStyle="1" w:styleId="c6">
    <w:name w:val="c6"/>
    <w:basedOn w:val="a"/>
    <w:rsid w:val="003F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3F3B9E"/>
  </w:style>
  <w:style w:type="character" w:customStyle="1" w:styleId="c27">
    <w:name w:val="c27"/>
    <w:basedOn w:val="a0"/>
    <w:rsid w:val="003F3B9E"/>
  </w:style>
  <w:style w:type="character" w:customStyle="1" w:styleId="c51">
    <w:name w:val="c51"/>
    <w:basedOn w:val="a0"/>
    <w:rsid w:val="003F3B9E"/>
  </w:style>
  <w:style w:type="character" w:customStyle="1" w:styleId="c3">
    <w:name w:val="c3"/>
    <w:basedOn w:val="a0"/>
    <w:rsid w:val="003F3B9E"/>
  </w:style>
  <w:style w:type="paragraph" w:styleId="a3">
    <w:name w:val="List Paragraph"/>
    <w:basedOn w:val="a"/>
    <w:uiPriority w:val="34"/>
    <w:qFormat/>
    <w:rsid w:val="00BB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1CF78-827A-430F-A5C8-19B9D3CA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3202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КСШ4</cp:lastModifiedBy>
  <cp:revision>18</cp:revision>
  <dcterms:created xsi:type="dcterms:W3CDTF">2023-09-21T05:49:00Z</dcterms:created>
  <dcterms:modified xsi:type="dcterms:W3CDTF">2025-09-26T02:52:00Z</dcterms:modified>
</cp:coreProperties>
</file>