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96"/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72"/>
        <w:gridCol w:w="3214"/>
        <w:gridCol w:w="3195"/>
      </w:tblGrid>
      <w:tr w:rsidR="007159DF" w:rsidTr="0005347B">
        <w:trPr>
          <w:trHeight w:val="3676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159DF" w:rsidRDefault="007159DF" w:rsidP="0005347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7159DF" w:rsidRDefault="00260424" w:rsidP="0005347B">
            <w:r>
              <w:rPr>
                <w:noProof/>
                <w:lang w:eastAsia="ru-RU"/>
              </w:rPr>
              <w:drawing>
                <wp:anchor distT="0" distB="0" distL="114935" distR="114935" simplePos="0" relativeHeight="3" behindDoc="0" locked="0" layoutInCell="1" allowOverlap="1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648970</wp:posOffset>
                  </wp:positionV>
                  <wp:extent cx="1228725" cy="876300"/>
                  <wp:effectExtent l="0" t="0" r="0" b="0"/>
                  <wp:wrapNone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СОГЛАСОВАНО: заместитель директора по учебно-воспитательной работе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Сластихина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 ______</w:t>
            </w:r>
          </w:p>
          <w:p w:rsidR="007159DF" w:rsidRDefault="001256F8" w:rsidP="00851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</w:t>
            </w:r>
            <w:r w:rsidR="0085197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» августа 2021</w:t>
            </w:r>
            <w:r w:rsidR="0026042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159DF" w:rsidRDefault="00260424" w:rsidP="000534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3095" cy="1760855"/>
                  <wp:effectExtent l="0" t="0" r="0" b="0"/>
                  <wp:docPr id="3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76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5" behindDoc="0" locked="0" layoutInCell="1" allowOverlap="1">
                  <wp:simplePos x="0" y="0"/>
                  <wp:positionH relativeFrom="column">
                    <wp:posOffset>967105</wp:posOffset>
                  </wp:positionH>
                  <wp:positionV relativeFrom="paragraph">
                    <wp:posOffset>1887220</wp:posOffset>
                  </wp:positionV>
                  <wp:extent cx="1914525" cy="1809750"/>
                  <wp:effectExtent l="0" t="0" r="0" b="0"/>
                  <wp:wrapNone/>
                  <wp:docPr id="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159DF" w:rsidRDefault="00260424" w:rsidP="000534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7159DF" w:rsidRDefault="00260424" w:rsidP="000534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4" behindDoc="0" locked="0" layoutInCell="1" allowOverlap="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988060</wp:posOffset>
                  </wp:positionV>
                  <wp:extent cx="1793875" cy="1490980"/>
                  <wp:effectExtent l="0" t="0" r="0" b="0"/>
                  <wp:wrapNone/>
                  <wp:docPr id="4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875" cy="149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Кириковская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школа»</w:t>
            </w:r>
          </w:p>
          <w:p w:rsidR="007159DF" w:rsidRDefault="00260424" w:rsidP="000534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Ивченко О.В. ________</w:t>
            </w:r>
          </w:p>
          <w:p w:rsidR="007159DF" w:rsidRDefault="00260424" w:rsidP="0085197B">
            <w:r>
              <w:rPr>
                <w:rFonts w:ascii="Times New Roman" w:hAnsi="Times New Roman"/>
                <w:sz w:val="28"/>
                <w:szCs w:val="28"/>
              </w:rPr>
              <w:t>«3</w:t>
            </w:r>
            <w:r w:rsidR="0085197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» августа 20</w:t>
            </w:r>
            <w:r w:rsidR="001256F8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159DF" w:rsidRDefault="002604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/>
          <w:b/>
          <w:sz w:val="28"/>
          <w:szCs w:val="28"/>
        </w:rPr>
        <w:t>Кириковская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школа»</w:t>
      </w:r>
    </w:p>
    <w:p w:rsidR="007159DF" w:rsidRDefault="007159DF">
      <w:pPr>
        <w:jc w:val="both"/>
        <w:rPr>
          <w:rFonts w:ascii="Times New Roman" w:hAnsi="Times New Roman"/>
          <w:b/>
          <w:sz w:val="28"/>
          <w:szCs w:val="28"/>
        </w:rPr>
      </w:pPr>
    </w:p>
    <w:p w:rsidR="007159DF" w:rsidRDefault="007159DF">
      <w:pPr>
        <w:jc w:val="both"/>
        <w:rPr>
          <w:rFonts w:ascii="Times New Roman" w:hAnsi="Times New Roman"/>
          <w:b/>
          <w:sz w:val="28"/>
          <w:szCs w:val="28"/>
        </w:rPr>
      </w:pPr>
    </w:p>
    <w:p w:rsidR="007159DF" w:rsidRDefault="002604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159DF" w:rsidRDefault="00260424">
      <w:pPr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>по предмету «</w:t>
      </w:r>
      <w:r w:rsidR="00524A4E">
        <w:rPr>
          <w:rFonts w:ascii="Times New Roman" w:hAnsi="Times New Roman"/>
          <w:b/>
          <w:sz w:val="28"/>
          <w:szCs w:val="28"/>
        </w:rPr>
        <w:t>Математика</w:t>
      </w:r>
      <w:r>
        <w:rPr>
          <w:rFonts w:ascii="Times New Roman" w:hAnsi="Times New Roman"/>
          <w:b/>
          <w:sz w:val="28"/>
          <w:szCs w:val="28"/>
        </w:rPr>
        <w:t>» для учащихся 1</w:t>
      </w:r>
      <w:r w:rsidR="00353749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класса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Кириковская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средняя  школа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  <w:r w:rsidR="0089581C">
        <w:rPr>
          <w:rFonts w:ascii="Times New Roman" w:hAnsi="Times New Roman"/>
          <w:b/>
          <w:sz w:val="28"/>
          <w:szCs w:val="28"/>
        </w:rPr>
        <w:t xml:space="preserve"> (углубленный уровень)</w:t>
      </w:r>
    </w:p>
    <w:p w:rsidR="007159DF" w:rsidRDefault="007159DF">
      <w:pPr>
        <w:jc w:val="both"/>
        <w:rPr>
          <w:rFonts w:ascii="Times New Roman" w:hAnsi="Times New Roman"/>
          <w:b/>
          <w:sz w:val="28"/>
          <w:szCs w:val="28"/>
        </w:rPr>
      </w:pPr>
    </w:p>
    <w:p w:rsidR="007159DF" w:rsidRDefault="007159DF">
      <w:pPr>
        <w:jc w:val="both"/>
        <w:rPr>
          <w:rFonts w:ascii="Times New Roman" w:hAnsi="Times New Roman"/>
          <w:b/>
          <w:sz w:val="28"/>
          <w:szCs w:val="28"/>
        </w:rPr>
      </w:pPr>
    </w:p>
    <w:p w:rsidR="007159DF" w:rsidRDefault="007159DF">
      <w:pPr>
        <w:jc w:val="both"/>
        <w:rPr>
          <w:rFonts w:ascii="Times New Roman" w:hAnsi="Times New Roman"/>
          <w:b/>
          <w:sz w:val="28"/>
          <w:szCs w:val="28"/>
        </w:rPr>
      </w:pPr>
    </w:p>
    <w:p w:rsidR="007159DF" w:rsidRDefault="007159DF">
      <w:pPr>
        <w:jc w:val="both"/>
        <w:rPr>
          <w:rFonts w:ascii="Times New Roman" w:hAnsi="Times New Roman"/>
          <w:b/>
          <w:sz w:val="28"/>
          <w:szCs w:val="28"/>
        </w:rPr>
      </w:pPr>
    </w:p>
    <w:p w:rsidR="007159DF" w:rsidRDefault="00260424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Составил:  учитель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24A4E">
        <w:rPr>
          <w:rFonts w:ascii="Times New Roman" w:hAnsi="Times New Roman"/>
          <w:sz w:val="28"/>
          <w:szCs w:val="28"/>
        </w:rPr>
        <w:t>математики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59DF" w:rsidRDefault="001256F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Пистер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Владимировна </w:t>
      </w:r>
    </w:p>
    <w:p w:rsidR="007159DF" w:rsidRDefault="007159DF">
      <w:pPr>
        <w:spacing w:after="0"/>
        <w:rPr>
          <w:rFonts w:ascii="Times New Roman" w:hAnsi="Times New Roman"/>
          <w:sz w:val="28"/>
          <w:szCs w:val="28"/>
        </w:rPr>
      </w:pPr>
    </w:p>
    <w:p w:rsidR="007159DF" w:rsidRDefault="007159DF">
      <w:pPr>
        <w:jc w:val="both"/>
        <w:rPr>
          <w:rFonts w:ascii="Times New Roman" w:hAnsi="Times New Roman"/>
          <w:sz w:val="28"/>
          <w:szCs w:val="28"/>
        </w:rPr>
      </w:pPr>
    </w:p>
    <w:p w:rsidR="007159DF" w:rsidRDefault="007159DF">
      <w:pPr>
        <w:jc w:val="both"/>
        <w:rPr>
          <w:rFonts w:ascii="Times New Roman" w:hAnsi="Times New Roman"/>
          <w:sz w:val="28"/>
          <w:szCs w:val="28"/>
        </w:rPr>
      </w:pPr>
    </w:p>
    <w:p w:rsidR="007159DF" w:rsidRDefault="007159DF">
      <w:pPr>
        <w:jc w:val="both"/>
        <w:rPr>
          <w:rFonts w:ascii="Times New Roman" w:hAnsi="Times New Roman"/>
          <w:sz w:val="28"/>
          <w:szCs w:val="28"/>
        </w:rPr>
      </w:pPr>
    </w:p>
    <w:p w:rsidR="007159DF" w:rsidRDefault="007159DF">
      <w:pPr>
        <w:jc w:val="both"/>
        <w:rPr>
          <w:rFonts w:ascii="Times New Roman" w:hAnsi="Times New Roman"/>
          <w:sz w:val="28"/>
          <w:szCs w:val="28"/>
        </w:rPr>
      </w:pPr>
    </w:p>
    <w:p w:rsidR="007159DF" w:rsidRDefault="00260424" w:rsidP="000534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256F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-202</w:t>
      </w:r>
      <w:r w:rsidR="001256F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7159DF" w:rsidRDefault="007159DF">
      <w:pPr>
        <w:jc w:val="both"/>
        <w:rPr>
          <w:rFonts w:ascii="Times New Roman" w:hAnsi="Times New Roman"/>
          <w:b/>
          <w:bCs/>
          <w:color w:val="202020"/>
          <w:sz w:val="28"/>
          <w:szCs w:val="28"/>
        </w:rPr>
      </w:pPr>
    </w:p>
    <w:p w:rsidR="007159DF" w:rsidRPr="0005347B" w:rsidRDefault="0005347B" w:rsidP="0005347B">
      <w:pPr>
        <w:pStyle w:val="ab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347B">
        <w:rPr>
          <w:rFonts w:ascii="Times New Roman" w:hAnsi="Times New Roman"/>
          <w:b/>
          <w:sz w:val="28"/>
          <w:szCs w:val="28"/>
        </w:rPr>
        <w:t>Поясн</w:t>
      </w:r>
      <w:r>
        <w:rPr>
          <w:rFonts w:ascii="Times New Roman" w:hAnsi="Times New Roman"/>
          <w:b/>
          <w:sz w:val="28"/>
          <w:szCs w:val="28"/>
        </w:rPr>
        <w:t>и</w:t>
      </w:r>
      <w:r w:rsidRPr="0005347B">
        <w:rPr>
          <w:rFonts w:ascii="Times New Roman" w:hAnsi="Times New Roman"/>
          <w:b/>
          <w:sz w:val="28"/>
          <w:szCs w:val="28"/>
        </w:rPr>
        <w:t>тельная записка.</w:t>
      </w:r>
    </w:p>
    <w:p w:rsidR="0089581C" w:rsidRPr="0089581C" w:rsidRDefault="00260424" w:rsidP="008958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581C">
        <w:rPr>
          <w:rFonts w:ascii="Times New Roman" w:hAnsi="Times New Roman"/>
          <w:sz w:val="28"/>
          <w:szCs w:val="28"/>
        </w:rPr>
        <w:t xml:space="preserve">Настоящая рабочая программа составлена на основании </w:t>
      </w:r>
      <w:bookmarkStart w:id="0" w:name="_GoBack"/>
      <w:r w:rsidR="0089581C" w:rsidRPr="0089581C">
        <w:rPr>
          <w:rFonts w:ascii="Times New Roman" w:hAnsi="Times New Roman"/>
          <w:sz w:val="28"/>
          <w:szCs w:val="28"/>
        </w:rPr>
        <w:t>основной образовательной программы среднего общего образования муниципального бюджетного общеобразовательного учреждения «</w:t>
      </w:r>
      <w:proofErr w:type="spellStart"/>
      <w:r w:rsidR="0089581C" w:rsidRPr="0089581C">
        <w:rPr>
          <w:rFonts w:ascii="Times New Roman" w:hAnsi="Times New Roman"/>
          <w:sz w:val="28"/>
          <w:szCs w:val="28"/>
        </w:rPr>
        <w:t>Кириковская</w:t>
      </w:r>
      <w:proofErr w:type="spellEnd"/>
      <w:r w:rsidR="0089581C" w:rsidRPr="0089581C">
        <w:rPr>
          <w:rFonts w:ascii="Times New Roman" w:hAnsi="Times New Roman"/>
          <w:sz w:val="28"/>
          <w:szCs w:val="28"/>
        </w:rPr>
        <w:t xml:space="preserve"> средняя школа» от 31 августа 2021 года, утвержденной приказом по учреждению № 188-ОД от 02.09.2021, учебного плана муниципального бюджетного образовательного учреждения «</w:t>
      </w:r>
      <w:proofErr w:type="spellStart"/>
      <w:r w:rsidR="0089581C" w:rsidRPr="0089581C">
        <w:rPr>
          <w:rFonts w:ascii="Times New Roman" w:hAnsi="Times New Roman"/>
          <w:sz w:val="28"/>
          <w:szCs w:val="28"/>
        </w:rPr>
        <w:t>Кириковская</w:t>
      </w:r>
      <w:proofErr w:type="spellEnd"/>
      <w:r w:rsidR="0089581C" w:rsidRPr="0089581C">
        <w:rPr>
          <w:rFonts w:ascii="Times New Roman" w:hAnsi="Times New Roman"/>
          <w:sz w:val="28"/>
          <w:szCs w:val="28"/>
        </w:rPr>
        <w:t xml:space="preserve"> средняя школа» (10-11 класс) на 2021-2022 учебный год, положения о рабочей программе педагога муниципального бюджетного общеобразовательного учреждения «</w:t>
      </w:r>
      <w:proofErr w:type="spellStart"/>
      <w:r w:rsidR="0089581C" w:rsidRPr="0089581C">
        <w:rPr>
          <w:rFonts w:ascii="Times New Roman" w:hAnsi="Times New Roman"/>
          <w:sz w:val="28"/>
          <w:szCs w:val="28"/>
        </w:rPr>
        <w:t>Кириковская</w:t>
      </w:r>
      <w:proofErr w:type="spellEnd"/>
      <w:r w:rsidR="0089581C" w:rsidRPr="0089581C">
        <w:rPr>
          <w:rFonts w:ascii="Times New Roman" w:hAnsi="Times New Roman"/>
          <w:sz w:val="28"/>
          <w:szCs w:val="28"/>
        </w:rPr>
        <w:t xml:space="preserve"> средняя школа» реализующего предметы, курсы и дисциплины общего образования от 30 мая 2019 года</w:t>
      </w:r>
    </w:p>
    <w:p w:rsidR="001256F8" w:rsidRPr="008F72BB" w:rsidRDefault="00260424" w:rsidP="001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 xml:space="preserve">Рабочая программа рассчитана на </w:t>
      </w:r>
      <w:r w:rsidR="009A2D20">
        <w:rPr>
          <w:rFonts w:ascii="Times New Roman" w:hAnsi="Times New Roman"/>
          <w:sz w:val="28"/>
          <w:szCs w:val="28"/>
        </w:rPr>
        <w:t>210</w:t>
      </w:r>
      <w:r w:rsidRPr="008F72BB">
        <w:rPr>
          <w:rFonts w:ascii="Times New Roman" w:hAnsi="Times New Roman"/>
          <w:sz w:val="28"/>
          <w:szCs w:val="28"/>
        </w:rPr>
        <w:t xml:space="preserve"> часов, </w:t>
      </w:r>
      <w:r w:rsidR="001256F8" w:rsidRPr="008F72BB">
        <w:rPr>
          <w:rFonts w:ascii="Times New Roman" w:hAnsi="Times New Roman"/>
          <w:sz w:val="28"/>
          <w:szCs w:val="28"/>
        </w:rPr>
        <w:t>6</w:t>
      </w:r>
      <w:r w:rsidRPr="008F72BB">
        <w:rPr>
          <w:rFonts w:ascii="Times New Roman" w:hAnsi="Times New Roman"/>
          <w:sz w:val="28"/>
          <w:szCs w:val="28"/>
        </w:rPr>
        <w:t xml:space="preserve"> часа в неделю. </w:t>
      </w:r>
    </w:p>
    <w:bookmarkEnd w:id="0"/>
    <w:p w:rsidR="003D374B" w:rsidRPr="003D374B" w:rsidRDefault="003D374B" w:rsidP="003D374B">
      <w:pPr>
        <w:spacing w:after="0" w:line="240" w:lineRule="auto"/>
        <w:jc w:val="both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3D374B">
        <w:rPr>
          <w:rFonts w:ascii="Times New Roman" w:hAnsi="Times New Roman"/>
          <w:b/>
          <w:bCs/>
          <w:sz w:val="28"/>
          <w:szCs w:val="28"/>
        </w:rPr>
        <w:t xml:space="preserve">Цели </w:t>
      </w:r>
      <w:proofErr w:type="gramStart"/>
      <w:r w:rsidRPr="003D374B">
        <w:rPr>
          <w:rFonts w:ascii="Times New Roman" w:hAnsi="Times New Roman"/>
          <w:b/>
          <w:bCs/>
          <w:sz w:val="28"/>
          <w:szCs w:val="28"/>
        </w:rPr>
        <w:t>реализации  программы</w:t>
      </w:r>
      <w:proofErr w:type="gramEnd"/>
    </w:p>
    <w:p w:rsidR="003D374B" w:rsidRPr="003D374B" w:rsidRDefault="003D374B" w:rsidP="003D3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74B">
        <w:rPr>
          <w:rFonts w:ascii="Times New Roman" w:hAnsi="Times New Roman"/>
          <w:sz w:val="28"/>
          <w:szCs w:val="28"/>
        </w:rPr>
        <w:t xml:space="preserve">Изучение математики в старшей школе на </w:t>
      </w:r>
      <w:proofErr w:type="gramStart"/>
      <w:r w:rsidRPr="003D374B">
        <w:rPr>
          <w:rFonts w:ascii="Times New Roman" w:hAnsi="Times New Roman"/>
          <w:sz w:val="28"/>
          <w:szCs w:val="28"/>
        </w:rPr>
        <w:t>профильном  уровне</w:t>
      </w:r>
      <w:proofErr w:type="gramEnd"/>
      <w:r w:rsidRPr="003D374B">
        <w:rPr>
          <w:rFonts w:ascii="Times New Roman" w:hAnsi="Times New Roman"/>
          <w:sz w:val="28"/>
          <w:szCs w:val="28"/>
        </w:rPr>
        <w:t xml:space="preserve"> направлено на достижение следующих целей:</w:t>
      </w:r>
    </w:p>
    <w:p w:rsidR="003D374B" w:rsidRPr="003D374B" w:rsidRDefault="003D374B" w:rsidP="003D37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74B"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Pr="003D374B">
        <w:rPr>
          <w:rFonts w:ascii="Times New Roman" w:hAnsi="Times New Roman"/>
          <w:sz w:val="28"/>
          <w:szCs w:val="28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3D374B" w:rsidRPr="003D374B" w:rsidRDefault="003D374B" w:rsidP="003D37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74B">
        <w:rPr>
          <w:rFonts w:ascii="Times New Roman" w:hAnsi="Times New Roman"/>
          <w:bCs/>
          <w:sz w:val="28"/>
          <w:szCs w:val="28"/>
        </w:rPr>
        <w:t xml:space="preserve">овладение </w:t>
      </w:r>
      <w:r w:rsidRPr="003D374B">
        <w:rPr>
          <w:rFonts w:ascii="Times New Roman" w:hAnsi="Times New Roman"/>
          <w:sz w:val="28"/>
          <w:szCs w:val="28"/>
        </w:rPr>
        <w:t>устным и письменным математическим языком, математическими знаниями и умениями,</w:t>
      </w:r>
      <w:r w:rsidRPr="003D37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D374B">
        <w:rPr>
          <w:rFonts w:ascii="Times New Roman" w:hAnsi="Times New Roman"/>
          <w:sz w:val="28"/>
          <w:szCs w:val="28"/>
        </w:rPr>
        <w:t xml:space="preserve">необходимыми для </w:t>
      </w:r>
      <w:proofErr w:type="gramStart"/>
      <w:r w:rsidRPr="003D374B">
        <w:rPr>
          <w:rFonts w:ascii="Times New Roman" w:hAnsi="Times New Roman"/>
          <w:sz w:val="28"/>
          <w:szCs w:val="28"/>
        </w:rPr>
        <w:t>изучения  школьных</w:t>
      </w:r>
      <w:proofErr w:type="gramEnd"/>
      <w:r w:rsidRPr="003D374B">
        <w:rPr>
          <w:rFonts w:ascii="Times New Roman" w:hAnsi="Times New Roman"/>
          <w:sz w:val="28"/>
          <w:szCs w:val="28"/>
        </w:rPr>
        <w:t>  естественнонаучных дисциплин,  для продолжения образования и освоения избранной специальности на современном уровне;</w:t>
      </w:r>
    </w:p>
    <w:p w:rsidR="003D374B" w:rsidRPr="003D374B" w:rsidRDefault="003D374B" w:rsidP="003D37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74B">
        <w:rPr>
          <w:rFonts w:ascii="Times New Roman" w:hAnsi="Times New Roman"/>
          <w:bCs/>
          <w:sz w:val="28"/>
          <w:szCs w:val="28"/>
        </w:rPr>
        <w:t>развитие</w:t>
      </w:r>
      <w:r w:rsidRPr="003D37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D374B">
        <w:rPr>
          <w:rFonts w:ascii="Times New Roman" w:hAnsi="Times New Roman"/>
          <w:sz w:val="28"/>
          <w:szCs w:val="28"/>
        </w:rPr>
        <w:t xml:space="preserve">логического мышления, алгоритмической </w:t>
      </w:r>
      <w:proofErr w:type="gramStart"/>
      <w:r w:rsidRPr="003D374B">
        <w:rPr>
          <w:rFonts w:ascii="Times New Roman" w:hAnsi="Times New Roman"/>
          <w:sz w:val="28"/>
          <w:szCs w:val="28"/>
        </w:rPr>
        <w:t>культуры,  пространственного</w:t>
      </w:r>
      <w:proofErr w:type="gramEnd"/>
      <w:r w:rsidRPr="003D374B">
        <w:rPr>
          <w:rFonts w:ascii="Times New Roman" w:hAnsi="Times New Roman"/>
          <w:sz w:val="28"/>
          <w:szCs w:val="28"/>
        </w:rPr>
        <w:t xml:space="preserve"> воображения, развитие математического мышления и интуиции,  творческих способностей на уровне, необходимом для продолжения образования и  для самостоятельной  деятельности в области математики и ее приложений  в будущей профессиональной деятельности;</w:t>
      </w:r>
    </w:p>
    <w:p w:rsidR="003D374B" w:rsidRPr="003D374B" w:rsidRDefault="003D374B" w:rsidP="003D37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74B">
        <w:rPr>
          <w:rFonts w:ascii="Times New Roman" w:hAnsi="Times New Roman"/>
          <w:bCs/>
          <w:sz w:val="28"/>
          <w:szCs w:val="28"/>
        </w:rPr>
        <w:t>воспитание</w:t>
      </w:r>
      <w:r w:rsidRPr="003D37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D374B">
        <w:rPr>
          <w:rFonts w:ascii="Times New Roman" w:hAnsi="Times New Roman"/>
          <w:sz w:val="28"/>
          <w:szCs w:val="28"/>
        </w:rPr>
        <w:t xml:space="preserve">средствами математики культуры </w:t>
      </w:r>
      <w:proofErr w:type="gramStart"/>
      <w:r w:rsidRPr="003D374B">
        <w:rPr>
          <w:rFonts w:ascii="Times New Roman" w:hAnsi="Times New Roman"/>
          <w:sz w:val="28"/>
          <w:szCs w:val="28"/>
        </w:rPr>
        <w:t>личности:  знакомство</w:t>
      </w:r>
      <w:proofErr w:type="gramEnd"/>
      <w:r w:rsidRPr="003D374B">
        <w:rPr>
          <w:rFonts w:ascii="Times New Roman" w:hAnsi="Times New Roman"/>
          <w:sz w:val="28"/>
          <w:szCs w:val="28"/>
        </w:rPr>
        <w:t xml:space="preserve">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3D374B" w:rsidRPr="003D374B" w:rsidRDefault="003D374B" w:rsidP="003D374B">
      <w:pPr>
        <w:widowControl w:val="0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3D374B">
        <w:rPr>
          <w:rFonts w:ascii="Times New Roman" w:hAnsi="Times New Roman"/>
          <w:b/>
          <w:i/>
          <w:sz w:val="28"/>
          <w:szCs w:val="28"/>
        </w:rPr>
        <w:t>Задачи</w:t>
      </w:r>
      <w:r w:rsidRPr="003D374B">
        <w:rPr>
          <w:rFonts w:ascii="Times New Roman" w:hAnsi="Times New Roman"/>
          <w:i/>
          <w:sz w:val="28"/>
          <w:szCs w:val="28"/>
        </w:rPr>
        <w:t>:</w:t>
      </w:r>
    </w:p>
    <w:p w:rsidR="003D374B" w:rsidRPr="003D374B" w:rsidRDefault="003D374B" w:rsidP="003D374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74B">
        <w:rPr>
          <w:rFonts w:ascii="Times New Roman" w:hAnsi="Times New Roman"/>
          <w:sz w:val="28"/>
          <w:szCs w:val="28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 и его применение к решению математических и нематематических задач; </w:t>
      </w:r>
    </w:p>
    <w:p w:rsidR="003D374B" w:rsidRPr="003D374B" w:rsidRDefault="003D374B" w:rsidP="003D374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74B">
        <w:rPr>
          <w:rFonts w:ascii="Times New Roman" w:hAnsi="Times New Roman"/>
          <w:sz w:val="28"/>
          <w:szCs w:val="28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3D374B" w:rsidRPr="003D374B" w:rsidRDefault="003D374B" w:rsidP="003D374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74B">
        <w:rPr>
          <w:rFonts w:ascii="Times New Roman" w:hAnsi="Times New Roman"/>
          <w:sz w:val="28"/>
          <w:szCs w:val="28"/>
        </w:rPr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3D374B" w:rsidRPr="003D374B" w:rsidRDefault="003D374B" w:rsidP="003D374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74B">
        <w:rPr>
          <w:rFonts w:ascii="Times New Roman" w:hAnsi="Times New Roman"/>
          <w:sz w:val="28"/>
          <w:szCs w:val="28"/>
        </w:rPr>
        <w:lastRenderedPageBreak/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3D374B" w:rsidRPr="003D374B" w:rsidRDefault="003D374B" w:rsidP="003D374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74B">
        <w:rPr>
          <w:rFonts w:ascii="Times New Roman" w:hAnsi="Times New Roman"/>
          <w:sz w:val="28"/>
          <w:szCs w:val="28"/>
        </w:rPr>
        <w:t>знакомство с основными идеями и методами математического анализа.</w:t>
      </w:r>
    </w:p>
    <w:p w:rsidR="003D374B" w:rsidRPr="008F72BB" w:rsidRDefault="003D374B" w:rsidP="001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59DF" w:rsidRPr="008F72BB" w:rsidRDefault="00260424" w:rsidP="0005347B">
      <w:pPr>
        <w:spacing w:before="280" w:after="2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2BB">
        <w:rPr>
          <w:rFonts w:ascii="Times New Roman" w:hAnsi="Times New Roman"/>
          <w:b/>
          <w:sz w:val="28"/>
          <w:szCs w:val="28"/>
        </w:rPr>
        <w:t>2. Планируемые результаты освоения предмета.</w:t>
      </w:r>
    </w:p>
    <w:p w:rsidR="003D374B" w:rsidRPr="0089581C" w:rsidRDefault="00542B92" w:rsidP="003D374B">
      <w:pPr>
        <w:pStyle w:val="ab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ab/>
      </w:r>
      <w:r w:rsidRPr="008F72BB">
        <w:rPr>
          <w:rFonts w:ascii="Times New Roman" w:hAnsi="Times New Roman"/>
          <w:sz w:val="28"/>
          <w:szCs w:val="28"/>
        </w:rPr>
        <w:tab/>
      </w:r>
      <w:r w:rsidR="003D374B" w:rsidRPr="0089581C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="003D374B" w:rsidRPr="0089581C">
        <w:rPr>
          <w:rFonts w:ascii="Times New Roman" w:hAnsi="Times New Roman"/>
          <w:sz w:val="28"/>
          <w:szCs w:val="28"/>
        </w:rPr>
        <w:t>требований  Государственного</w:t>
      </w:r>
      <w:proofErr w:type="gramEnd"/>
      <w:r w:rsidR="003D374B" w:rsidRPr="0089581C">
        <w:rPr>
          <w:rFonts w:ascii="Times New Roman" w:hAnsi="Times New Roman"/>
          <w:sz w:val="28"/>
          <w:szCs w:val="28"/>
        </w:rPr>
        <w:t xml:space="preserve"> образовательного стандарта  в содержании рабочей программы предполагается  реализовать актуальные в настоящее время </w:t>
      </w:r>
      <w:proofErr w:type="spellStart"/>
      <w:r w:rsidR="003D374B" w:rsidRPr="0089581C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="003D374B" w:rsidRPr="0089581C">
        <w:rPr>
          <w:rFonts w:ascii="Times New Roman" w:hAnsi="Times New Roman"/>
          <w:sz w:val="28"/>
          <w:szCs w:val="28"/>
        </w:rPr>
        <w:t xml:space="preserve">, личностно-ориентированный, </w:t>
      </w:r>
      <w:proofErr w:type="spellStart"/>
      <w:r w:rsidR="003D374B" w:rsidRPr="0089581C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="003D374B" w:rsidRPr="0089581C">
        <w:rPr>
          <w:rFonts w:ascii="Times New Roman" w:hAnsi="Times New Roman"/>
          <w:sz w:val="28"/>
          <w:szCs w:val="28"/>
        </w:rPr>
        <w:t>  подходы, которые дают возможность достижения учащимися следующих результатов:</w:t>
      </w:r>
    </w:p>
    <w:p w:rsidR="003D374B" w:rsidRPr="0089581C" w:rsidRDefault="003D374B" w:rsidP="003D374B">
      <w:pPr>
        <w:pStyle w:val="af0"/>
        <w:jc w:val="both"/>
        <w:rPr>
          <w:b/>
          <w:sz w:val="28"/>
          <w:szCs w:val="28"/>
        </w:rPr>
      </w:pPr>
      <w:r w:rsidRPr="0089581C">
        <w:rPr>
          <w:b/>
          <w:i/>
          <w:sz w:val="28"/>
          <w:szCs w:val="28"/>
        </w:rPr>
        <w:t>личностные</w:t>
      </w:r>
      <w:r w:rsidRPr="0089581C">
        <w:rPr>
          <w:b/>
          <w:sz w:val="28"/>
          <w:szCs w:val="28"/>
        </w:rPr>
        <w:t>:</w:t>
      </w:r>
    </w:p>
    <w:p w:rsidR="003D374B" w:rsidRPr="0089581C" w:rsidRDefault="003D374B" w:rsidP="003D374B">
      <w:pPr>
        <w:pStyle w:val="ab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89581C">
        <w:rPr>
          <w:rFonts w:ascii="Times New Roman" w:eastAsia="Calibri" w:hAnsi="Times New Roman"/>
          <w:sz w:val="28"/>
          <w:szCs w:val="28"/>
        </w:rPr>
        <w:t>стремление к осуществлению выбора содержания образования для профессионального развития;</w:t>
      </w:r>
    </w:p>
    <w:p w:rsidR="003D374B" w:rsidRPr="0089581C" w:rsidRDefault="003D374B" w:rsidP="003D374B">
      <w:pPr>
        <w:pStyle w:val="af0"/>
        <w:numPr>
          <w:ilvl w:val="0"/>
          <w:numId w:val="7"/>
        </w:numPr>
        <w:ind w:left="426"/>
        <w:jc w:val="both"/>
        <w:rPr>
          <w:sz w:val="28"/>
          <w:szCs w:val="28"/>
        </w:rPr>
      </w:pPr>
      <w:proofErr w:type="spellStart"/>
      <w:r w:rsidRPr="0089581C">
        <w:rPr>
          <w:sz w:val="28"/>
          <w:szCs w:val="28"/>
        </w:rPr>
        <w:t>сформированность</w:t>
      </w:r>
      <w:proofErr w:type="spellEnd"/>
      <w:r w:rsidRPr="0089581C">
        <w:rPr>
          <w:sz w:val="28"/>
          <w:szCs w:val="28"/>
        </w:rPr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3D374B" w:rsidRPr="0089581C" w:rsidRDefault="003D374B" w:rsidP="003D374B">
      <w:pPr>
        <w:pStyle w:val="af0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89581C">
        <w:rPr>
          <w:sz w:val="28"/>
          <w:szCs w:val="28"/>
        </w:rPr>
        <w:t>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3D374B" w:rsidRPr="0089581C" w:rsidRDefault="003D374B" w:rsidP="003D374B">
      <w:pPr>
        <w:pStyle w:val="af0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89581C">
        <w:rPr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D374B" w:rsidRPr="0089581C" w:rsidRDefault="003D374B" w:rsidP="003D374B">
      <w:pPr>
        <w:pStyle w:val="af0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89581C">
        <w:rPr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D374B" w:rsidRPr="0089581C" w:rsidRDefault="003D374B" w:rsidP="003D374B">
      <w:pPr>
        <w:pStyle w:val="af0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89581C">
        <w:rPr>
          <w:sz w:val="28"/>
          <w:szCs w:val="28"/>
        </w:rPr>
        <w:t>эстетическое отношение к миру, включая эстетику быта, научного и технического творчества;</w:t>
      </w:r>
    </w:p>
    <w:p w:rsidR="003D374B" w:rsidRPr="0089581C" w:rsidRDefault="003D374B" w:rsidP="003D374B">
      <w:pPr>
        <w:pStyle w:val="af0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89581C">
        <w:rPr>
          <w:sz w:val="28"/>
          <w:szCs w:val="28"/>
        </w:rPr>
        <w:t>осознанный выбор будущей профессии и возможность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общественных проблем;</w:t>
      </w:r>
    </w:p>
    <w:p w:rsidR="003D374B" w:rsidRPr="0089581C" w:rsidRDefault="003D374B" w:rsidP="003D374B">
      <w:pPr>
        <w:pStyle w:val="af0"/>
        <w:jc w:val="both"/>
        <w:rPr>
          <w:b/>
          <w:i/>
          <w:sz w:val="28"/>
          <w:szCs w:val="28"/>
        </w:rPr>
      </w:pPr>
      <w:proofErr w:type="spellStart"/>
      <w:r w:rsidRPr="0089581C">
        <w:rPr>
          <w:b/>
          <w:i/>
          <w:sz w:val="28"/>
          <w:szCs w:val="28"/>
        </w:rPr>
        <w:t>метапредметные</w:t>
      </w:r>
      <w:proofErr w:type="spellEnd"/>
      <w:r w:rsidRPr="0089581C">
        <w:rPr>
          <w:b/>
          <w:i/>
          <w:sz w:val="28"/>
          <w:szCs w:val="28"/>
        </w:rPr>
        <w:t>:</w:t>
      </w:r>
    </w:p>
    <w:p w:rsidR="003D374B" w:rsidRPr="0089581C" w:rsidRDefault="003D374B" w:rsidP="003D374B">
      <w:pPr>
        <w:pStyle w:val="ab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89581C">
        <w:rPr>
          <w:rFonts w:ascii="Times New Roman" w:eastAsia="Calibri" w:hAnsi="Times New Roman"/>
          <w:sz w:val="28"/>
          <w:szCs w:val="28"/>
        </w:rPr>
        <w:t>высказывать и обосновывать собственную точку зрения:</w:t>
      </w:r>
    </w:p>
    <w:p w:rsidR="003D374B" w:rsidRPr="0089581C" w:rsidRDefault="003D374B" w:rsidP="003D374B">
      <w:pPr>
        <w:pStyle w:val="af0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89581C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D374B" w:rsidRPr="0089581C" w:rsidRDefault="003D374B" w:rsidP="003D374B">
      <w:pPr>
        <w:pStyle w:val="af0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89581C">
        <w:rPr>
          <w:sz w:val="28"/>
          <w:szCs w:val="28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D374B" w:rsidRPr="0089581C" w:rsidRDefault="003D374B" w:rsidP="003D374B">
      <w:pPr>
        <w:pStyle w:val="af0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89581C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D374B" w:rsidRPr="0089581C" w:rsidRDefault="003D374B" w:rsidP="003D374B">
      <w:pPr>
        <w:pStyle w:val="af0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89581C">
        <w:rPr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3D374B" w:rsidRPr="0089581C" w:rsidRDefault="003D374B" w:rsidP="003D374B">
      <w:pPr>
        <w:pStyle w:val="af0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89581C">
        <w:rPr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</w:t>
      </w:r>
      <w:proofErr w:type="gramStart"/>
      <w:r w:rsidRPr="0089581C">
        <w:rPr>
          <w:sz w:val="28"/>
          <w:szCs w:val="28"/>
        </w:rPr>
        <w:t>учебной  и</w:t>
      </w:r>
      <w:proofErr w:type="gramEnd"/>
      <w:r w:rsidRPr="0089581C">
        <w:rPr>
          <w:sz w:val="28"/>
          <w:szCs w:val="28"/>
        </w:rPr>
        <w:t xml:space="preserve"> познавательной деятельности;</w:t>
      </w:r>
    </w:p>
    <w:p w:rsidR="003D374B" w:rsidRPr="0089581C" w:rsidRDefault="003D374B" w:rsidP="003D374B">
      <w:pPr>
        <w:pStyle w:val="af0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89581C"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D374B" w:rsidRPr="0089581C" w:rsidRDefault="003D374B" w:rsidP="003D374B">
      <w:pPr>
        <w:pStyle w:val="af0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89581C">
        <w:rPr>
          <w:sz w:val="28"/>
          <w:szCs w:val="28"/>
        </w:rPr>
        <w:t xml:space="preserve">владение навыками </w:t>
      </w:r>
      <w:proofErr w:type="gramStart"/>
      <w:r w:rsidRPr="0089581C">
        <w:rPr>
          <w:sz w:val="28"/>
          <w:szCs w:val="28"/>
        </w:rPr>
        <w:t>познавательной ,</w:t>
      </w:r>
      <w:proofErr w:type="gramEnd"/>
      <w:r w:rsidRPr="0089581C">
        <w:rPr>
          <w:sz w:val="28"/>
          <w:szCs w:val="28"/>
        </w:rPr>
        <w:t xml:space="preserve">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D374B" w:rsidRPr="0089581C" w:rsidRDefault="003D374B" w:rsidP="003D374B">
      <w:pPr>
        <w:pStyle w:val="af0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89581C">
        <w:rPr>
          <w:sz w:val="28"/>
          <w:szCs w:val="28"/>
        </w:rPr>
        <w:t xml:space="preserve">готовность и способность к самостоятельной информационно-познавательной деятельности, </w:t>
      </w:r>
      <w:proofErr w:type="gramStart"/>
      <w:r w:rsidRPr="0089581C">
        <w:rPr>
          <w:sz w:val="28"/>
          <w:szCs w:val="28"/>
        </w:rPr>
        <w:t>включая  умение</w:t>
      </w:r>
      <w:proofErr w:type="gramEnd"/>
      <w:r w:rsidRPr="0089581C">
        <w:rPr>
          <w:sz w:val="28"/>
          <w:szCs w:val="28"/>
        </w:rPr>
        <w:t xml:space="preserve"> ориентироваться 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D374B" w:rsidRPr="0089581C" w:rsidRDefault="003D374B" w:rsidP="003D374B">
      <w:pPr>
        <w:pStyle w:val="af0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89581C">
        <w:rPr>
          <w:sz w:val="28"/>
          <w:szCs w:val="28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эстетических норм, норм информационной безопасности;</w:t>
      </w:r>
    </w:p>
    <w:p w:rsidR="003D374B" w:rsidRPr="0089581C" w:rsidRDefault="003D374B" w:rsidP="003D374B">
      <w:pPr>
        <w:pStyle w:val="af0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89581C">
        <w:rPr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3D374B" w:rsidRPr="0089581C" w:rsidRDefault="003D374B" w:rsidP="003D374B">
      <w:pPr>
        <w:pStyle w:val="af0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89581C">
        <w:rPr>
          <w:sz w:val="28"/>
          <w:szCs w:val="28"/>
        </w:rPr>
        <w:t xml:space="preserve">владение навыками познавательной рефлексии </w:t>
      </w:r>
      <w:proofErr w:type="gramStart"/>
      <w:r w:rsidRPr="0089581C">
        <w:rPr>
          <w:sz w:val="28"/>
          <w:szCs w:val="28"/>
        </w:rPr>
        <w:t>как  осознания</w:t>
      </w:r>
      <w:proofErr w:type="gramEnd"/>
      <w:r w:rsidRPr="0089581C">
        <w:rPr>
          <w:sz w:val="28"/>
          <w:szCs w:val="28"/>
        </w:rPr>
        <w:t xml:space="preserve"> совершаемых действий и мыслительных процессов, их результатов и оснований, границ своего знания и незнания новых познавательных задач и средств их достижения;</w:t>
      </w:r>
    </w:p>
    <w:p w:rsidR="003D374B" w:rsidRPr="0089581C" w:rsidRDefault="003D374B" w:rsidP="003D374B">
      <w:pPr>
        <w:pStyle w:val="af0"/>
        <w:jc w:val="both"/>
        <w:rPr>
          <w:sz w:val="28"/>
          <w:szCs w:val="28"/>
        </w:rPr>
      </w:pPr>
      <w:proofErr w:type="gramStart"/>
      <w:r w:rsidRPr="0089581C">
        <w:rPr>
          <w:b/>
          <w:i/>
          <w:sz w:val="28"/>
          <w:szCs w:val="28"/>
        </w:rPr>
        <w:t>предметные</w:t>
      </w:r>
      <w:r w:rsidRPr="0089581C">
        <w:rPr>
          <w:b/>
          <w:sz w:val="28"/>
          <w:szCs w:val="28"/>
        </w:rPr>
        <w:t xml:space="preserve">  (</w:t>
      </w:r>
      <w:proofErr w:type="gramEnd"/>
      <w:r w:rsidRPr="0089581C">
        <w:rPr>
          <w:sz w:val="28"/>
          <w:szCs w:val="28"/>
        </w:rPr>
        <w:t>профильный</w:t>
      </w:r>
      <w:r w:rsidRPr="0089581C">
        <w:rPr>
          <w:b/>
          <w:sz w:val="28"/>
          <w:szCs w:val="28"/>
        </w:rPr>
        <w:t xml:space="preserve"> </w:t>
      </w:r>
      <w:r w:rsidRPr="0089581C">
        <w:rPr>
          <w:sz w:val="28"/>
          <w:szCs w:val="28"/>
        </w:rPr>
        <w:t>уровень):</w:t>
      </w:r>
    </w:p>
    <w:p w:rsidR="003D374B" w:rsidRPr="0089581C" w:rsidRDefault="003D374B" w:rsidP="003D374B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proofErr w:type="spellStart"/>
      <w:r w:rsidRPr="0089581C">
        <w:rPr>
          <w:sz w:val="28"/>
          <w:szCs w:val="28"/>
        </w:rPr>
        <w:t>сформированность</w:t>
      </w:r>
      <w:proofErr w:type="spellEnd"/>
      <w:r w:rsidRPr="0089581C">
        <w:rPr>
          <w:sz w:val="28"/>
          <w:szCs w:val="28"/>
        </w:rPr>
        <w:t xml:space="preserve"> представлений о математике как части мировой культуры и о месте геометрии в современной цивилизации, о способах описания на математическом языке явлений реального мира;</w:t>
      </w:r>
    </w:p>
    <w:p w:rsidR="003D374B" w:rsidRPr="0089581C" w:rsidRDefault="003D374B" w:rsidP="003D374B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proofErr w:type="spellStart"/>
      <w:r w:rsidRPr="0089581C">
        <w:rPr>
          <w:sz w:val="28"/>
          <w:szCs w:val="28"/>
        </w:rPr>
        <w:t>сформированность</w:t>
      </w:r>
      <w:proofErr w:type="spellEnd"/>
      <w:r w:rsidRPr="0089581C">
        <w:rPr>
          <w:sz w:val="28"/>
          <w:szCs w:val="28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3D374B" w:rsidRPr="0089581C" w:rsidRDefault="003D374B" w:rsidP="003D374B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proofErr w:type="spellStart"/>
      <w:r w:rsidRPr="0089581C">
        <w:rPr>
          <w:sz w:val="28"/>
          <w:szCs w:val="28"/>
        </w:rPr>
        <w:lastRenderedPageBreak/>
        <w:t>сформированность</w:t>
      </w:r>
      <w:proofErr w:type="spellEnd"/>
      <w:r w:rsidRPr="0089581C">
        <w:rPr>
          <w:sz w:val="28"/>
          <w:szCs w:val="28"/>
        </w:rPr>
        <w:t xml:space="preserve">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3D374B" w:rsidRPr="0089581C" w:rsidRDefault="003D374B" w:rsidP="003D374B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proofErr w:type="spellStart"/>
      <w:r w:rsidRPr="0089581C">
        <w:rPr>
          <w:sz w:val="28"/>
          <w:szCs w:val="28"/>
        </w:rPr>
        <w:t>сформированность</w:t>
      </w:r>
      <w:proofErr w:type="spellEnd"/>
      <w:r w:rsidRPr="0089581C">
        <w:rPr>
          <w:sz w:val="28"/>
          <w:szCs w:val="28"/>
        </w:rPr>
        <w:t xml:space="preserve"> понятийного аппарата по основным разделам курса геометрии; знания основных теорем, формул и умения их применять; умения доказывать теоремы и находить нестандартные способы решения задач; </w:t>
      </w:r>
    </w:p>
    <w:p w:rsidR="003D374B" w:rsidRPr="0089581C" w:rsidRDefault="003D374B" w:rsidP="003D374B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proofErr w:type="spellStart"/>
      <w:r w:rsidRPr="0089581C">
        <w:rPr>
          <w:sz w:val="28"/>
          <w:szCs w:val="28"/>
        </w:rPr>
        <w:t>сформированность</w:t>
      </w:r>
      <w:proofErr w:type="spellEnd"/>
      <w:r w:rsidRPr="0089581C">
        <w:rPr>
          <w:sz w:val="28"/>
          <w:szCs w:val="28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3D374B" w:rsidRPr="0089581C" w:rsidRDefault="003D374B" w:rsidP="003D374B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89581C">
        <w:rPr>
          <w:sz w:val="28"/>
          <w:szCs w:val="28"/>
        </w:rPr>
        <w:t>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3D374B" w:rsidRPr="0089581C" w:rsidRDefault="003D374B" w:rsidP="003D374B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89581C">
        <w:rPr>
          <w:sz w:val="28"/>
          <w:szCs w:val="28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3D374B" w:rsidRPr="0089581C" w:rsidRDefault="003D374B" w:rsidP="003D374B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89581C">
        <w:rPr>
          <w:sz w:val="28"/>
          <w:szCs w:val="28"/>
        </w:rPr>
        <w:t xml:space="preserve">владение </w:t>
      </w:r>
      <w:proofErr w:type="gramStart"/>
      <w:r w:rsidRPr="0089581C">
        <w:rPr>
          <w:sz w:val="28"/>
          <w:szCs w:val="28"/>
        </w:rPr>
        <w:t>основными  понятиями</w:t>
      </w:r>
      <w:proofErr w:type="gramEnd"/>
      <w:r w:rsidRPr="0089581C">
        <w:rPr>
          <w:sz w:val="28"/>
          <w:szCs w:val="28"/>
        </w:rPr>
        <w:t xml:space="preserve"> о плоских и пространственных геометрических фигурах, их основных свойствах; </w:t>
      </w:r>
    </w:p>
    <w:p w:rsidR="003D374B" w:rsidRPr="0089581C" w:rsidRDefault="003D374B" w:rsidP="003D374B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proofErr w:type="spellStart"/>
      <w:r w:rsidRPr="0089581C">
        <w:rPr>
          <w:sz w:val="28"/>
          <w:szCs w:val="28"/>
        </w:rPr>
        <w:t>сформированность</w:t>
      </w:r>
      <w:proofErr w:type="spellEnd"/>
      <w:r w:rsidRPr="0089581C">
        <w:rPr>
          <w:sz w:val="28"/>
          <w:szCs w:val="28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3D374B" w:rsidRPr="0089581C" w:rsidRDefault="003D374B" w:rsidP="003D374B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89581C">
        <w:rPr>
          <w:sz w:val="28"/>
          <w:szCs w:val="28"/>
        </w:rPr>
        <w:t>владение навыками использования готовых компьютерных программ при решении задач;</w:t>
      </w:r>
    </w:p>
    <w:p w:rsidR="003D374B" w:rsidRPr="0089581C" w:rsidRDefault="003D374B" w:rsidP="003D374B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89581C">
        <w:rPr>
          <w:sz w:val="28"/>
          <w:szCs w:val="28"/>
        </w:rPr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</w:t>
      </w:r>
    </w:p>
    <w:p w:rsidR="003D374B" w:rsidRPr="0089581C" w:rsidRDefault="003D374B" w:rsidP="003D374B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proofErr w:type="spellStart"/>
      <w:r w:rsidRPr="0089581C">
        <w:rPr>
          <w:sz w:val="28"/>
          <w:szCs w:val="28"/>
        </w:rPr>
        <w:t>сформированность</w:t>
      </w:r>
      <w:proofErr w:type="spellEnd"/>
      <w:r w:rsidRPr="0089581C">
        <w:rPr>
          <w:sz w:val="28"/>
          <w:szCs w:val="28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</w:t>
      </w:r>
    </w:p>
    <w:p w:rsidR="003D374B" w:rsidRPr="0089581C" w:rsidRDefault="003D374B" w:rsidP="003D374B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proofErr w:type="spellStart"/>
      <w:r w:rsidRPr="0089581C">
        <w:rPr>
          <w:sz w:val="28"/>
          <w:szCs w:val="28"/>
        </w:rPr>
        <w:t>сформированность</w:t>
      </w:r>
      <w:proofErr w:type="spellEnd"/>
      <w:r w:rsidRPr="0089581C">
        <w:rPr>
          <w:sz w:val="28"/>
          <w:szCs w:val="28"/>
        </w:rPr>
        <w:t xml:space="preserve">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3D374B" w:rsidRPr="0089581C" w:rsidRDefault="003D374B" w:rsidP="003D374B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proofErr w:type="spellStart"/>
      <w:r w:rsidRPr="0089581C">
        <w:rPr>
          <w:sz w:val="28"/>
          <w:szCs w:val="28"/>
        </w:rPr>
        <w:t>сформированность</w:t>
      </w:r>
      <w:proofErr w:type="spellEnd"/>
      <w:r w:rsidRPr="0089581C">
        <w:rPr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3D374B" w:rsidRPr="0089581C" w:rsidRDefault="003D374B" w:rsidP="003D374B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89581C">
        <w:rPr>
          <w:sz w:val="28"/>
          <w:szCs w:val="28"/>
        </w:rPr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исследование случайных величин по их распределению</w:t>
      </w:r>
    </w:p>
    <w:p w:rsidR="00542B92" w:rsidRDefault="00542B92" w:rsidP="003D374B">
      <w:pPr>
        <w:pStyle w:val="ab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9581C" w:rsidRDefault="0089581C" w:rsidP="003D374B">
      <w:pPr>
        <w:pStyle w:val="ab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9581C" w:rsidRPr="0089581C" w:rsidRDefault="0089581C" w:rsidP="003D374B">
      <w:pPr>
        <w:pStyle w:val="ab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929E5" w:rsidRPr="00542B92" w:rsidRDefault="00542B92" w:rsidP="00542B92">
      <w:pPr>
        <w:spacing w:before="280" w:after="2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B92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60424" w:rsidRPr="00542B92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"/>
        <w:gridCol w:w="1334"/>
        <w:gridCol w:w="5511"/>
        <w:gridCol w:w="898"/>
        <w:gridCol w:w="420"/>
        <w:gridCol w:w="1293"/>
      </w:tblGrid>
      <w:tr w:rsidR="00542B92" w:rsidRPr="00386A13" w:rsidTr="00386A13">
        <w:trPr>
          <w:gridBefore w:val="1"/>
          <w:wBefore w:w="115" w:type="dxa"/>
        </w:trPr>
        <w:tc>
          <w:tcPr>
            <w:tcW w:w="1334" w:type="dxa"/>
          </w:tcPr>
          <w:p w:rsidR="00542B92" w:rsidRPr="00386A13" w:rsidRDefault="00542B92" w:rsidP="00386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A1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409" w:type="dxa"/>
            <w:gridSpan w:val="2"/>
            <w:vAlign w:val="center"/>
          </w:tcPr>
          <w:p w:rsidR="00542B92" w:rsidRPr="00386A13" w:rsidRDefault="00542B92" w:rsidP="0038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6A13">
              <w:rPr>
                <w:rFonts w:ascii="Times New Roman" w:hAnsi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1713" w:type="dxa"/>
            <w:gridSpan w:val="2"/>
            <w:vAlign w:val="center"/>
          </w:tcPr>
          <w:p w:rsidR="00542B92" w:rsidRPr="00386A13" w:rsidRDefault="00542B92" w:rsidP="0038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6A1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42B92" w:rsidRPr="00386A13" w:rsidTr="00386A13">
        <w:trPr>
          <w:gridBefore w:val="1"/>
          <w:wBefore w:w="115" w:type="dxa"/>
        </w:trPr>
        <w:tc>
          <w:tcPr>
            <w:tcW w:w="9456" w:type="dxa"/>
            <w:gridSpan w:val="5"/>
          </w:tcPr>
          <w:p w:rsidR="00542B92" w:rsidRPr="00386A13" w:rsidRDefault="00542B92" w:rsidP="00386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A13">
              <w:rPr>
                <w:rFonts w:ascii="Times New Roman" w:hAnsi="Times New Roman"/>
                <w:b/>
                <w:sz w:val="28"/>
                <w:szCs w:val="28"/>
              </w:rPr>
              <w:t>Алгебра и начала математического анализа</w:t>
            </w:r>
          </w:p>
        </w:tc>
      </w:tr>
      <w:tr w:rsidR="00386A13" w:rsidRPr="00386A13" w:rsidTr="00386A13">
        <w:trPr>
          <w:gridBefore w:val="1"/>
          <w:wBefore w:w="115" w:type="dxa"/>
        </w:trPr>
        <w:tc>
          <w:tcPr>
            <w:tcW w:w="1334" w:type="dxa"/>
          </w:tcPr>
          <w:p w:rsidR="00386A13" w:rsidRPr="00386A13" w:rsidRDefault="00386A13" w:rsidP="0038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A1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09" w:type="dxa"/>
            <w:gridSpan w:val="2"/>
          </w:tcPr>
          <w:p w:rsidR="00386A13" w:rsidRPr="00386A13" w:rsidRDefault="00386A13" w:rsidP="0038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13">
              <w:rPr>
                <w:rFonts w:ascii="Times New Roman" w:hAnsi="Times New Roman"/>
                <w:sz w:val="28"/>
                <w:szCs w:val="28"/>
              </w:rPr>
              <w:t>Повторение курса 9 класса</w:t>
            </w:r>
          </w:p>
        </w:tc>
        <w:tc>
          <w:tcPr>
            <w:tcW w:w="1713" w:type="dxa"/>
            <w:gridSpan w:val="2"/>
          </w:tcPr>
          <w:p w:rsidR="00386A13" w:rsidRPr="00386A13" w:rsidRDefault="00386A13" w:rsidP="00386A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6A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86A13" w:rsidRPr="00386A13" w:rsidTr="00386A13">
        <w:trPr>
          <w:gridBefore w:val="1"/>
          <w:wBefore w:w="115" w:type="dxa"/>
        </w:trPr>
        <w:tc>
          <w:tcPr>
            <w:tcW w:w="1334" w:type="dxa"/>
          </w:tcPr>
          <w:p w:rsidR="00386A13" w:rsidRPr="00386A13" w:rsidRDefault="00386A13" w:rsidP="0038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A1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09" w:type="dxa"/>
            <w:gridSpan w:val="2"/>
          </w:tcPr>
          <w:p w:rsidR="00386A13" w:rsidRPr="00386A13" w:rsidRDefault="00386A13" w:rsidP="0038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13">
              <w:rPr>
                <w:rFonts w:ascii="Times New Roman" w:hAnsi="Times New Roman"/>
                <w:sz w:val="28"/>
                <w:szCs w:val="28"/>
              </w:rPr>
              <w:t>Действительные числа</w:t>
            </w:r>
          </w:p>
        </w:tc>
        <w:tc>
          <w:tcPr>
            <w:tcW w:w="1713" w:type="dxa"/>
            <w:gridSpan w:val="2"/>
          </w:tcPr>
          <w:p w:rsidR="00386A13" w:rsidRPr="00386A13" w:rsidRDefault="00386A13" w:rsidP="00386A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6A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86A13" w:rsidRPr="00386A13" w:rsidTr="00386A13">
        <w:trPr>
          <w:gridBefore w:val="1"/>
          <w:wBefore w:w="115" w:type="dxa"/>
        </w:trPr>
        <w:tc>
          <w:tcPr>
            <w:tcW w:w="1334" w:type="dxa"/>
          </w:tcPr>
          <w:p w:rsidR="00386A13" w:rsidRPr="00386A13" w:rsidRDefault="00386A13" w:rsidP="0038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A1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09" w:type="dxa"/>
            <w:gridSpan w:val="2"/>
          </w:tcPr>
          <w:p w:rsidR="00386A13" w:rsidRPr="00386A13" w:rsidRDefault="00386A13" w:rsidP="0038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13">
              <w:rPr>
                <w:rFonts w:ascii="Times New Roman" w:hAnsi="Times New Roman"/>
                <w:sz w:val="28"/>
                <w:szCs w:val="28"/>
              </w:rPr>
              <w:t>Числовые функции</w:t>
            </w:r>
          </w:p>
        </w:tc>
        <w:tc>
          <w:tcPr>
            <w:tcW w:w="1713" w:type="dxa"/>
            <w:gridSpan w:val="2"/>
          </w:tcPr>
          <w:p w:rsidR="00386A13" w:rsidRPr="00386A13" w:rsidRDefault="00386A13" w:rsidP="00386A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6A1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86A13" w:rsidRPr="00386A13" w:rsidTr="00386A13">
        <w:trPr>
          <w:gridBefore w:val="1"/>
          <w:wBefore w:w="115" w:type="dxa"/>
        </w:trPr>
        <w:tc>
          <w:tcPr>
            <w:tcW w:w="1334" w:type="dxa"/>
          </w:tcPr>
          <w:p w:rsidR="00386A13" w:rsidRPr="00386A13" w:rsidRDefault="00386A13" w:rsidP="0038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A1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09" w:type="dxa"/>
            <w:gridSpan w:val="2"/>
          </w:tcPr>
          <w:p w:rsidR="00386A13" w:rsidRPr="00386A13" w:rsidRDefault="00386A13" w:rsidP="0038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13">
              <w:rPr>
                <w:rFonts w:ascii="Times New Roman" w:hAnsi="Times New Roman"/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1713" w:type="dxa"/>
            <w:gridSpan w:val="2"/>
          </w:tcPr>
          <w:p w:rsidR="00386A13" w:rsidRPr="00386A13" w:rsidRDefault="00386A13" w:rsidP="00386A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6A1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86A13" w:rsidRPr="00386A13" w:rsidTr="00386A13">
        <w:trPr>
          <w:gridBefore w:val="1"/>
          <w:wBefore w:w="115" w:type="dxa"/>
        </w:trPr>
        <w:tc>
          <w:tcPr>
            <w:tcW w:w="1334" w:type="dxa"/>
          </w:tcPr>
          <w:p w:rsidR="00386A13" w:rsidRPr="00386A13" w:rsidRDefault="00386A13" w:rsidP="0038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A1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409" w:type="dxa"/>
            <w:gridSpan w:val="2"/>
          </w:tcPr>
          <w:p w:rsidR="00386A13" w:rsidRPr="00386A13" w:rsidRDefault="00386A13" w:rsidP="0038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13">
              <w:rPr>
                <w:rFonts w:ascii="Times New Roman" w:hAnsi="Times New Roman"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1713" w:type="dxa"/>
            <w:gridSpan w:val="2"/>
          </w:tcPr>
          <w:p w:rsidR="00386A13" w:rsidRPr="00386A13" w:rsidRDefault="00386A13" w:rsidP="00386A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6A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86A13" w:rsidRPr="00386A13" w:rsidTr="00386A13">
        <w:trPr>
          <w:gridBefore w:val="1"/>
          <w:wBefore w:w="115" w:type="dxa"/>
        </w:trPr>
        <w:tc>
          <w:tcPr>
            <w:tcW w:w="1334" w:type="dxa"/>
          </w:tcPr>
          <w:p w:rsidR="00386A13" w:rsidRPr="00386A13" w:rsidRDefault="00386A13" w:rsidP="0038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A1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409" w:type="dxa"/>
            <w:gridSpan w:val="2"/>
          </w:tcPr>
          <w:p w:rsidR="00386A13" w:rsidRPr="00386A13" w:rsidRDefault="00386A13" w:rsidP="0038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13">
              <w:rPr>
                <w:rFonts w:ascii="Times New Roman" w:hAnsi="Times New Roman"/>
                <w:sz w:val="28"/>
                <w:szCs w:val="28"/>
              </w:rPr>
              <w:t xml:space="preserve">Преобразование тригонометрических выражений </w:t>
            </w:r>
          </w:p>
        </w:tc>
        <w:tc>
          <w:tcPr>
            <w:tcW w:w="1713" w:type="dxa"/>
            <w:gridSpan w:val="2"/>
          </w:tcPr>
          <w:p w:rsidR="00386A13" w:rsidRPr="00386A13" w:rsidRDefault="00386A13" w:rsidP="00386A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6A1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86A13" w:rsidRPr="00386A13" w:rsidTr="00386A13">
        <w:trPr>
          <w:gridBefore w:val="1"/>
          <w:wBefore w:w="115" w:type="dxa"/>
        </w:trPr>
        <w:tc>
          <w:tcPr>
            <w:tcW w:w="1334" w:type="dxa"/>
          </w:tcPr>
          <w:p w:rsidR="00386A13" w:rsidRPr="00386A13" w:rsidRDefault="00386A13" w:rsidP="0038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A1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409" w:type="dxa"/>
            <w:gridSpan w:val="2"/>
          </w:tcPr>
          <w:p w:rsidR="00386A13" w:rsidRPr="00386A13" w:rsidRDefault="00386A13" w:rsidP="0038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13">
              <w:rPr>
                <w:rFonts w:ascii="Times New Roman" w:hAnsi="Times New Roman"/>
                <w:sz w:val="28"/>
                <w:szCs w:val="28"/>
              </w:rPr>
              <w:t>Комплексные числа</w:t>
            </w:r>
          </w:p>
        </w:tc>
        <w:tc>
          <w:tcPr>
            <w:tcW w:w="1713" w:type="dxa"/>
            <w:gridSpan w:val="2"/>
          </w:tcPr>
          <w:p w:rsidR="00386A13" w:rsidRPr="00386A13" w:rsidRDefault="00386A13" w:rsidP="00386A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6A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86A13" w:rsidRPr="00386A13" w:rsidTr="00386A13">
        <w:trPr>
          <w:gridBefore w:val="1"/>
          <w:wBefore w:w="115" w:type="dxa"/>
        </w:trPr>
        <w:tc>
          <w:tcPr>
            <w:tcW w:w="1334" w:type="dxa"/>
          </w:tcPr>
          <w:p w:rsidR="00386A13" w:rsidRPr="00386A13" w:rsidRDefault="00386A13" w:rsidP="0038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A1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409" w:type="dxa"/>
            <w:gridSpan w:val="2"/>
          </w:tcPr>
          <w:p w:rsidR="00386A13" w:rsidRPr="00386A13" w:rsidRDefault="00386A13" w:rsidP="0038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13">
              <w:rPr>
                <w:rFonts w:ascii="Times New Roman" w:hAnsi="Times New Roman"/>
                <w:sz w:val="28"/>
                <w:szCs w:val="28"/>
              </w:rPr>
              <w:t>Производная</w:t>
            </w:r>
          </w:p>
        </w:tc>
        <w:tc>
          <w:tcPr>
            <w:tcW w:w="1713" w:type="dxa"/>
            <w:gridSpan w:val="2"/>
          </w:tcPr>
          <w:p w:rsidR="00386A13" w:rsidRPr="00386A13" w:rsidRDefault="00386A13" w:rsidP="00386A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6A1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86A13" w:rsidRPr="00386A13" w:rsidTr="00386A13">
        <w:trPr>
          <w:gridBefore w:val="1"/>
          <w:wBefore w:w="115" w:type="dxa"/>
        </w:trPr>
        <w:tc>
          <w:tcPr>
            <w:tcW w:w="1334" w:type="dxa"/>
          </w:tcPr>
          <w:p w:rsidR="00386A13" w:rsidRPr="00386A13" w:rsidRDefault="00386A13" w:rsidP="0038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A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09" w:type="dxa"/>
            <w:gridSpan w:val="2"/>
          </w:tcPr>
          <w:p w:rsidR="00386A13" w:rsidRPr="00386A13" w:rsidRDefault="00386A13" w:rsidP="0038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13">
              <w:rPr>
                <w:rFonts w:ascii="Times New Roman" w:hAnsi="Times New Roman"/>
                <w:sz w:val="28"/>
                <w:szCs w:val="28"/>
              </w:rPr>
              <w:t xml:space="preserve">Комбинаторика и </w:t>
            </w:r>
            <w:proofErr w:type="spellStart"/>
            <w:r w:rsidRPr="00386A13">
              <w:rPr>
                <w:rFonts w:ascii="Times New Roman" w:hAnsi="Times New Roman"/>
                <w:sz w:val="28"/>
                <w:szCs w:val="28"/>
              </w:rPr>
              <w:t>вероятноть</w:t>
            </w:r>
            <w:proofErr w:type="spellEnd"/>
            <w:r w:rsidRPr="00386A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gridSpan w:val="2"/>
          </w:tcPr>
          <w:p w:rsidR="00386A13" w:rsidRPr="00386A13" w:rsidRDefault="00386A13" w:rsidP="00386A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6A1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86A13" w:rsidRPr="00386A13" w:rsidTr="00386A13">
        <w:trPr>
          <w:gridBefore w:val="1"/>
          <w:wBefore w:w="115" w:type="dxa"/>
        </w:trPr>
        <w:tc>
          <w:tcPr>
            <w:tcW w:w="1334" w:type="dxa"/>
          </w:tcPr>
          <w:p w:rsidR="00386A13" w:rsidRPr="00386A13" w:rsidRDefault="00386A13" w:rsidP="0038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A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09" w:type="dxa"/>
            <w:gridSpan w:val="2"/>
          </w:tcPr>
          <w:p w:rsidR="00386A13" w:rsidRPr="00386A13" w:rsidRDefault="00386A13" w:rsidP="0038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13">
              <w:rPr>
                <w:rFonts w:ascii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713" w:type="dxa"/>
            <w:gridSpan w:val="2"/>
          </w:tcPr>
          <w:p w:rsidR="00386A13" w:rsidRPr="00386A13" w:rsidRDefault="00386A13" w:rsidP="00386A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6A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42B92" w:rsidRPr="00386A13" w:rsidTr="00386A13">
        <w:trPr>
          <w:gridBefore w:val="1"/>
          <w:wBefore w:w="115" w:type="dxa"/>
        </w:trPr>
        <w:tc>
          <w:tcPr>
            <w:tcW w:w="9456" w:type="dxa"/>
            <w:gridSpan w:val="5"/>
          </w:tcPr>
          <w:p w:rsidR="00542B92" w:rsidRPr="00386A13" w:rsidRDefault="00542B92" w:rsidP="0038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A13">
              <w:rPr>
                <w:rFonts w:ascii="Times New Roman" w:hAnsi="Times New Roman"/>
                <w:b/>
                <w:sz w:val="28"/>
                <w:szCs w:val="28"/>
              </w:rPr>
              <w:t>Геометрия</w:t>
            </w:r>
          </w:p>
        </w:tc>
      </w:tr>
      <w:tr w:rsidR="00542B92" w:rsidRPr="00386A13" w:rsidTr="00386A13">
        <w:trPr>
          <w:gridBefore w:val="1"/>
          <w:wBefore w:w="115" w:type="dxa"/>
        </w:trPr>
        <w:tc>
          <w:tcPr>
            <w:tcW w:w="1334" w:type="dxa"/>
          </w:tcPr>
          <w:p w:rsidR="00542B92" w:rsidRPr="00386A13" w:rsidRDefault="00542B92" w:rsidP="0038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A1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409" w:type="dxa"/>
            <w:gridSpan w:val="2"/>
          </w:tcPr>
          <w:p w:rsidR="00542B92" w:rsidRPr="00386A13" w:rsidRDefault="00921E56" w:rsidP="0038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6A13">
              <w:rPr>
                <w:rFonts w:ascii="Times New Roman" w:hAnsi="Times New Roman"/>
                <w:sz w:val="28"/>
                <w:szCs w:val="28"/>
              </w:rPr>
              <w:t>Повторение курса 9 класса</w:t>
            </w:r>
          </w:p>
        </w:tc>
        <w:tc>
          <w:tcPr>
            <w:tcW w:w="1713" w:type="dxa"/>
            <w:gridSpan w:val="2"/>
          </w:tcPr>
          <w:p w:rsidR="00542B92" w:rsidRPr="00386A13" w:rsidRDefault="003D53F5" w:rsidP="0038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42B92" w:rsidRPr="00386A13" w:rsidTr="00386A13">
        <w:trPr>
          <w:gridBefore w:val="1"/>
          <w:wBefore w:w="115" w:type="dxa"/>
        </w:trPr>
        <w:tc>
          <w:tcPr>
            <w:tcW w:w="1334" w:type="dxa"/>
          </w:tcPr>
          <w:p w:rsidR="00542B92" w:rsidRPr="00386A13" w:rsidRDefault="00542B92" w:rsidP="0038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A1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409" w:type="dxa"/>
            <w:gridSpan w:val="2"/>
          </w:tcPr>
          <w:p w:rsidR="00542B92" w:rsidRPr="0072005E" w:rsidRDefault="00386A13" w:rsidP="0038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05E">
              <w:rPr>
                <w:rFonts w:ascii="Times New Roman" w:hAnsi="Times New Roman"/>
                <w:sz w:val="28"/>
                <w:szCs w:val="28"/>
              </w:rPr>
              <w:t>Параллельность прямых и плоскостей</w:t>
            </w:r>
          </w:p>
        </w:tc>
        <w:tc>
          <w:tcPr>
            <w:tcW w:w="1713" w:type="dxa"/>
            <w:gridSpan w:val="2"/>
          </w:tcPr>
          <w:p w:rsidR="00542B92" w:rsidRPr="00386A13" w:rsidRDefault="00386A13" w:rsidP="0038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542B92" w:rsidRPr="00386A13" w:rsidTr="00386A13">
        <w:trPr>
          <w:gridBefore w:val="1"/>
          <w:wBefore w:w="115" w:type="dxa"/>
        </w:trPr>
        <w:tc>
          <w:tcPr>
            <w:tcW w:w="1334" w:type="dxa"/>
          </w:tcPr>
          <w:p w:rsidR="00542B92" w:rsidRPr="00386A13" w:rsidRDefault="00542B92" w:rsidP="0038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A1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409" w:type="dxa"/>
            <w:gridSpan w:val="2"/>
          </w:tcPr>
          <w:p w:rsidR="00542B92" w:rsidRPr="0072005E" w:rsidRDefault="00386A13" w:rsidP="0038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05E">
              <w:rPr>
                <w:rFonts w:ascii="Times New Roman" w:hAnsi="Times New Roman"/>
                <w:sz w:val="28"/>
                <w:szCs w:val="28"/>
              </w:rPr>
              <w:t>Перпендикулярность прямых и плоскостей</w:t>
            </w:r>
          </w:p>
        </w:tc>
        <w:tc>
          <w:tcPr>
            <w:tcW w:w="1713" w:type="dxa"/>
            <w:gridSpan w:val="2"/>
          </w:tcPr>
          <w:p w:rsidR="00542B92" w:rsidRPr="00386A13" w:rsidRDefault="00386A13" w:rsidP="0038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42B92" w:rsidRPr="00386A13" w:rsidTr="00386A13">
        <w:trPr>
          <w:gridBefore w:val="1"/>
          <w:wBefore w:w="115" w:type="dxa"/>
        </w:trPr>
        <w:tc>
          <w:tcPr>
            <w:tcW w:w="1334" w:type="dxa"/>
          </w:tcPr>
          <w:p w:rsidR="00542B92" w:rsidRPr="00386A13" w:rsidRDefault="00542B92" w:rsidP="0038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A1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409" w:type="dxa"/>
            <w:gridSpan w:val="2"/>
          </w:tcPr>
          <w:p w:rsidR="00542B92" w:rsidRPr="0072005E" w:rsidRDefault="00386A13" w:rsidP="0038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05E">
              <w:rPr>
                <w:rFonts w:ascii="Times New Roman" w:hAnsi="Times New Roman"/>
                <w:sz w:val="28"/>
                <w:szCs w:val="28"/>
              </w:rPr>
              <w:t>Многогранники</w:t>
            </w:r>
          </w:p>
        </w:tc>
        <w:tc>
          <w:tcPr>
            <w:tcW w:w="1713" w:type="dxa"/>
            <w:gridSpan w:val="2"/>
          </w:tcPr>
          <w:p w:rsidR="00542B92" w:rsidRPr="00386A13" w:rsidRDefault="003D53F5" w:rsidP="0038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42B92" w:rsidRPr="00386A13" w:rsidTr="00386A13">
        <w:trPr>
          <w:gridBefore w:val="1"/>
          <w:wBefore w:w="115" w:type="dxa"/>
        </w:trPr>
        <w:tc>
          <w:tcPr>
            <w:tcW w:w="1334" w:type="dxa"/>
          </w:tcPr>
          <w:p w:rsidR="00542B92" w:rsidRPr="00386A13" w:rsidRDefault="00542B92" w:rsidP="0038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A1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409" w:type="dxa"/>
            <w:gridSpan w:val="2"/>
          </w:tcPr>
          <w:p w:rsidR="00542B92" w:rsidRPr="0072005E" w:rsidRDefault="00386A13" w:rsidP="0038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05E">
              <w:rPr>
                <w:rFonts w:ascii="Times New Roman" w:hAnsi="Times New Roman"/>
                <w:sz w:val="28"/>
                <w:szCs w:val="28"/>
              </w:rPr>
              <w:t>Векторы в пространстве</w:t>
            </w:r>
          </w:p>
        </w:tc>
        <w:tc>
          <w:tcPr>
            <w:tcW w:w="1713" w:type="dxa"/>
            <w:gridSpan w:val="2"/>
          </w:tcPr>
          <w:p w:rsidR="00542B92" w:rsidRPr="00386A13" w:rsidRDefault="00386A13" w:rsidP="0038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42B92" w:rsidRPr="00386A13" w:rsidTr="00386A13">
        <w:trPr>
          <w:gridBefore w:val="1"/>
          <w:wBefore w:w="115" w:type="dxa"/>
        </w:trPr>
        <w:tc>
          <w:tcPr>
            <w:tcW w:w="1334" w:type="dxa"/>
          </w:tcPr>
          <w:p w:rsidR="00542B92" w:rsidRPr="00386A13" w:rsidRDefault="00542B92" w:rsidP="0038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9" w:type="dxa"/>
            <w:gridSpan w:val="2"/>
          </w:tcPr>
          <w:p w:rsidR="00542B92" w:rsidRPr="0072005E" w:rsidRDefault="00542B92" w:rsidP="0038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05E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713" w:type="dxa"/>
            <w:gridSpan w:val="2"/>
          </w:tcPr>
          <w:p w:rsidR="00542B92" w:rsidRPr="00386A13" w:rsidRDefault="00542B92" w:rsidP="0000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A13">
              <w:rPr>
                <w:rFonts w:ascii="Times New Roman" w:hAnsi="Times New Roman"/>
                <w:sz w:val="28"/>
                <w:szCs w:val="28"/>
              </w:rPr>
              <w:t>2</w:t>
            </w:r>
            <w:r w:rsidR="000060D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42B92" w:rsidRPr="00386A13" w:rsidTr="00386A1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293" w:type="dxa"/>
          <w:tblCellSpacing w:w="0" w:type="dxa"/>
        </w:trPr>
        <w:tc>
          <w:tcPr>
            <w:tcW w:w="115" w:type="dxa"/>
            <w:vAlign w:val="center"/>
            <w:hideMark/>
          </w:tcPr>
          <w:p w:rsidR="00542B92" w:rsidRPr="00386A13" w:rsidRDefault="00542B92" w:rsidP="0038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82f8a00ed16777ac4bacf1059b6358bf181dad26"/>
            <w:bookmarkStart w:id="2" w:name="0"/>
            <w:bookmarkEnd w:id="1"/>
            <w:bookmarkEnd w:id="2"/>
          </w:p>
        </w:tc>
        <w:tc>
          <w:tcPr>
            <w:tcW w:w="6845" w:type="dxa"/>
            <w:gridSpan w:val="2"/>
            <w:vAlign w:val="center"/>
            <w:hideMark/>
          </w:tcPr>
          <w:p w:rsidR="00542B92" w:rsidRPr="00386A13" w:rsidRDefault="00542B92" w:rsidP="0038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vAlign w:val="center"/>
            <w:hideMark/>
          </w:tcPr>
          <w:p w:rsidR="00542B92" w:rsidRPr="00386A13" w:rsidRDefault="00542B92" w:rsidP="0038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2B92" w:rsidRPr="00386A13" w:rsidTr="00386A1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293" w:type="dxa"/>
          <w:tblCellSpacing w:w="0" w:type="dxa"/>
        </w:trPr>
        <w:tc>
          <w:tcPr>
            <w:tcW w:w="115" w:type="dxa"/>
            <w:vAlign w:val="center"/>
            <w:hideMark/>
          </w:tcPr>
          <w:p w:rsidR="00542B92" w:rsidRPr="00386A13" w:rsidRDefault="00542B92" w:rsidP="00386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5" w:type="dxa"/>
            <w:gridSpan w:val="2"/>
            <w:vAlign w:val="center"/>
            <w:hideMark/>
          </w:tcPr>
          <w:p w:rsidR="00542B92" w:rsidRPr="00386A13" w:rsidRDefault="00542B92" w:rsidP="00386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vAlign w:val="center"/>
            <w:hideMark/>
          </w:tcPr>
          <w:p w:rsidR="00542B92" w:rsidRPr="00386A13" w:rsidRDefault="00542B92" w:rsidP="0038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60DB" w:rsidRDefault="000060DB">
      <w:pPr>
        <w:spacing w:after="0" w:line="240" w:lineRule="auto"/>
      </w:pPr>
    </w:p>
    <w:p w:rsidR="0005347B" w:rsidRDefault="00260424">
      <w:pPr>
        <w:spacing w:before="280" w:after="2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pPr w:leftFromText="180" w:rightFromText="180" w:vertAnchor="text" w:tblpY="1"/>
        <w:tblOverlap w:val="never"/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465"/>
        <w:gridCol w:w="855"/>
      </w:tblGrid>
      <w:tr w:rsidR="00542B92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42B92" w:rsidRPr="00064DE7" w:rsidRDefault="00542B92" w:rsidP="003D53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65" w:type="dxa"/>
            <w:shd w:val="clear" w:color="auto" w:fill="auto"/>
          </w:tcPr>
          <w:p w:rsidR="00542B92" w:rsidRPr="00064DE7" w:rsidRDefault="00542B92" w:rsidP="003D53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855" w:type="dxa"/>
          </w:tcPr>
          <w:p w:rsidR="00542B92" w:rsidRPr="00064DE7" w:rsidRDefault="00542B92" w:rsidP="003D53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Повторение. Преобразования алгебраических дробей.</w:t>
            </w:r>
          </w:p>
        </w:tc>
        <w:tc>
          <w:tcPr>
            <w:tcW w:w="855" w:type="dxa"/>
          </w:tcPr>
          <w:p w:rsidR="00D75FCB" w:rsidRPr="00D75FCB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75FC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01.09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Повторение. Решение уравнений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01.09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Повторение. Решение неравенств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01.09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Повторение. Решение задач на движение и проценты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06.09</w:t>
            </w:r>
          </w:p>
        </w:tc>
      </w:tr>
      <w:tr w:rsidR="00D75FCB" w:rsidRPr="00064DE7" w:rsidTr="003D53F5">
        <w:trPr>
          <w:trHeight w:val="281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Повторение. Решение треугольников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06.09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Повторение. Четырехугольники.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06.09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Аксиомы стереометрии.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</w:tr>
      <w:tr w:rsidR="00D75FCB" w:rsidRPr="00064DE7" w:rsidTr="003D53F5">
        <w:trPr>
          <w:trHeight w:val="325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Аксиомы стереометрии.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Некоторые следствия из аксиом.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Повторение. Углы и отрезки, связанные с окружностью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Повторение. Углы и отрезки, связанные с окружностью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Натуральные и целые числа. Делимость чисел.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Натуральные и целые числа. Делимость чисел.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</w:tr>
      <w:tr w:rsidR="00D75FCB" w:rsidRPr="00064DE7" w:rsidTr="003D53F5">
        <w:trPr>
          <w:trHeight w:val="405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Натуральные и целые числа. Делимость чисел.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</w:tr>
      <w:tr w:rsidR="00D75FCB" w:rsidRPr="00064DE7" w:rsidTr="003D53F5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Рациональные числа.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</w:tr>
      <w:tr w:rsidR="00D75FCB" w:rsidRPr="00064DE7" w:rsidTr="003D53F5">
        <w:trPr>
          <w:trHeight w:val="415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Решение задач на применение аксиом стереометрии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</w:tr>
      <w:tr w:rsidR="00D75FCB" w:rsidRPr="00064DE7" w:rsidTr="003D53F5">
        <w:trPr>
          <w:trHeight w:val="265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Решение задач на применение аксиом стереометрии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Иррациональные числа.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Множество действительных чисел.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Множество действительных чисел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Модуль действительного числа.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Решение задач на применение аксиом стереометрии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Параллельность прямых в пространстве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Модуль действительного числа.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Метод математической индукции.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Метод математической индукции.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Метод математической индукции.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Решение задач по теме «Параллельность прямых в пространстве»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Параллельность прямой и плоскости.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16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 работа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376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Действительные числа</w:t>
            </w:r>
            <w:r w:rsidR="0016037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числовой функции и способы ее задания.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noWrap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числовой функции и способы ее задания.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числовой функции и способы ее задания.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Решение задач по теме «Параллельность прямой и плоскости» 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cs="Calibri"/>
                <w:noProof/>
                <w:color w:val="000000"/>
                <w:lang w:eastAsia="ru-RU"/>
              </w:rPr>
            </w:pPr>
            <w:r>
              <w:rPr>
                <w:rFonts w:cs="Calibri"/>
                <w:noProof/>
                <w:color w:val="000000"/>
                <w:lang w:eastAsia="ru-RU"/>
              </w:rPr>
              <w:t>11.10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Решение задач по теме «Параллельность прямых, прямой и плоскости» 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Свойства функций.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Свойства функций.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Свойства функций.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Периодические функции.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Взаимное расположение прямых в пространстве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Скрещивающиеся прямые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Периодические функции.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Обратные функции.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Обратные функции.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Контрольная </w:t>
            </w:r>
            <w:proofErr w:type="gramStart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работа  №</w:t>
            </w:r>
            <w:proofErr w:type="gramEnd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«Числовые функции»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Углы с </w:t>
            </w:r>
            <w:proofErr w:type="spellStart"/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сонаправленными</w:t>
            </w:r>
            <w:proofErr w:type="spellEnd"/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сторонами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Угол между прямыми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Числовая окружность.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Числовая окружность.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Числовая окружность на координатной плоскости.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Числовая окружность на координатной плоскости.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Решение задач по теме «Параллельность </w:t>
            </w:r>
            <w:proofErr w:type="gramStart"/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прямых,  прямых</w:t>
            </w:r>
            <w:proofErr w:type="gramEnd"/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и плоскости»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Контрольная работа №3 «Параллельность </w:t>
            </w:r>
            <w:proofErr w:type="gramStart"/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прямых,  </w:t>
            </w: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прямых</w:t>
            </w:r>
            <w:proofErr w:type="gramEnd"/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и плоскости»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08.11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Синус и косинус. Тангенс и котангенс.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Синус и косинус. Тангенс и котангенс.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Синус и косинус. Тангенс и котангенс.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Тригонометрические функции числового аргумента.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Параллельные плоскости. Свойства параллельных плоскостей.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Параллельные плоскости. Свойства параллельных плоскостей.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Тригонометрические функции числового аргумента.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Тригонометрические функции углового аргумента.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Функции     у = </w:t>
            </w:r>
            <w:proofErr w:type="spellStart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sin</w:t>
            </w:r>
            <w:proofErr w:type="spellEnd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x,  y</w:t>
            </w:r>
            <w:proofErr w:type="gramEnd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= </w:t>
            </w:r>
            <w:proofErr w:type="spellStart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cos</w:t>
            </w:r>
            <w:proofErr w:type="spellEnd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x,    их свойства и графики.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Функции    у = </w:t>
            </w:r>
            <w:proofErr w:type="spellStart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sin</w:t>
            </w:r>
            <w:proofErr w:type="spellEnd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x,  y</w:t>
            </w:r>
            <w:proofErr w:type="gramEnd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= </w:t>
            </w:r>
            <w:proofErr w:type="spellStart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cos</w:t>
            </w:r>
            <w:proofErr w:type="spellEnd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x,    их свойства и графики.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Параллельные плоскости. Свойства параллельных плоскостей.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Тетраэдр. Параллелепипед.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Функции     у = </w:t>
            </w:r>
            <w:proofErr w:type="spellStart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sin</w:t>
            </w:r>
            <w:proofErr w:type="spellEnd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x,  y</w:t>
            </w:r>
            <w:proofErr w:type="gramEnd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= </w:t>
            </w:r>
            <w:proofErr w:type="spellStart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cos</w:t>
            </w:r>
            <w:proofErr w:type="spellEnd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x,    их свойства и графики.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«Тригонометрические функции»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графика функции   y=</w:t>
            </w:r>
            <w:proofErr w:type="spellStart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mf</w:t>
            </w:r>
            <w:proofErr w:type="spellEnd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(х)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графика функции   y=</w:t>
            </w:r>
            <w:proofErr w:type="spellStart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mf</w:t>
            </w:r>
            <w:proofErr w:type="spellEnd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(х)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Тетраэдр. Параллелепипед.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Задачи на </w:t>
            </w:r>
            <w:proofErr w:type="gramStart"/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построение  сечений</w:t>
            </w:r>
            <w:proofErr w:type="gramEnd"/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графика функции   y= f (</w:t>
            </w:r>
            <w:proofErr w:type="spellStart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kх</w:t>
            </w:r>
            <w:proofErr w:type="spellEnd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графика функции   y= f (</w:t>
            </w:r>
            <w:proofErr w:type="spellStart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kх</w:t>
            </w:r>
            <w:proofErr w:type="spellEnd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График гармонического колебания.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Преобразование графиков тригонометрических </w:t>
            </w:r>
            <w:proofErr w:type="gramStart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функций  у</w:t>
            </w:r>
            <w:proofErr w:type="gramEnd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 </w:t>
            </w:r>
            <w:proofErr w:type="spellStart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sin</w:t>
            </w:r>
            <w:proofErr w:type="spellEnd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x,  y= </w:t>
            </w:r>
            <w:proofErr w:type="spellStart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cos</w:t>
            </w:r>
            <w:proofErr w:type="spellEnd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x    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Задачи на </w:t>
            </w:r>
            <w:proofErr w:type="gramStart"/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построение  сечений</w:t>
            </w:r>
            <w:proofErr w:type="gramEnd"/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Задачи на </w:t>
            </w:r>
            <w:proofErr w:type="gramStart"/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построение  сечений</w:t>
            </w:r>
            <w:proofErr w:type="gramEnd"/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Функции   у= </w:t>
            </w:r>
            <w:proofErr w:type="spellStart"/>
            <w:proofErr w:type="gramStart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tg</w:t>
            </w:r>
            <w:proofErr w:type="spellEnd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х</w:t>
            </w:r>
            <w:proofErr w:type="gramEnd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 у= </w:t>
            </w:r>
            <w:proofErr w:type="spellStart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сtg</w:t>
            </w:r>
            <w:proofErr w:type="spellEnd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х, их свойства и графики.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Функции   у= </w:t>
            </w:r>
            <w:proofErr w:type="spellStart"/>
            <w:proofErr w:type="gramStart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tg</w:t>
            </w:r>
            <w:proofErr w:type="spellEnd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х</w:t>
            </w:r>
            <w:proofErr w:type="gramEnd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 у= </w:t>
            </w:r>
            <w:proofErr w:type="spellStart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сtg</w:t>
            </w:r>
            <w:proofErr w:type="spellEnd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х, их свойства и графики.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</w:tr>
      <w:tr w:rsidR="00D75FCB" w:rsidRPr="00064DE7" w:rsidTr="003D53F5">
        <w:trPr>
          <w:trHeight w:val="375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Обратные тригонометрические функции.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</w:tr>
      <w:tr w:rsidR="00D75FCB" w:rsidRPr="00064DE7" w:rsidTr="003D53F5">
        <w:trPr>
          <w:trHeight w:val="410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Обратные тригонометрические функции.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Контрольная работа №5 «Параллельность плоскостей. Построение сечен»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Перпендикулярность прямых в пространстве.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Обратные тригонометрические функции.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Простейшие тригонометрические уравнения и неравенства.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Простейшие тригонометрические уравнения и неравенства.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Простейшие тригонометрические уравнения и неравенства.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Признак перпендикулярности прямой и плоскости.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Признак перпендикулярности прямой и плоскости.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Простейшие тригонометрические уравнения и неравенства.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Методы решения тригонометрических уравнений.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Методы решения тригонометрических уравнений.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Методы решения тригонометрических уравнений.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Решение задач по теме «Перпендикулярность прямой и плоскости»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Решение задач по теме «Перпендикулярность прямой и плоскости»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Методы решения тригонометрических уравнений.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Методы решения тригонометрических уравнений.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29.12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Методы решения тригонометрических уравнений.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29.12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Решение тригонометрических уравнений различными способами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29.12</w:t>
            </w:r>
          </w:p>
        </w:tc>
      </w:tr>
      <w:tr w:rsidR="00D75FCB" w:rsidRPr="00064DE7" w:rsidTr="003D53F5">
        <w:trPr>
          <w:trHeight w:val="307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Теорема о трех перпендикулярах.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Теорема о трех перпендикулярах.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«Тригонометрические уравнения»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«Тригонометрические уравнения»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12.01</w:t>
            </w:r>
          </w:p>
        </w:tc>
      </w:tr>
      <w:tr w:rsidR="00D75FCB" w:rsidRPr="00064DE7" w:rsidTr="003D53F5">
        <w:trPr>
          <w:trHeight w:val="298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Синус и косинус суммы и разности аргументов.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12.01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Синус и косинус суммы и разности аргументов.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12.01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Угол между прямой и плоскостью.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Решение задач по теме «Угол между прямой и плоскостью»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Синус и косинус суммы и разности аргументов.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Тангенс суммы и разности аргументов.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</w:tr>
      <w:tr w:rsidR="00D75FCB" w:rsidRPr="00064DE7" w:rsidTr="003D53F5">
        <w:trPr>
          <w:trHeight w:val="353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Тангенс суммы и разности аргументов.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</w:tr>
      <w:tr w:rsidR="00D75FCB" w:rsidRPr="00064DE7" w:rsidTr="003D53F5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Формулы приведения.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Решение задач по теме «Угол между прямой и плоскостью»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Двугранный угол. Признак перпендикулярности двух плоскостей.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Формулы приведения.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Формулы двойного аргумента. Формулы понижения степени.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Формулы двойного аргумента. Формулы понижения степени.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Формулы двойного аргумента. Формулы понижения степени.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Двугранный угол. Признак перпендикулярности двух плоскостей.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Прямоугольный параллелепипед.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Преобразование суммы тригонометрических функций в произведение.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Преобразование суммы тригонометрических функций в произведение.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Преобразование суммы тригонометрических функций в </w:t>
            </w: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произведение.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02.02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Преобразование произведения тригонометрических функций в сумму.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Прямоугольный параллелепипед.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Решение задач по теме «Прямоугольный параллелепипед»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Преобразование произведения тригонометрических функций в сумму.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Преобразование </w:t>
            </w:r>
            <w:proofErr w:type="gramStart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выражения  </w:t>
            </w:r>
            <w:proofErr w:type="spellStart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sin</w:t>
            </w:r>
            <w:proofErr w:type="spellEnd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x + </w:t>
            </w:r>
            <w:proofErr w:type="spellStart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Вcos</w:t>
            </w:r>
            <w:proofErr w:type="spellEnd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x  к виду </w:t>
            </w:r>
            <w:proofErr w:type="spellStart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Сsin</w:t>
            </w:r>
            <w:proofErr w:type="spellEnd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(x +t) 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Методы решения тригонометрических уравнений.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Методы решения тригонометрических уравнений.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Решение задач по теме «Перпендикулярность в пространстве»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Контрольная работа №7 «Перпендикулярность прямых и плоскостей в пространстве»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Решение тригонометрических уравнений с применением тригонометрических формул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Решение тригонометрических уравнений с применением тригонометрических формул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Контрольная работа </w:t>
            </w:r>
            <w:proofErr w:type="gramStart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proofErr w:type="gramEnd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«Преобразование тригонометрических выражений»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«Преобразование тригонометрических выражений»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Понятие многогранника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Понятие многогранника. Призма.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Числовые последовательности.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Понятие многогранника. Призма.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Понятие многогранника. Призма.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Числовые последовательности.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Предел числовой последовательности.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Предел числовой последовательности.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Предел функции.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Предел функции.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09.03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производной.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09.03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производной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09.03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Вычисление производных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Вычисление производных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Понятие многогранника. Призма Самостоятельная работа.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3D53F5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3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Пирамида. Правильная пирамида.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Вычисление производных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Дифференцирование сложной функции. Дифференцирование обратной функции.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Дифференцирование сложной функции. </w:t>
            </w: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Дифференцирование обратной функции.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28.03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Дифференцирование сложной функции. Дифференцирование обратной функции.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28.03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A22338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2233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Пирамида. Правильная пирамида.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28.03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A22338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2233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Пирамида. Правильная пирамида.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30.03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Дифференцирование сложной функции. Дифференцирование обратной функции.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30.03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Дифференцирование сложной функции. Дифференцирование обратной функции.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30.03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Уравнение касательной к графику функции.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04.04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Уравнение касательной к графику функции.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04.04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A22338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2233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Пирамида. Усеченная пирамида.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04.04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A22338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2233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Пирамида. Правильная пирамида. Усеченная пирамида.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Уравнение касательной к графику функции.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формата ЕГЭ по теме «Производная»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Контрольная работа 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«</w:t>
            </w:r>
            <w:proofErr w:type="gramEnd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Производная»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«Производная»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A22338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2233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Симметрия в пространстве. Понятие правильного многогранника.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A22338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2233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Симметрия в пространстве. Понятие правильного многогранника.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Применение производной для исследования функций.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Применение производной для исследования функций.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Применение производной для исследования функций.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графиков функций.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A22338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2233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Контрольная работа №10 «Многогранники»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A22338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2233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Понятие вектора. Равенство векторов.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графиков функций.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Применение производной для отыскания наибольших и наименьших значений величин.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Применение производной для отыскания наибольших и наименьших значений величин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Применение производной для отыскания наибольших и наименьших значений величин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A22338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2233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Понятие вектора. Равенство векторов.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A22338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2233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Сложение и вычитание векторов. Сумма нескольких векторов. Умножение вектора на число.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Применение производной для отыскания наибольших и наименьших значений </w:t>
            </w:r>
            <w:proofErr w:type="spellStart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велич</w:t>
            </w:r>
            <w:proofErr w:type="spellEnd"/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формата ЕГЭ по теме «Производная»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«Применение производной»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«Применение производной»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Правило умножения. Комбинаторные задачи. Перестановки и факториалы.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Правило умножения. Комбинаторные задачи. Перестановки и факториалы.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Правило умножения. Комбинаторные задачи. Перестановки и факториалы.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89581C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Промежуточная аттестация в форме контрольной работы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Выбор нескольких элементов. Биноминальные коэффициенты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Компланарные векторы. Разложение вектора по трем некомпланарным векторам.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33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Сложение и вычитание векторов. Умножение вектора на число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33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Сложение и вычитание векторов. Сумма нескольких векторов. Умножение вектора на число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Компланарные векторы. Разложение вектора по трем некомпланарным векторам.</w:t>
            </w:r>
          </w:p>
        </w:tc>
        <w:tc>
          <w:tcPr>
            <w:tcW w:w="855" w:type="dxa"/>
          </w:tcPr>
          <w:p w:rsidR="00D75FCB" w:rsidRPr="00542B92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Случайные события и их вероятности.</w:t>
            </w:r>
          </w:p>
        </w:tc>
        <w:tc>
          <w:tcPr>
            <w:tcW w:w="855" w:type="dxa"/>
          </w:tcPr>
          <w:p w:rsidR="00D75FCB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Случайные события и их вероятности.</w:t>
            </w:r>
          </w:p>
        </w:tc>
        <w:tc>
          <w:tcPr>
            <w:tcW w:w="855" w:type="dxa"/>
          </w:tcPr>
          <w:p w:rsidR="00D75FCB" w:rsidRPr="00D75FCB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23.05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Случайные события и их вероятности.</w:t>
            </w:r>
          </w:p>
        </w:tc>
        <w:tc>
          <w:tcPr>
            <w:tcW w:w="855" w:type="dxa"/>
          </w:tcPr>
          <w:p w:rsidR="00D75FCB" w:rsidRPr="00D75FCB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23.05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A22338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2233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Компланарные векторы. Разложение вектора по трем некомпланарным векторам.</w:t>
            </w:r>
          </w:p>
        </w:tc>
        <w:tc>
          <w:tcPr>
            <w:tcW w:w="855" w:type="dxa"/>
          </w:tcPr>
          <w:p w:rsidR="00D75FCB" w:rsidRPr="00D75FCB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23.05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A22338" w:rsidRDefault="00D75FCB" w:rsidP="00D75F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2233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Компланарные векторы. Разложение вектора по трем некомпланарным векторам.</w:t>
            </w:r>
          </w:p>
        </w:tc>
        <w:tc>
          <w:tcPr>
            <w:tcW w:w="855" w:type="dxa"/>
          </w:tcPr>
          <w:p w:rsidR="00D75FCB" w:rsidRPr="00D75FCB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25.05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«Комбинаторика и теория вероятности»</w:t>
            </w:r>
          </w:p>
        </w:tc>
        <w:tc>
          <w:tcPr>
            <w:tcW w:w="855" w:type="dxa"/>
          </w:tcPr>
          <w:p w:rsidR="00D75FCB" w:rsidRPr="00D75FCB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25.05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Повторение Тригонометрические выражения </w:t>
            </w:r>
            <w:proofErr w:type="gramStart"/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и  уравнения</w:t>
            </w:r>
            <w:proofErr w:type="gramEnd"/>
          </w:p>
        </w:tc>
        <w:tc>
          <w:tcPr>
            <w:tcW w:w="855" w:type="dxa"/>
          </w:tcPr>
          <w:p w:rsidR="00D75FCB" w:rsidRPr="00D75FCB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25.05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Повторение. Применение производной</w:t>
            </w:r>
          </w:p>
        </w:tc>
        <w:tc>
          <w:tcPr>
            <w:tcW w:w="855" w:type="dxa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30.05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Итоговая</w:t>
            </w:r>
          </w:p>
        </w:tc>
        <w:tc>
          <w:tcPr>
            <w:tcW w:w="855" w:type="dxa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30.05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33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Контрольная работа № 13 «Векторы в пространстве</w:t>
            </w: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5" w:type="dxa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30.05</w:t>
            </w: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33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Повторение. Многогранники</w:t>
            </w:r>
          </w:p>
        </w:tc>
        <w:tc>
          <w:tcPr>
            <w:tcW w:w="855" w:type="dxa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Итоговая</w:t>
            </w:r>
          </w:p>
        </w:tc>
        <w:tc>
          <w:tcPr>
            <w:tcW w:w="855" w:type="dxa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Комплексные числа и арифметические операции над ними.</w:t>
            </w:r>
          </w:p>
        </w:tc>
        <w:tc>
          <w:tcPr>
            <w:tcW w:w="855" w:type="dxa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Комплексные числа и координатная плоскость.</w:t>
            </w:r>
          </w:p>
        </w:tc>
        <w:tc>
          <w:tcPr>
            <w:tcW w:w="855" w:type="dxa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Тригонометрическая форма записи комплексного числа.</w:t>
            </w:r>
          </w:p>
        </w:tc>
        <w:tc>
          <w:tcPr>
            <w:tcW w:w="855" w:type="dxa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FCB" w:rsidRPr="00064DE7" w:rsidTr="003D53F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D75FCB" w:rsidRPr="00064DE7" w:rsidRDefault="00D75FCB" w:rsidP="00D75FC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DE7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Комплексные числа и квадратные уравнения.</w:t>
            </w:r>
          </w:p>
        </w:tc>
        <w:tc>
          <w:tcPr>
            <w:tcW w:w="855" w:type="dxa"/>
          </w:tcPr>
          <w:p w:rsidR="00D75FCB" w:rsidRPr="00064DE7" w:rsidRDefault="00D75FCB" w:rsidP="00D75F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159DF" w:rsidRPr="00E260FB" w:rsidRDefault="003D53F5" w:rsidP="00E260FB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r w:rsidR="00E260FB">
        <w:rPr>
          <w:rFonts w:ascii="Times New Roman" w:hAnsi="Times New Roman"/>
          <w:sz w:val="28"/>
          <w:szCs w:val="28"/>
        </w:rPr>
        <w:t xml:space="preserve">Требуется корректировка расписания на </w:t>
      </w:r>
      <w:r w:rsidR="00064DE7">
        <w:rPr>
          <w:rFonts w:ascii="Times New Roman" w:hAnsi="Times New Roman"/>
          <w:sz w:val="28"/>
          <w:szCs w:val="28"/>
        </w:rPr>
        <w:t xml:space="preserve">6 </w:t>
      </w:r>
      <w:r w:rsidR="00E260FB">
        <w:rPr>
          <w:rFonts w:ascii="Times New Roman" w:hAnsi="Times New Roman"/>
          <w:sz w:val="28"/>
          <w:szCs w:val="28"/>
        </w:rPr>
        <w:t>учебных часов</w:t>
      </w:r>
      <w:r w:rsidR="008D12B7">
        <w:rPr>
          <w:rFonts w:ascii="Times New Roman" w:hAnsi="Times New Roman"/>
          <w:sz w:val="28"/>
          <w:szCs w:val="28"/>
        </w:rPr>
        <w:t xml:space="preserve"> в мае 2022 года</w:t>
      </w:r>
      <w:r w:rsidR="00E260FB">
        <w:rPr>
          <w:rFonts w:ascii="Times New Roman" w:hAnsi="Times New Roman"/>
          <w:sz w:val="28"/>
          <w:szCs w:val="28"/>
        </w:rPr>
        <w:t>.</w:t>
      </w:r>
    </w:p>
    <w:p w:rsidR="007159DF" w:rsidRDefault="00260424" w:rsidP="000060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Список литературы, используемый п</w:t>
      </w:r>
      <w:r w:rsidR="00AF3CC5">
        <w:rPr>
          <w:rFonts w:ascii="Times New Roman" w:hAnsi="Times New Roman"/>
          <w:b/>
          <w:sz w:val="28"/>
          <w:szCs w:val="28"/>
        </w:rPr>
        <w:t>ри оформлении рабочей программы:</w:t>
      </w:r>
    </w:p>
    <w:p w:rsidR="00542B92" w:rsidRDefault="00542B92" w:rsidP="00542B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4DE7" w:rsidRPr="009471E1" w:rsidRDefault="00064DE7" w:rsidP="00064DE7">
      <w:pPr>
        <w:tabs>
          <w:tab w:val="left" w:pos="152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71E1">
        <w:rPr>
          <w:rFonts w:ascii="Times New Roman" w:hAnsi="Times New Roman"/>
          <w:sz w:val="24"/>
          <w:szCs w:val="24"/>
        </w:rPr>
        <w:t>Учебники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31"/>
        <w:gridCol w:w="7699"/>
        <w:gridCol w:w="1417"/>
      </w:tblGrid>
      <w:tr w:rsidR="00064DE7" w:rsidRPr="00064DE7" w:rsidTr="00064DE7">
        <w:tc>
          <w:tcPr>
            <w:tcW w:w="631" w:type="dxa"/>
            <w:vAlign w:val="center"/>
          </w:tcPr>
          <w:p w:rsidR="00064DE7" w:rsidRPr="00064DE7" w:rsidRDefault="00064DE7" w:rsidP="00064DE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64DE7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7699" w:type="dxa"/>
            <w:vAlign w:val="center"/>
          </w:tcPr>
          <w:p w:rsidR="00064DE7" w:rsidRPr="00064DE7" w:rsidRDefault="00064DE7" w:rsidP="00064DE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64DE7">
              <w:rPr>
                <w:rFonts w:ascii="Times New Roman" w:hAnsi="Times New Roman"/>
                <w:sz w:val="24"/>
                <w:szCs w:val="28"/>
              </w:rPr>
              <w:t>Автор, название</w:t>
            </w:r>
          </w:p>
        </w:tc>
        <w:tc>
          <w:tcPr>
            <w:tcW w:w="1417" w:type="dxa"/>
            <w:vAlign w:val="center"/>
          </w:tcPr>
          <w:p w:rsidR="00064DE7" w:rsidRPr="00064DE7" w:rsidRDefault="00064DE7" w:rsidP="00064DE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64DE7">
              <w:rPr>
                <w:rFonts w:ascii="Times New Roman" w:hAnsi="Times New Roman"/>
                <w:sz w:val="24"/>
                <w:szCs w:val="28"/>
              </w:rPr>
              <w:t>Год издания</w:t>
            </w:r>
          </w:p>
        </w:tc>
      </w:tr>
      <w:tr w:rsidR="00064DE7" w:rsidRPr="00064DE7" w:rsidTr="00064DE7">
        <w:tc>
          <w:tcPr>
            <w:tcW w:w="631" w:type="dxa"/>
            <w:vAlign w:val="center"/>
          </w:tcPr>
          <w:p w:rsidR="00064DE7" w:rsidRPr="00064DE7" w:rsidRDefault="00064DE7" w:rsidP="00064DE7">
            <w:pPr>
              <w:pStyle w:val="ab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99" w:type="dxa"/>
            <w:vAlign w:val="center"/>
          </w:tcPr>
          <w:p w:rsidR="00064DE7" w:rsidRPr="00064DE7" w:rsidRDefault="00064DE7" w:rsidP="00064DE7">
            <w:pPr>
              <w:shd w:val="clear" w:color="auto" w:fill="FFFFFF"/>
              <w:spacing w:line="22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64DE7">
              <w:rPr>
                <w:rFonts w:ascii="Times New Roman" w:hAnsi="Times New Roman"/>
                <w:sz w:val="24"/>
                <w:szCs w:val="28"/>
              </w:rPr>
              <w:t>А.Г. Мордкович, П.В. Семенов. Алгебра и начала математического анализа. 10 класс. Учебник;</w:t>
            </w:r>
          </w:p>
        </w:tc>
        <w:tc>
          <w:tcPr>
            <w:tcW w:w="1417" w:type="dxa"/>
          </w:tcPr>
          <w:p w:rsidR="00064DE7" w:rsidRPr="00064DE7" w:rsidRDefault="00064DE7" w:rsidP="00064DE7">
            <w:pPr>
              <w:rPr>
                <w:rFonts w:ascii="Times New Roman" w:hAnsi="Times New Roman"/>
                <w:sz w:val="24"/>
                <w:szCs w:val="28"/>
              </w:rPr>
            </w:pPr>
            <w:r w:rsidRPr="00064DE7">
              <w:rPr>
                <w:rFonts w:ascii="Times New Roman" w:hAnsi="Times New Roman"/>
                <w:sz w:val="24"/>
                <w:szCs w:val="28"/>
              </w:rPr>
              <w:t>2020г.</w:t>
            </w:r>
          </w:p>
        </w:tc>
      </w:tr>
      <w:tr w:rsidR="00064DE7" w:rsidRPr="00064DE7" w:rsidTr="00064DE7">
        <w:tc>
          <w:tcPr>
            <w:tcW w:w="631" w:type="dxa"/>
          </w:tcPr>
          <w:p w:rsidR="00064DE7" w:rsidRPr="00064DE7" w:rsidRDefault="00064DE7" w:rsidP="00064DE7">
            <w:pPr>
              <w:pStyle w:val="ab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99" w:type="dxa"/>
          </w:tcPr>
          <w:p w:rsidR="00064DE7" w:rsidRPr="00064DE7" w:rsidRDefault="00064DE7" w:rsidP="00064DE7">
            <w:pPr>
              <w:shd w:val="clear" w:color="auto" w:fill="FFFFFF"/>
              <w:spacing w:line="22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64DE7">
              <w:rPr>
                <w:rFonts w:ascii="Times New Roman" w:hAnsi="Times New Roman"/>
                <w:sz w:val="24"/>
                <w:szCs w:val="28"/>
              </w:rPr>
              <w:t>А.Г. Мордкович, П.В. Семенов. Алгебра и начала математического анализа. 10 класс. Задачник;</w:t>
            </w:r>
          </w:p>
        </w:tc>
        <w:tc>
          <w:tcPr>
            <w:tcW w:w="1417" w:type="dxa"/>
          </w:tcPr>
          <w:p w:rsidR="00064DE7" w:rsidRPr="00064DE7" w:rsidRDefault="00064DE7" w:rsidP="00064DE7">
            <w:pPr>
              <w:rPr>
                <w:rFonts w:ascii="Times New Roman" w:hAnsi="Times New Roman"/>
                <w:sz w:val="24"/>
                <w:szCs w:val="28"/>
              </w:rPr>
            </w:pPr>
            <w:r w:rsidRPr="00064DE7">
              <w:rPr>
                <w:rFonts w:ascii="Times New Roman" w:hAnsi="Times New Roman"/>
                <w:sz w:val="24"/>
                <w:szCs w:val="28"/>
              </w:rPr>
              <w:t>2020г.</w:t>
            </w:r>
          </w:p>
        </w:tc>
      </w:tr>
      <w:tr w:rsidR="00064DE7" w:rsidRPr="00064DE7" w:rsidTr="00064DE7">
        <w:tc>
          <w:tcPr>
            <w:tcW w:w="631" w:type="dxa"/>
          </w:tcPr>
          <w:p w:rsidR="00064DE7" w:rsidRPr="00064DE7" w:rsidRDefault="00064DE7" w:rsidP="00064DE7">
            <w:pPr>
              <w:pStyle w:val="ab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99" w:type="dxa"/>
          </w:tcPr>
          <w:p w:rsidR="00064DE7" w:rsidRPr="00064DE7" w:rsidRDefault="00064DE7" w:rsidP="00064DE7">
            <w:pPr>
              <w:shd w:val="clear" w:color="auto" w:fill="FFFFFF"/>
              <w:spacing w:line="22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64DE7">
              <w:rPr>
                <w:rFonts w:ascii="Times New Roman" w:hAnsi="Times New Roman"/>
                <w:sz w:val="24"/>
                <w:szCs w:val="28"/>
              </w:rPr>
              <w:t>Атанасян</w:t>
            </w:r>
            <w:proofErr w:type="spellEnd"/>
            <w:r w:rsidRPr="00064DE7">
              <w:rPr>
                <w:rFonts w:ascii="Times New Roman" w:hAnsi="Times New Roman"/>
                <w:sz w:val="24"/>
                <w:szCs w:val="28"/>
              </w:rPr>
              <w:t xml:space="preserve"> Л.С., Бутузов В.Ф. Геометрия в 10-11 класс. </w:t>
            </w:r>
          </w:p>
        </w:tc>
        <w:tc>
          <w:tcPr>
            <w:tcW w:w="1417" w:type="dxa"/>
          </w:tcPr>
          <w:p w:rsidR="00064DE7" w:rsidRPr="00064DE7" w:rsidRDefault="00064DE7" w:rsidP="00064DE7">
            <w:pPr>
              <w:rPr>
                <w:rFonts w:ascii="Times New Roman" w:hAnsi="Times New Roman"/>
                <w:sz w:val="24"/>
                <w:szCs w:val="28"/>
              </w:rPr>
            </w:pPr>
            <w:r w:rsidRPr="00064DE7">
              <w:rPr>
                <w:rFonts w:ascii="Times New Roman" w:hAnsi="Times New Roman"/>
                <w:sz w:val="24"/>
                <w:szCs w:val="28"/>
              </w:rPr>
              <w:t>2006г</w:t>
            </w:r>
          </w:p>
        </w:tc>
      </w:tr>
    </w:tbl>
    <w:p w:rsidR="00064DE7" w:rsidRPr="00064DE7" w:rsidRDefault="00064DE7" w:rsidP="00064DE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064DE7">
        <w:rPr>
          <w:rFonts w:ascii="Times New Roman" w:hAnsi="Times New Roman"/>
          <w:sz w:val="24"/>
          <w:szCs w:val="28"/>
        </w:rPr>
        <w:t>Учебно-методические пособия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53"/>
        <w:gridCol w:w="7677"/>
        <w:gridCol w:w="1417"/>
      </w:tblGrid>
      <w:tr w:rsidR="00064DE7" w:rsidRPr="00064DE7" w:rsidTr="00064DE7">
        <w:tc>
          <w:tcPr>
            <w:tcW w:w="653" w:type="dxa"/>
            <w:vAlign w:val="center"/>
          </w:tcPr>
          <w:p w:rsidR="00064DE7" w:rsidRPr="00064DE7" w:rsidRDefault="00064DE7" w:rsidP="00064DE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64DE7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7677" w:type="dxa"/>
            <w:vAlign w:val="center"/>
          </w:tcPr>
          <w:p w:rsidR="00064DE7" w:rsidRPr="00064DE7" w:rsidRDefault="00064DE7" w:rsidP="00064DE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64DE7">
              <w:rPr>
                <w:rFonts w:ascii="Times New Roman" w:hAnsi="Times New Roman"/>
                <w:sz w:val="24"/>
                <w:szCs w:val="28"/>
              </w:rPr>
              <w:t>Автор, название</w:t>
            </w:r>
          </w:p>
        </w:tc>
        <w:tc>
          <w:tcPr>
            <w:tcW w:w="1417" w:type="dxa"/>
            <w:vAlign w:val="center"/>
          </w:tcPr>
          <w:p w:rsidR="00064DE7" w:rsidRPr="00064DE7" w:rsidRDefault="00064DE7" w:rsidP="00064DE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64DE7">
              <w:rPr>
                <w:rFonts w:ascii="Times New Roman" w:hAnsi="Times New Roman"/>
                <w:sz w:val="24"/>
                <w:szCs w:val="28"/>
              </w:rPr>
              <w:t>Год издания</w:t>
            </w:r>
          </w:p>
        </w:tc>
      </w:tr>
      <w:tr w:rsidR="00064DE7" w:rsidRPr="00064DE7" w:rsidTr="00064DE7">
        <w:tc>
          <w:tcPr>
            <w:tcW w:w="653" w:type="dxa"/>
          </w:tcPr>
          <w:p w:rsidR="00064DE7" w:rsidRPr="00064DE7" w:rsidRDefault="00064DE7" w:rsidP="00064DE7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77" w:type="dxa"/>
          </w:tcPr>
          <w:p w:rsidR="00064DE7" w:rsidRPr="00064DE7" w:rsidRDefault="00064DE7" w:rsidP="00064DE7">
            <w:pPr>
              <w:pStyle w:val="ab"/>
              <w:shd w:val="clear" w:color="auto" w:fill="FFFFFF"/>
              <w:tabs>
                <w:tab w:val="left" w:pos="284"/>
              </w:tabs>
              <w:spacing w:line="220" w:lineRule="exact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64DE7">
              <w:rPr>
                <w:rFonts w:ascii="Times New Roman" w:hAnsi="Times New Roman"/>
                <w:sz w:val="24"/>
                <w:szCs w:val="28"/>
              </w:rPr>
              <w:t xml:space="preserve">В.И. </w:t>
            </w:r>
            <w:proofErr w:type="spellStart"/>
            <w:r w:rsidRPr="00064DE7">
              <w:rPr>
                <w:rFonts w:ascii="Times New Roman" w:hAnsi="Times New Roman"/>
                <w:sz w:val="24"/>
                <w:szCs w:val="28"/>
              </w:rPr>
              <w:t>Глизбург</w:t>
            </w:r>
            <w:proofErr w:type="spellEnd"/>
            <w:r w:rsidRPr="00064DE7">
              <w:rPr>
                <w:rFonts w:ascii="Times New Roman" w:hAnsi="Times New Roman"/>
                <w:sz w:val="24"/>
                <w:szCs w:val="28"/>
              </w:rPr>
              <w:t xml:space="preserve">. Контрольные работы по курсу алгебры, 10 (под ред. А.Г. Мордковича); </w:t>
            </w:r>
          </w:p>
        </w:tc>
        <w:tc>
          <w:tcPr>
            <w:tcW w:w="1417" w:type="dxa"/>
          </w:tcPr>
          <w:p w:rsidR="00064DE7" w:rsidRPr="00064DE7" w:rsidRDefault="00064DE7" w:rsidP="00064DE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64DE7">
              <w:rPr>
                <w:rFonts w:ascii="Times New Roman" w:hAnsi="Times New Roman"/>
                <w:sz w:val="24"/>
                <w:szCs w:val="28"/>
              </w:rPr>
              <w:t>2016г.</w:t>
            </w:r>
          </w:p>
        </w:tc>
      </w:tr>
      <w:tr w:rsidR="00064DE7" w:rsidRPr="00064DE7" w:rsidTr="00064DE7">
        <w:tc>
          <w:tcPr>
            <w:tcW w:w="653" w:type="dxa"/>
          </w:tcPr>
          <w:p w:rsidR="00064DE7" w:rsidRPr="00064DE7" w:rsidRDefault="00064DE7" w:rsidP="00064DE7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77" w:type="dxa"/>
          </w:tcPr>
          <w:p w:rsidR="00064DE7" w:rsidRPr="00064DE7" w:rsidRDefault="00064DE7" w:rsidP="00064DE7">
            <w:pPr>
              <w:pStyle w:val="ab"/>
              <w:shd w:val="clear" w:color="auto" w:fill="FFFFFF"/>
              <w:tabs>
                <w:tab w:val="left" w:pos="284"/>
              </w:tabs>
              <w:spacing w:line="220" w:lineRule="exact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64DE7">
              <w:rPr>
                <w:rFonts w:ascii="Times New Roman" w:hAnsi="Times New Roman"/>
                <w:sz w:val="24"/>
                <w:szCs w:val="28"/>
              </w:rPr>
              <w:t>Александрова. Самостоятельные работы по алгебре и началам анализа 10 класс</w:t>
            </w:r>
          </w:p>
          <w:p w:rsidR="00064DE7" w:rsidRPr="00064DE7" w:rsidRDefault="00064DE7" w:rsidP="00064DE7">
            <w:pPr>
              <w:pStyle w:val="ab"/>
              <w:spacing w:before="100" w:beforeAutospacing="1" w:after="100" w:afterAutospacing="1"/>
              <w:ind w:left="0" w:firstLine="5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064DE7" w:rsidRPr="00064DE7" w:rsidRDefault="00064DE7" w:rsidP="00064DE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64DE7">
              <w:rPr>
                <w:rFonts w:ascii="Times New Roman" w:hAnsi="Times New Roman"/>
                <w:sz w:val="24"/>
                <w:szCs w:val="28"/>
              </w:rPr>
              <w:t>2016г.</w:t>
            </w:r>
          </w:p>
        </w:tc>
      </w:tr>
      <w:tr w:rsidR="00064DE7" w:rsidRPr="00064DE7" w:rsidTr="00064DE7">
        <w:trPr>
          <w:trHeight w:val="539"/>
        </w:trPr>
        <w:tc>
          <w:tcPr>
            <w:tcW w:w="653" w:type="dxa"/>
          </w:tcPr>
          <w:p w:rsidR="00064DE7" w:rsidRPr="00064DE7" w:rsidRDefault="00064DE7" w:rsidP="00064DE7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77" w:type="dxa"/>
          </w:tcPr>
          <w:p w:rsidR="00064DE7" w:rsidRPr="00064DE7" w:rsidRDefault="00064DE7" w:rsidP="00064DE7">
            <w:pPr>
              <w:shd w:val="clear" w:color="auto" w:fill="FFFFFF"/>
              <w:spacing w:line="22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64DE7">
              <w:rPr>
                <w:rFonts w:ascii="Times New Roman" w:hAnsi="Times New Roman"/>
                <w:sz w:val="24"/>
                <w:szCs w:val="28"/>
              </w:rPr>
              <w:t xml:space="preserve">Зив. Б.Г., </w:t>
            </w:r>
            <w:proofErr w:type="spellStart"/>
            <w:r w:rsidRPr="00064DE7">
              <w:rPr>
                <w:rFonts w:ascii="Times New Roman" w:hAnsi="Times New Roman"/>
                <w:sz w:val="24"/>
                <w:szCs w:val="28"/>
              </w:rPr>
              <w:t>Мейлер</w:t>
            </w:r>
            <w:proofErr w:type="spellEnd"/>
            <w:r w:rsidRPr="00064DE7">
              <w:rPr>
                <w:rFonts w:ascii="Times New Roman" w:hAnsi="Times New Roman"/>
                <w:sz w:val="24"/>
                <w:szCs w:val="28"/>
              </w:rPr>
              <w:t xml:space="preserve"> В.М., </w:t>
            </w:r>
            <w:proofErr w:type="spellStart"/>
            <w:r w:rsidRPr="00064DE7">
              <w:rPr>
                <w:rFonts w:ascii="Times New Roman" w:hAnsi="Times New Roman"/>
                <w:sz w:val="24"/>
                <w:szCs w:val="28"/>
              </w:rPr>
              <w:t>Баханский</w:t>
            </w:r>
            <w:proofErr w:type="spellEnd"/>
            <w:r w:rsidRPr="00064DE7">
              <w:rPr>
                <w:rFonts w:ascii="Times New Roman" w:hAnsi="Times New Roman"/>
                <w:sz w:val="24"/>
                <w:szCs w:val="28"/>
              </w:rPr>
              <w:t xml:space="preserve"> А.Г. Задачи по геометрии для 7-11 классов. М.</w:t>
            </w:r>
          </w:p>
        </w:tc>
        <w:tc>
          <w:tcPr>
            <w:tcW w:w="1417" w:type="dxa"/>
          </w:tcPr>
          <w:p w:rsidR="00064DE7" w:rsidRPr="00064DE7" w:rsidRDefault="00064DE7" w:rsidP="00064DE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64DE7">
              <w:rPr>
                <w:rFonts w:ascii="Times New Roman" w:hAnsi="Times New Roman"/>
                <w:sz w:val="24"/>
                <w:szCs w:val="28"/>
              </w:rPr>
              <w:t>2018г.</w:t>
            </w:r>
          </w:p>
        </w:tc>
      </w:tr>
      <w:tr w:rsidR="00064DE7" w:rsidRPr="00064DE7" w:rsidTr="00064DE7">
        <w:tc>
          <w:tcPr>
            <w:tcW w:w="653" w:type="dxa"/>
          </w:tcPr>
          <w:p w:rsidR="00064DE7" w:rsidRPr="00064DE7" w:rsidRDefault="00064DE7" w:rsidP="00064DE7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77" w:type="dxa"/>
          </w:tcPr>
          <w:p w:rsidR="00064DE7" w:rsidRPr="00064DE7" w:rsidRDefault="00064DE7" w:rsidP="00064DE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64DE7">
              <w:rPr>
                <w:rFonts w:ascii="Times New Roman" w:hAnsi="Times New Roman"/>
                <w:sz w:val="24"/>
                <w:szCs w:val="28"/>
              </w:rPr>
              <w:t>Звавич</w:t>
            </w:r>
            <w:proofErr w:type="spellEnd"/>
            <w:r w:rsidRPr="00064DE7">
              <w:rPr>
                <w:rFonts w:ascii="Times New Roman" w:hAnsi="Times New Roman"/>
                <w:sz w:val="24"/>
                <w:szCs w:val="28"/>
              </w:rPr>
              <w:t xml:space="preserve"> Л.И. Контрольные и проверочные работы по геометрии 10-11 класс. М.</w:t>
            </w:r>
          </w:p>
        </w:tc>
        <w:tc>
          <w:tcPr>
            <w:tcW w:w="1417" w:type="dxa"/>
          </w:tcPr>
          <w:p w:rsidR="00064DE7" w:rsidRPr="00064DE7" w:rsidRDefault="00064DE7" w:rsidP="00064DE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64DE7">
              <w:rPr>
                <w:rFonts w:ascii="Times New Roman" w:hAnsi="Times New Roman"/>
                <w:sz w:val="24"/>
                <w:szCs w:val="28"/>
              </w:rPr>
              <w:t>2017г.</w:t>
            </w:r>
          </w:p>
        </w:tc>
      </w:tr>
      <w:tr w:rsidR="00064DE7" w:rsidRPr="00064DE7" w:rsidTr="00064DE7">
        <w:tc>
          <w:tcPr>
            <w:tcW w:w="653" w:type="dxa"/>
          </w:tcPr>
          <w:p w:rsidR="00064DE7" w:rsidRPr="00064DE7" w:rsidRDefault="00064DE7" w:rsidP="00064DE7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77" w:type="dxa"/>
          </w:tcPr>
          <w:p w:rsidR="00064DE7" w:rsidRPr="00064DE7" w:rsidRDefault="00064DE7" w:rsidP="00064DE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64DE7">
              <w:rPr>
                <w:rFonts w:ascii="Times New Roman" w:hAnsi="Times New Roman"/>
                <w:sz w:val="24"/>
                <w:szCs w:val="28"/>
              </w:rPr>
              <w:t>Ю.А.Глазков</w:t>
            </w:r>
            <w:proofErr w:type="spellEnd"/>
            <w:r w:rsidRPr="00064DE7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064DE7">
              <w:rPr>
                <w:rFonts w:ascii="Times New Roman" w:hAnsi="Times New Roman"/>
                <w:sz w:val="24"/>
                <w:szCs w:val="28"/>
              </w:rPr>
              <w:t>И.И.Юдина</w:t>
            </w:r>
            <w:proofErr w:type="spellEnd"/>
            <w:r w:rsidRPr="00064DE7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064DE7">
              <w:rPr>
                <w:rFonts w:ascii="Times New Roman" w:hAnsi="Times New Roman"/>
                <w:sz w:val="24"/>
                <w:szCs w:val="28"/>
              </w:rPr>
              <w:t>В.Ф.Бутузов</w:t>
            </w:r>
            <w:proofErr w:type="spellEnd"/>
            <w:r w:rsidRPr="00064DE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064DE7">
              <w:rPr>
                <w:rFonts w:ascii="Times New Roman" w:hAnsi="Times New Roman"/>
                <w:sz w:val="24"/>
                <w:szCs w:val="28"/>
              </w:rPr>
              <w:t>Геометрия .</w:t>
            </w:r>
            <w:proofErr w:type="gramEnd"/>
            <w:r w:rsidRPr="00064DE7">
              <w:rPr>
                <w:rFonts w:ascii="Times New Roman" w:hAnsi="Times New Roman"/>
                <w:sz w:val="24"/>
                <w:szCs w:val="28"/>
              </w:rPr>
              <w:t xml:space="preserve"> Рабочая тетрадь</w:t>
            </w:r>
          </w:p>
        </w:tc>
        <w:tc>
          <w:tcPr>
            <w:tcW w:w="1417" w:type="dxa"/>
          </w:tcPr>
          <w:p w:rsidR="00064DE7" w:rsidRPr="00064DE7" w:rsidRDefault="00064DE7" w:rsidP="00064DE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64DE7">
              <w:rPr>
                <w:rFonts w:ascii="Times New Roman" w:hAnsi="Times New Roman"/>
                <w:sz w:val="24"/>
                <w:szCs w:val="28"/>
              </w:rPr>
              <w:t>2017</w:t>
            </w:r>
          </w:p>
        </w:tc>
      </w:tr>
    </w:tbl>
    <w:p w:rsidR="00542B92" w:rsidRPr="00B0790C" w:rsidRDefault="00542B92" w:rsidP="000534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42B92" w:rsidRPr="00B0790C" w:rsidSect="007159D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381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68F3"/>
    <w:multiLevelType w:val="hybridMultilevel"/>
    <w:tmpl w:val="1C6CD46E"/>
    <w:lvl w:ilvl="0" w:tplc="F8905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020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704C"/>
    <w:multiLevelType w:val="hybridMultilevel"/>
    <w:tmpl w:val="A51E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9414E"/>
    <w:multiLevelType w:val="multilevel"/>
    <w:tmpl w:val="EB02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D060F4"/>
    <w:multiLevelType w:val="hybridMultilevel"/>
    <w:tmpl w:val="86247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91FE8"/>
    <w:multiLevelType w:val="hybridMultilevel"/>
    <w:tmpl w:val="6642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61AA"/>
    <w:multiLevelType w:val="hybridMultilevel"/>
    <w:tmpl w:val="E5E64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70538"/>
    <w:multiLevelType w:val="multilevel"/>
    <w:tmpl w:val="BB3C71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7D5EF1"/>
    <w:multiLevelType w:val="hybridMultilevel"/>
    <w:tmpl w:val="969C6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27443"/>
    <w:multiLevelType w:val="multilevel"/>
    <w:tmpl w:val="20107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09525D"/>
    <w:multiLevelType w:val="hybridMultilevel"/>
    <w:tmpl w:val="DC706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A4DC1"/>
    <w:multiLevelType w:val="hybridMultilevel"/>
    <w:tmpl w:val="5452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D13EF"/>
    <w:multiLevelType w:val="hybridMultilevel"/>
    <w:tmpl w:val="EEF0F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A7853"/>
    <w:multiLevelType w:val="hybridMultilevel"/>
    <w:tmpl w:val="C0E48E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F9D0454"/>
    <w:multiLevelType w:val="hybridMultilevel"/>
    <w:tmpl w:val="64FC8C66"/>
    <w:lvl w:ilvl="0" w:tplc="289A0BA0">
      <w:start w:val="1"/>
      <w:numFmt w:val="decimal"/>
      <w:lvlText w:val="%1."/>
      <w:lvlJc w:val="left"/>
      <w:pPr>
        <w:ind w:left="417" w:hanging="3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"/>
  </w:num>
  <w:num w:numId="5">
    <w:abstractNumId w:val="3"/>
  </w:num>
  <w:num w:numId="6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0"/>
  </w:num>
  <w:num w:numId="12">
    <w:abstractNumId w:val="5"/>
  </w:num>
  <w:num w:numId="13">
    <w:abstractNumId w:val="15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9DF"/>
    <w:rsid w:val="000060DB"/>
    <w:rsid w:val="000367D6"/>
    <w:rsid w:val="0005347B"/>
    <w:rsid w:val="000623D4"/>
    <w:rsid w:val="00064DE7"/>
    <w:rsid w:val="000C0170"/>
    <w:rsid w:val="000C44F1"/>
    <w:rsid w:val="000E5993"/>
    <w:rsid w:val="001256F8"/>
    <w:rsid w:val="00160376"/>
    <w:rsid w:val="001649C4"/>
    <w:rsid w:val="00167090"/>
    <w:rsid w:val="001A69B0"/>
    <w:rsid w:val="001F509F"/>
    <w:rsid w:val="00260424"/>
    <w:rsid w:val="002A39D9"/>
    <w:rsid w:val="002B15F9"/>
    <w:rsid w:val="002B4BC4"/>
    <w:rsid w:val="002C7064"/>
    <w:rsid w:val="00300C76"/>
    <w:rsid w:val="00322467"/>
    <w:rsid w:val="00325ABF"/>
    <w:rsid w:val="003353B6"/>
    <w:rsid w:val="00353749"/>
    <w:rsid w:val="00384FA6"/>
    <w:rsid w:val="00386A13"/>
    <w:rsid w:val="003D374B"/>
    <w:rsid w:val="003D53F5"/>
    <w:rsid w:val="00411D04"/>
    <w:rsid w:val="004D6C14"/>
    <w:rsid w:val="004F276E"/>
    <w:rsid w:val="00514E0D"/>
    <w:rsid w:val="00524A4E"/>
    <w:rsid w:val="005426A9"/>
    <w:rsid w:val="00542B92"/>
    <w:rsid w:val="005757C2"/>
    <w:rsid w:val="00580602"/>
    <w:rsid w:val="005A0267"/>
    <w:rsid w:val="005A5774"/>
    <w:rsid w:val="005C205F"/>
    <w:rsid w:val="005E587F"/>
    <w:rsid w:val="006251EE"/>
    <w:rsid w:val="006277B8"/>
    <w:rsid w:val="0063349C"/>
    <w:rsid w:val="00667072"/>
    <w:rsid w:val="00682E50"/>
    <w:rsid w:val="006C2CB3"/>
    <w:rsid w:val="007159DF"/>
    <w:rsid w:val="0072005E"/>
    <w:rsid w:val="007359D9"/>
    <w:rsid w:val="00762871"/>
    <w:rsid w:val="0076538C"/>
    <w:rsid w:val="00787F06"/>
    <w:rsid w:val="007929E5"/>
    <w:rsid w:val="007A4540"/>
    <w:rsid w:val="007C69B6"/>
    <w:rsid w:val="007D5B42"/>
    <w:rsid w:val="007E1F6F"/>
    <w:rsid w:val="008069D5"/>
    <w:rsid w:val="0085197B"/>
    <w:rsid w:val="0089581C"/>
    <w:rsid w:val="008D12B7"/>
    <w:rsid w:val="008F72BB"/>
    <w:rsid w:val="009011E8"/>
    <w:rsid w:val="00921E56"/>
    <w:rsid w:val="00943EF9"/>
    <w:rsid w:val="009443B7"/>
    <w:rsid w:val="009A2D20"/>
    <w:rsid w:val="009A32BC"/>
    <w:rsid w:val="009B0188"/>
    <w:rsid w:val="009E3814"/>
    <w:rsid w:val="009F503D"/>
    <w:rsid w:val="00A22338"/>
    <w:rsid w:val="00A42180"/>
    <w:rsid w:val="00A74C8D"/>
    <w:rsid w:val="00A80CA7"/>
    <w:rsid w:val="00AE29D8"/>
    <w:rsid w:val="00AE41E5"/>
    <w:rsid w:val="00AF3CC5"/>
    <w:rsid w:val="00B0790C"/>
    <w:rsid w:val="00B07F96"/>
    <w:rsid w:val="00B27A55"/>
    <w:rsid w:val="00B324E3"/>
    <w:rsid w:val="00B53977"/>
    <w:rsid w:val="00BF514F"/>
    <w:rsid w:val="00C12E72"/>
    <w:rsid w:val="00C32225"/>
    <w:rsid w:val="00C96C78"/>
    <w:rsid w:val="00CF4C3B"/>
    <w:rsid w:val="00D0378F"/>
    <w:rsid w:val="00D11DA4"/>
    <w:rsid w:val="00D75FCB"/>
    <w:rsid w:val="00D800E1"/>
    <w:rsid w:val="00DC7AD1"/>
    <w:rsid w:val="00DF1970"/>
    <w:rsid w:val="00E260FB"/>
    <w:rsid w:val="00E36D2E"/>
    <w:rsid w:val="00E51A13"/>
    <w:rsid w:val="00E84F29"/>
    <w:rsid w:val="00E90AB9"/>
    <w:rsid w:val="00EE4B96"/>
    <w:rsid w:val="00EE7C25"/>
    <w:rsid w:val="00F771D2"/>
    <w:rsid w:val="00F82553"/>
    <w:rsid w:val="00FB6976"/>
    <w:rsid w:val="00FD2209"/>
    <w:rsid w:val="00FE5EC5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0ACC8-CF2B-4CFC-93F6-29C1D0B6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D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159DF"/>
  </w:style>
  <w:style w:type="character" w:customStyle="1" w:styleId="WW8Num2z0">
    <w:name w:val="WW8Num2z0"/>
    <w:qFormat/>
    <w:rsid w:val="007159DF"/>
  </w:style>
  <w:style w:type="character" w:customStyle="1" w:styleId="WW8Num3z0">
    <w:name w:val="WW8Num3z0"/>
    <w:qFormat/>
    <w:rsid w:val="007159DF"/>
  </w:style>
  <w:style w:type="character" w:customStyle="1" w:styleId="WW8Num4z0">
    <w:name w:val="WW8Num4z0"/>
    <w:qFormat/>
    <w:rsid w:val="007159DF"/>
  </w:style>
  <w:style w:type="character" w:customStyle="1" w:styleId="WW8Num5z0">
    <w:name w:val="WW8Num5z0"/>
    <w:qFormat/>
    <w:rsid w:val="007159DF"/>
    <w:rPr>
      <w:rFonts w:ascii="Symbol" w:hAnsi="Symbol" w:cs="Symbol"/>
    </w:rPr>
  </w:style>
  <w:style w:type="character" w:customStyle="1" w:styleId="WW8Num6z0">
    <w:name w:val="WW8Num6z0"/>
    <w:qFormat/>
    <w:rsid w:val="007159DF"/>
    <w:rPr>
      <w:rFonts w:ascii="Symbol" w:hAnsi="Symbol" w:cs="Symbol"/>
    </w:rPr>
  </w:style>
  <w:style w:type="character" w:customStyle="1" w:styleId="WW8Num7z0">
    <w:name w:val="WW8Num7z0"/>
    <w:qFormat/>
    <w:rsid w:val="007159DF"/>
    <w:rPr>
      <w:rFonts w:ascii="Symbol" w:hAnsi="Symbol" w:cs="Symbol"/>
    </w:rPr>
  </w:style>
  <w:style w:type="character" w:customStyle="1" w:styleId="WW8Num8z0">
    <w:name w:val="WW8Num8z0"/>
    <w:qFormat/>
    <w:rsid w:val="007159DF"/>
    <w:rPr>
      <w:rFonts w:ascii="Symbol" w:hAnsi="Symbol" w:cs="Symbol"/>
    </w:rPr>
  </w:style>
  <w:style w:type="character" w:customStyle="1" w:styleId="WW8Num9z0">
    <w:name w:val="WW8Num9z0"/>
    <w:qFormat/>
    <w:rsid w:val="007159DF"/>
  </w:style>
  <w:style w:type="character" w:customStyle="1" w:styleId="WW8Num10z0">
    <w:name w:val="WW8Num10z0"/>
    <w:qFormat/>
    <w:rsid w:val="007159DF"/>
    <w:rPr>
      <w:rFonts w:ascii="Symbol" w:hAnsi="Symbol" w:cs="Symbol"/>
    </w:rPr>
  </w:style>
  <w:style w:type="character" w:customStyle="1" w:styleId="WW8Num11z0">
    <w:name w:val="WW8Num11z0"/>
    <w:qFormat/>
    <w:rsid w:val="007159DF"/>
    <w:rPr>
      <w:rFonts w:ascii="Symbol" w:hAnsi="Symbol" w:cs="Symbol"/>
      <w:sz w:val="20"/>
    </w:rPr>
  </w:style>
  <w:style w:type="character" w:customStyle="1" w:styleId="WW8Num11z1">
    <w:name w:val="WW8Num11z1"/>
    <w:qFormat/>
    <w:rsid w:val="007159DF"/>
    <w:rPr>
      <w:rFonts w:ascii="Courier New" w:hAnsi="Courier New" w:cs="Courier New"/>
      <w:sz w:val="20"/>
    </w:rPr>
  </w:style>
  <w:style w:type="character" w:customStyle="1" w:styleId="WW8Num11z2">
    <w:name w:val="WW8Num11z2"/>
    <w:qFormat/>
    <w:rsid w:val="007159DF"/>
    <w:rPr>
      <w:rFonts w:ascii="Wingdings" w:hAnsi="Wingdings" w:cs="Wingdings"/>
      <w:sz w:val="20"/>
    </w:rPr>
  </w:style>
  <w:style w:type="character" w:customStyle="1" w:styleId="WW8Num12z0">
    <w:name w:val="WW8Num12z0"/>
    <w:qFormat/>
    <w:rsid w:val="007159DF"/>
    <w:rPr>
      <w:rFonts w:ascii="Symbol" w:hAnsi="Symbol" w:cs="Symbol"/>
      <w:sz w:val="20"/>
    </w:rPr>
  </w:style>
  <w:style w:type="character" w:customStyle="1" w:styleId="WW8Num12z1">
    <w:name w:val="WW8Num12z1"/>
    <w:qFormat/>
    <w:rsid w:val="007159DF"/>
    <w:rPr>
      <w:rFonts w:ascii="Courier New" w:hAnsi="Courier New" w:cs="Courier New"/>
      <w:sz w:val="20"/>
    </w:rPr>
  </w:style>
  <w:style w:type="character" w:customStyle="1" w:styleId="WW8Num12z2">
    <w:name w:val="WW8Num12z2"/>
    <w:qFormat/>
    <w:rsid w:val="007159DF"/>
    <w:rPr>
      <w:rFonts w:ascii="Wingdings" w:hAnsi="Wingdings" w:cs="Wingdings"/>
      <w:sz w:val="20"/>
    </w:rPr>
  </w:style>
  <w:style w:type="character" w:customStyle="1" w:styleId="WW8Num13z0">
    <w:name w:val="WW8Num13z0"/>
    <w:qFormat/>
    <w:rsid w:val="007159DF"/>
    <w:rPr>
      <w:rFonts w:ascii="Symbol" w:hAnsi="Symbol" w:cs="Symbol"/>
      <w:sz w:val="20"/>
    </w:rPr>
  </w:style>
  <w:style w:type="character" w:customStyle="1" w:styleId="WW8Num13z1">
    <w:name w:val="WW8Num13z1"/>
    <w:qFormat/>
    <w:rsid w:val="007159DF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7159DF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7159DF"/>
  </w:style>
  <w:style w:type="character" w:customStyle="1" w:styleId="WW8Num14z1">
    <w:name w:val="WW8Num14z1"/>
    <w:qFormat/>
    <w:rsid w:val="007159DF"/>
  </w:style>
  <w:style w:type="character" w:customStyle="1" w:styleId="WW8Num14z2">
    <w:name w:val="WW8Num14z2"/>
    <w:qFormat/>
    <w:rsid w:val="007159DF"/>
  </w:style>
  <w:style w:type="character" w:customStyle="1" w:styleId="WW8Num14z3">
    <w:name w:val="WW8Num14z3"/>
    <w:qFormat/>
    <w:rsid w:val="007159DF"/>
  </w:style>
  <w:style w:type="character" w:customStyle="1" w:styleId="WW8Num14z4">
    <w:name w:val="WW8Num14z4"/>
    <w:qFormat/>
    <w:rsid w:val="007159DF"/>
  </w:style>
  <w:style w:type="character" w:customStyle="1" w:styleId="WW8Num14z5">
    <w:name w:val="WW8Num14z5"/>
    <w:qFormat/>
    <w:rsid w:val="007159DF"/>
  </w:style>
  <w:style w:type="character" w:customStyle="1" w:styleId="WW8Num14z6">
    <w:name w:val="WW8Num14z6"/>
    <w:qFormat/>
    <w:rsid w:val="007159DF"/>
  </w:style>
  <w:style w:type="character" w:customStyle="1" w:styleId="WW8Num14z7">
    <w:name w:val="WW8Num14z7"/>
    <w:qFormat/>
    <w:rsid w:val="007159DF"/>
  </w:style>
  <w:style w:type="character" w:customStyle="1" w:styleId="WW8Num14z8">
    <w:name w:val="WW8Num14z8"/>
    <w:qFormat/>
    <w:rsid w:val="007159DF"/>
  </w:style>
  <w:style w:type="character" w:customStyle="1" w:styleId="WW8Num15z0">
    <w:name w:val="WW8Num15z0"/>
    <w:qFormat/>
    <w:rsid w:val="007159DF"/>
  </w:style>
  <w:style w:type="character" w:customStyle="1" w:styleId="WW8Num15z1">
    <w:name w:val="WW8Num15z1"/>
    <w:qFormat/>
    <w:rsid w:val="007159DF"/>
  </w:style>
  <w:style w:type="character" w:customStyle="1" w:styleId="WW8Num15z2">
    <w:name w:val="WW8Num15z2"/>
    <w:qFormat/>
    <w:rsid w:val="007159DF"/>
  </w:style>
  <w:style w:type="character" w:customStyle="1" w:styleId="WW8Num15z3">
    <w:name w:val="WW8Num15z3"/>
    <w:qFormat/>
    <w:rsid w:val="007159DF"/>
  </w:style>
  <w:style w:type="character" w:customStyle="1" w:styleId="WW8Num15z4">
    <w:name w:val="WW8Num15z4"/>
    <w:qFormat/>
    <w:rsid w:val="007159DF"/>
  </w:style>
  <w:style w:type="character" w:customStyle="1" w:styleId="WW8Num15z5">
    <w:name w:val="WW8Num15z5"/>
    <w:qFormat/>
    <w:rsid w:val="007159DF"/>
  </w:style>
  <w:style w:type="character" w:customStyle="1" w:styleId="WW8Num15z6">
    <w:name w:val="WW8Num15z6"/>
    <w:qFormat/>
    <w:rsid w:val="007159DF"/>
  </w:style>
  <w:style w:type="character" w:customStyle="1" w:styleId="WW8Num15z7">
    <w:name w:val="WW8Num15z7"/>
    <w:qFormat/>
    <w:rsid w:val="007159DF"/>
  </w:style>
  <w:style w:type="character" w:customStyle="1" w:styleId="WW8Num15z8">
    <w:name w:val="WW8Num15z8"/>
    <w:qFormat/>
    <w:rsid w:val="007159DF"/>
  </w:style>
  <w:style w:type="character" w:customStyle="1" w:styleId="WW8Num16z0">
    <w:name w:val="WW8Num16z0"/>
    <w:qFormat/>
    <w:rsid w:val="007159DF"/>
    <w:rPr>
      <w:rFonts w:ascii="Symbol" w:hAnsi="Symbol" w:cs="Symbol"/>
      <w:sz w:val="20"/>
    </w:rPr>
  </w:style>
  <w:style w:type="character" w:customStyle="1" w:styleId="WW8Num16z1">
    <w:name w:val="WW8Num16z1"/>
    <w:qFormat/>
    <w:rsid w:val="007159DF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7159DF"/>
    <w:rPr>
      <w:rFonts w:ascii="Wingdings" w:hAnsi="Wingdings" w:cs="Wingdings"/>
      <w:sz w:val="20"/>
    </w:rPr>
  </w:style>
  <w:style w:type="character" w:customStyle="1" w:styleId="a3">
    <w:name w:val="Выделение жирным"/>
    <w:qFormat/>
    <w:rsid w:val="007159DF"/>
    <w:rPr>
      <w:b/>
      <w:bCs/>
    </w:rPr>
  </w:style>
  <w:style w:type="character" w:customStyle="1" w:styleId="a4">
    <w:name w:val="Верхний колонтитул Знак"/>
    <w:basedOn w:val="a0"/>
    <w:qFormat/>
    <w:rsid w:val="007159DF"/>
  </w:style>
  <w:style w:type="character" w:customStyle="1" w:styleId="a5">
    <w:name w:val="Нижний колонтитул Знак"/>
    <w:basedOn w:val="a0"/>
    <w:qFormat/>
    <w:rsid w:val="007159DF"/>
  </w:style>
  <w:style w:type="paragraph" w:customStyle="1" w:styleId="a6">
    <w:name w:val="Заголовок"/>
    <w:basedOn w:val="a"/>
    <w:next w:val="a7"/>
    <w:qFormat/>
    <w:rsid w:val="007159D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rsid w:val="007159DF"/>
    <w:pPr>
      <w:spacing w:after="140" w:line="288" w:lineRule="auto"/>
    </w:pPr>
  </w:style>
  <w:style w:type="paragraph" w:styleId="a8">
    <w:name w:val="List"/>
    <w:basedOn w:val="a7"/>
    <w:rsid w:val="007159DF"/>
    <w:rPr>
      <w:rFonts w:cs="Lohit Devanagari"/>
    </w:rPr>
  </w:style>
  <w:style w:type="paragraph" w:customStyle="1" w:styleId="1">
    <w:name w:val="Название объекта1"/>
    <w:basedOn w:val="a"/>
    <w:qFormat/>
    <w:rsid w:val="007159D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7159DF"/>
    <w:pPr>
      <w:suppressLineNumbers/>
    </w:pPr>
    <w:rPr>
      <w:rFonts w:cs="Lohit Devanagari"/>
    </w:rPr>
  </w:style>
  <w:style w:type="paragraph" w:styleId="aa">
    <w:name w:val="Normal (Web)"/>
    <w:basedOn w:val="a"/>
    <w:qFormat/>
    <w:rsid w:val="007159DF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qFormat/>
    <w:rsid w:val="007159DF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159DF"/>
    <w:pPr>
      <w:ind w:left="720"/>
      <w:contextualSpacing/>
    </w:pPr>
  </w:style>
  <w:style w:type="paragraph" w:customStyle="1" w:styleId="10">
    <w:name w:val="Верхний колонтитул1"/>
    <w:basedOn w:val="a"/>
    <w:rsid w:val="007159DF"/>
    <w:pPr>
      <w:spacing w:after="0" w:line="240" w:lineRule="auto"/>
    </w:pPr>
  </w:style>
  <w:style w:type="paragraph" w:customStyle="1" w:styleId="11">
    <w:name w:val="Нижний колонтитул1"/>
    <w:basedOn w:val="a"/>
    <w:rsid w:val="007159DF"/>
    <w:pPr>
      <w:spacing w:after="0" w:line="240" w:lineRule="auto"/>
    </w:pPr>
  </w:style>
  <w:style w:type="paragraph" w:customStyle="1" w:styleId="ac">
    <w:name w:val="Содержимое таблицы"/>
    <w:basedOn w:val="a"/>
    <w:qFormat/>
    <w:rsid w:val="007159DF"/>
    <w:pPr>
      <w:suppressLineNumbers/>
    </w:pPr>
  </w:style>
  <w:style w:type="paragraph" w:customStyle="1" w:styleId="ad">
    <w:name w:val="Заголовок таблицы"/>
    <w:basedOn w:val="ac"/>
    <w:qFormat/>
    <w:rsid w:val="007159DF"/>
    <w:pPr>
      <w:jc w:val="center"/>
    </w:pPr>
    <w:rPr>
      <w:b/>
      <w:bCs/>
    </w:rPr>
  </w:style>
  <w:style w:type="numbering" w:customStyle="1" w:styleId="WW8Num1">
    <w:name w:val="WW8Num1"/>
    <w:qFormat/>
    <w:rsid w:val="007159DF"/>
  </w:style>
  <w:style w:type="numbering" w:customStyle="1" w:styleId="WW8Num2">
    <w:name w:val="WW8Num2"/>
    <w:qFormat/>
    <w:rsid w:val="007159DF"/>
  </w:style>
  <w:style w:type="numbering" w:customStyle="1" w:styleId="WW8Num3">
    <w:name w:val="WW8Num3"/>
    <w:qFormat/>
    <w:rsid w:val="007159DF"/>
  </w:style>
  <w:style w:type="numbering" w:customStyle="1" w:styleId="WW8Num4">
    <w:name w:val="WW8Num4"/>
    <w:qFormat/>
    <w:rsid w:val="007159DF"/>
  </w:style>
  <w:style w:type="numbering" w:customStyle="1" w:styleId="WW8Num5">
    <w:name w:val="WW8Num5"/>
    <w:qFormat/>
    <w:rsid w:val="007159DF"/>
  </w:style>
  <w:style w:type="numbering" w:customStyle="1" w:styleId="WW8Num6">
    <w:name w:val="WW8Num6"/>
    <w:qFormat/>
    <w:rsid w:val="007159DF"/>
  </w:style>
  <w:style w:type="numbering" w:customStyle="1" w:styleId="WW8Num7">
    <w:name w:val="WW8Num7"/>
    <w:qFormat/>
    <w:rsid w:val="007159DF"/>
  </w:style>
  <w:style w:type="numbering" w:customStyle="1" w:styleId="WW8Num8">
    <w:name w:val="WW8Num8"/>
    <w:qFormat/>
    <w:rsid w:val="007159DF"/>
  </w:style>
  <w:style w:type="numbering" w:customStyle="1" w:styleId="WW8Num9">
    <w:name w:val="WW8Num9"/>
    <w:qFormat/>
    <w:rsid w:val="007159DF"/>
  </w:style>
  <w:style w:type="numbering" w:customStyle="1" w:styleId="WW8Num10">
    <w:name w:val="WW8Num10"/>
    <w:qFormat/>
    <w:rsid w:val="007159DF"/>
  </w:style>
  <w:style w:type="numbering" w:customStyle="1" w:styleId="WW8Num11">
    <w:name w:val="WW8Num11"/>
    <w:qFormat/>
    <w:rsid w:val="007159DF"/>
  </w:style>
  <w:style w:type="numbering" w:customStyle="1" w:styleId="WW8Num12">
    <w:name w:val="WW8Num12"/>
    <w:qFormat/>
    <w:rsid w:val="007159DF"/>
  </w:style>
  <w:style w:type="numbering" w:customStyle="1" w:styleId="WW8Num13">
    <w:name w:val="WW8Num13"/>
    <w:qFormat/>
    <w:rsid w:val="007159DF"/>
  </w:style>
  <w:style w:type="numbering" w:customStyle="1" w:styleId="WW8Num14">
    <w:name w:val="WW8Num14"/>
    <w:qFormat/>
    <w:rsid w:val="007159DF"/>
  </w:style>
  <w:style w:type="numbering" w:customStyle="1" w:styleId="WW8Num15">
    <w:name w:val="WW8Num15"/>
    <w:qFormat/>
    <w:rsid w:val="007159DF"/>
  </w:style>
  <w:style w:type="numbering" w:customStyle="1" w:styleId="WW8Num16">
    <w:name w:val="WW8Num16"/>
    <w:qFormat/>
    <w:rsid w:val="007159DF"/>
  </w:style>
  <w:style w:type="paragraph" w:styleId="ae">
    <w:name w:val="Balloon Text"/>
    <w:basedOn w:val="a"/>
    <w:link w:val="af"/>
    <w:uiPriority w:val="99"/>
    <w:semiHidden/>
    <w:unhideWhenUsed/>
    <w:rsid w:val="0052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4A4E"/>
    <w:rPr>
      <w:rFonts w:ascii="Tahoma" w:eastAsia="Times New Roman" w:hAnsi="Tahoma" w:cs="Tahoma"/>
      <w:sz w:val="16"/>
      <w:szCs w:val="16"/>
      <w:lang w:bidi="ar-SA"/>
    </w:rPr>
  </w:style>
  <w:style w:type="paragraph" w:styleId="af0">
    <w:name w:val="No Spacing"/>
    <w:uiPriority w:val="1"/>
    <w:qFormat/>
    <w:rsid w:val="00542B92"/>
    <w:pPr>
      <w:suppressAutoHyphens/>
    </w:pPr>
    <w:rPr>
      <w:rFonts w:ascii="Times New Roman" w:eastAsia="Times New Roman" w:hAnsi="Times New Roman" w:cs="Times New Roman"/>
      <w:kern w:val="1"/>
      <w:lang w:eastAsia="ar-SA" w:bidi="ar-SA"/>
    </w:rPr>
  </w:style>
  <w:style w:type="table" w:styleId="af1">
    <w:name w:val="Table Grid"/>
    <w:basedOn w:val="a1"/>
    <w:uiPriority w:val="59"/>
    <w:rsid w:val="00064DE7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13</Pages>
  <Words>3359</Words>
  <Characters>19149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КСШ4</cp:lastModifiedBy>
  <cp:revision>8</cp:revision>
  <cp:lastPrinted>2021-09-30T09:13:00Z</cp:lastPrinted>
  <dcterms:created xsi:type="dcterms:W3CDTF">2016-09-18T19:30:00Z</dcterms:created>
  <dcterms:modified xsi:type="dcterms:W3CDTF">2021-10-19T02:14:00Z</dcterms:modified>
  <dc:language>ru-RU</dc:language>
</cp:coreProperties>
</file>