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школа».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1B7848" w:rsidRPr="001B7848" w:rsidTr="00C11F8E">
        <w:tc>
          <w:tcPr>
            <w:tcW w:w="3190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СОГЛАСОВАНО: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362AE" wp14:editId="6C7D9BA7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Н.П._______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C94BFB" wp14:editId="2A74AED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УТВЕРЖДАЮ: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63E244" wp14:editId="67EC301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FD6640" wp14:editId="1648902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школа»_</w:t>
            </w:r>
            <w:proofErr w:type="gramEnd"/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________</w:t>
            </w:r>
          </w:p>
          <w:p w:rsidR="001B7848" w:rsidRPr="001B7848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Ивченко О.В.</w:t>
            </w:r>
          </w:p>
          <w:p w:rsidR="001B7848" w:rsidRPr="001B7848" w:rsidRDefault="001B7848" w:rsidP="001B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1B7848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 года</w:t>
            </w:r>
          </w:p>
        </w:tc>
      </w:tr>
    </w:tbl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Рабочая программа по внеурочной деятельности</w:t>
      </w: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Россия мои горизонты</w:t>
      </w: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» </w:t>
      </w: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для обучающихся 6 класса муниципального бюджетного общеобразовательного учреждения «Кириковская средняя школа»</w:t>
      </w: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Направление: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</w:t>
      </w:r>
      <w:r w:rsidR="00DB51F6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EA4AF9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EA4AF9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Составил: учитель математики I квалификационной категории</w:t>
      </w:r>
    </w:p>
    <w:p w:rsidR="001B7848" w:rsidRPr="00EA4AF9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EA4AF9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Пистер Дарья Владимировна</w:t>
      </w: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1B7848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1B784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2023-2024 учебный год.</w:t>
      </w:r>
    </w:p>
    <w:p w:rsidR="001B7848" w:rsidRPr="00717F46" w:rsidRDefault="001B7848" w:rsidP="001B7848">
      <w:pPr>
        <w:spacing w:after="44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</w:t>
      </w:r>
      <w:r w:rsidRPr="00717F4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ояснительная записка </w:t>
      </w:r>
    </w:p>
    <w:p w:rsidR="001B7848" w:rsidRPr="00717F46" w:rsidRDefault="001B7848" w:rsidP="001B7848">
      <w:pPr>
        <w:spacing w:after="8" w:line="269" w:lineRule="auto"/>
        <w:ind w:left="677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по профориентации «Россия – мои горизонты» разработана в соответствии с: </w:t>
      </w:r>
    </w:p>
    <w:p w:rsidR="001B7848" w:rsidRPr="00717F46" w:rsidRDefault="001B7848" w:rsidP="001B7848">
      <w:pPr>
        <w:numPr>
          <w:ilvl w:val="0"/>
          <w:numId w:val="1"/>
        </w:numPr>
        <w:spacing w:after="12" w:line="25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29.12.2012 №273-ФЗ «Об образовании в Российской Федерации»  </w:t>
      </w:r>
    </w:p>
    <w:p w:rsidR="001B7848" w:rsidRPr="00717F46" w:rsidRDefault="001B7848" w:rsidP="001B7848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:rsidR="001B7848" w:rsidRPr="00717F46" w:rsidRDefault="001B7848" w:rsidP="001B7848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31.05.2021 № 287 (далее – ФГОС ООО), </w:t>
      </w:r>
    </w:p>
    <w:p w:rsidR="001B7848" w:rsidRPr="00717F46" w:rsidRDefault="001B7848" w:rsidP="001B7848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18.05.20223 №370 (далее – ФОП ООО), </w:t>
      </w:r>
    </w:p>
    <w:p w:rsidR="001B7848" w:rsidRPr="00717F46" w:rsidRDefault="001B7848" w:rsidP="001B7848">
      <w:pPr>
        <w:numPr>
          <w:ilvl w:val="0"/>
          <w:numId w:val="1"/>
        </w:numPr>
        <w:spacing w:after="11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методическими рекомендациями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«О реализации проекта «Билет в будущее», утвержденными </w:t>
      </w:r>
      <w:proofErr w:type="gram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распоряжением  Р</w:t>
      </w:r>
      <w:proofErr w:type="gram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-97 от 23 сентября 2019г. </w:t>
      </w:r>
    </w:p>
    <w:p w:rsidR="001B7848" w:rsidRPr="00717F46" w:rsidRDefault="001B7848" w:rsidP="001B7848">
      <w:pPr>
        <w:numPr>
          <w:ilvl w:val="0"/>
          <w:numId w:val="1"/>
        </w:num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Положением об организации внеурочной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филиале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СОШ №2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Шаран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Мещерево</w:t>
      </w:r>
      <w:proofErr w:type="spellEnd"/>
    </w:p>
    <w:p w:rsidR="001B7848" w:rsidRPr="00717F46" w:rsidRDefault="001B7848" w:rsidP="001B7848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учебнометодического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объединения по общему образованию  </w:t>
      </w:r>
    </w:p>
    <w:p w:rsidR="001B7848" w:rsidRPr="00717F4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и назначение программы курса внеурочной деятельности  </w:t>
      </w:r>
    </w:p>
    <w:p w:rsidR="001B7848" w:rsidRPr="00717F46" w:rsidRDefault="001B7848" w:rsidP="001B7848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разработана с целью реализации комплексной и систематической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работы для обучающихся 6-9 классов на основе апробированных материалов Всероссийского проекта «Билет в будущее» (далее — проект). </w:t>
      </w:r>
    </w:p>
    <w:p w:rsidR="001B7848" w:rsidRPr="00717F46" w:rsidRDefault="001B7848" w:rsidP="001B7848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:rsidR="001B7848" w:rsidRPr="00717F46" w:rsidRDefault="001B7848" w:rsidP="001B7848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Одним из значимых направлений внеурочной деятельности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работы в общеобразовательной организации является участие школы во Всероссийском проекте «Билет в будущее».  </w:t>
      </w:r>
    </w:p>
    <w:p w:rsidR="001B7848" w:rsidRPr="00717F46" w:rsidRDefault="001B7848" w:rsidP="001B7848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ориентированного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диагностико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:rsidR="001B7848" w:rsidRPr="00717F4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 и задачи изучения курса внеурочной деятельности  </w:t>
      </w:r>
    </w:p>
    <w:p w:rsidR="00DB51F6" w:rsidRDefault="001B7848" w:rsidP="001B7848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Цель: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готовности к профессиональному самоопределению </w:t>
      </w:r>
    </w:p>
    <w:p w:rsidR="001B7848" w:rsidRPr="00717F46" w:rsidRDefault="001B7848" w:rsidP="001B7848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1B7848" w:rsidRPr="00717F46" w:rsidRDefault="001B7848" w:rsidP="001B7848">
      <w:pPr>
        <w:numPr>
          <w:ilvl w:val="0"/>
          <w:numId w:val="2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диагностико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-консультационного подходов к формированию </w:t>
      </w: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ГПС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вовлечению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всех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участников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образовательного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процесса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1B7848" w:rsidRPr="00717F46" w:rsidRDefault="001B7848" w:rsidP="001B7848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выявление исходного уровня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внутренней (мотивационно-личностной) и внешней (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знаниевой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программе; </w:t>
      </w:r>
    </w:p>
    <w:p w:rsidR="001B7848" w:rsidRPr="00717F46" w:rsidRDefault="001B7848" w:rsidP="001B7848">
      <w:pPr>
        <w:numPr>
          <w:ilvl w:val="0"/>
          <w:numId w:val="2"/>
        </w:numPr>
        <w:spacing w:after="1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1B7848" w:rsidRPr="00717F46" w:rsidRDefault="001B7848" w:rsidP="001B7848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востребованными в ближайшем будущем профессиями</w:t>
      </w:r>
      <w:proofErr w:type="gram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и отраслями экономики РФ) посредством различных мероприятий, 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т.ч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. профессиональных проб; </w:t>
      </w:r>
    </w:p>
    <w:p w:rsidR="001B7848" w:rsidRPr="00717F46" w:rsidRDefault="001B7848" w:rsidP="001B7848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самонавигации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, приобретения и осмысления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 </w:t>
      </w:r>
    </w:p>
    <w:p w:rsidR="001B7848" w:rsidRPr="00717F46" w:rsidRDefault="001B7848" w:rsidP="001B7848">
      <w:pPr>
        <w:numPr>
          <w:ilvl w:val="0"/>
          <w:numId w:val="2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 </w:t>
      </w:r>
    </w:p>
    <w:p w:rsidR="001B7848" w:rsidRPr="00717F46" w:rsidRDefault="001B7848" w:rsidP="001B7848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1B7848" w:rsidRDefault="001B7848" w:rsidP="001B7848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профориентационная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</w:t>
      </w:r>
    </w:p>
    <w:p w:rsidR="001B7848" w:rsidRPr="00717F46" w:rsidRDefault="001B7848" w:rsidP="001B7848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Место и роль курса внеурочной деятельности в учебном плане основной общеобразовательной программы  </w:t>
      </w:r>
    </w:p>
    <w:p w:rsidR="001B7848" w:rsidRPr="00717F46" w:rsidRDefault="001B7848" w:rsidP="001B7848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разработана с учетом преемственности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профориентационных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задач при переходе обучающихся 6-9 классов из класса в класс.  </w:t>
      </w:r>
    </w:p>
    <w:p w:rsidR="001B7848" w:rsidRPr="00717F46" w:rsidRDefault="001B7848" w:rsidP="001B7848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:rsidR="001B7848" w:rsidRPr="00717F46" w:rsidRDefault="001B7848" w:rsidP="00DB51F6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51F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РЕЗУЛЬТАТЫ ОСВОЕНИЯ КУРСА ВНЕУРОЧНОЙ ДЕЯТЕЛЬНОСТИ «РОССИЯ – МОИ ГОРИЗОНТЫ» </w:t>
      </w:r>
    </w:p>
    <w:p w:rsidR="001B7848" w:rsidRPr="00717F4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</w:p>
    <w:p w:rsidR="001B7848" w:rsidRPr="00EA4AF9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4AF9">
        <w:rPr>
          <w:rFonts w:ascii="Times New Roman" w:eastAsia="Times New Roman" w:hAnsi="Times New Roman" w:cs="Times New Roman"/>
          <w:color w:val="000000"/>
          <w:sz w:val="24"/>
        </w:rPr>
        <w:t xml:space="preserve">В сфере гражданского воспитания: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разнообразной совместной деятельности; </w:t>
      </w:r>
    </w:p>
    <w:p w:rsidR="001B7848" w:rsidRPr="00717F46" w:rsidRDefault="001B7848" w:rsidP="001B7848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патриотического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1B7848" w:rsidRPr="00717F46" w:rsidRDefault="001B7848" w:rsidP="001B7848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профориентационных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экскурсий на предприятиях своего региона.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духовно-нравственного воспитания: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1B7848" w:rsidRPr="00717F46" w:rsidRDefault="001B7848" w:rsidP="001B7848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эстетического воспитания: </w:t>
      </w:r>
    </w:p>
    <w:p w:rsidR="001B7848" w:rsidRPr="00717F46" w:rsidRDefault="001B7848" w:rsidP="001B7848">
      <w:pPr>
        <w:spacing w:after="35" w:line="269" w:lineRule="auto"/>
        <w:ind w:left="22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разных видах искусства, в том числе прикладного;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ответственное отношение к своему здоровью и установка на здоровый образ жизни;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1B7848" w:rsidRPr="00717F46" w:rsidRDefault="001B7848" w:rsidP="001B7848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трудового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</w:p>
    <w:p w:rsidR="001B7848" w:rsidRPr="00717F46" w:rsidRDefault="001B7848" w:rsidP="001B7848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экологического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1B7848" w:rsidRPr="00717F46" w:rsidRDefault="001B7848" w:rsidP="001B7848">
      <w:pPr>
        <w:numPr>
          <w:ilvl w:val="0"/>
          <w:numId w:val="4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понимания ценности научного познания: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1B7848" w:rsidRPr="00717F46" w:rsidRDefault="001B7848" w:rsidP="001B7848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адаптации к изменяющимся условиям социальной и природной среды: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</w:t>
      </w:r>
      <w:proofErr w:type="gramStart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профессиональное; </w:t>
      </w:r>
      <w:r w:rsidRPr="00717F46">
        <w:rPr>
          <w:rFonts w:ascii="Segoe UI Symbol" w:eastAsia="Segoe UI Symbol" w:hAnsi="Segoe UI Symbol" w:cs="Segoe UI Symbol"/>
          <w:color w:val="000000"/>
          <w:sz w:val="24"/>
          <w:lang w:val="en-US"/>
        </w:rPr>
        <w:t></w:t>
      </w:r>
      <w:r w:rsidRPr="00717F46">
        <w:rPr>
          <w:rFonts w:ascii="Arial" w:eastAsia="Arial" w:hAnsi="Arial" w:cs="Arial"/>
          <w:color w:val="000000"/>
          <w:sz w:val="24"/>
        </w:rPr>
        <w:t xml:space="preserve">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>умение</w:t>
      </w:r>
      <w:proofErr w:type="gram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оперировать терминами и представлениями в области концепции устойчивого развития; </w:t>
      </w:r>
    </w:p>
    <w:p w:rsidR="001B7848" w:rsidRPr="00717F46" w:rsidRDefault="001B7848" w:rsidP="001B7848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1B7848" w:rsidRPr="00717F46" w:rsidRDefault="001B7848" w:rsidP="001B7848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:rsidR="001B7848" w:rsidRPr="00717F4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познавательными действиями: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инструмент для познания будущей профессии;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аргументировать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свою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позицию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мнение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1B7848" w:rsidRPr="00717F46" w:rsidRDefault="001B7848" w:rsidP="001B7848">
      <w:pPr>
        <w:numPr>
          <w:ilvl w:val="0"/>
          <w:numId w:val="5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 проекта «Билет в будущее».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коммуникативными действиями: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воспринимать и формулировать суждения в соответствии с целями и условиями общения в рамках занятий, включённых в программу проекта «Билет в будущее»;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1B7848" w:rsidRPr="00717F46" w:rsidRDefault="001B7848" w:rsidP="001B7848">
      <w:pPr>
        <w:spacing w:after="35" w:line="269" w:lineRule="auto"/>
        <w:ind w:left="56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групповых формах работы (обсуждения, обмен мнениями, мозговые штурмы и др.); </w:t>
      </w:r>
    </w:p>
    <w:p w:rsidR="001B7848" w:rsidRPr="00717F46" w:rsidRDefault="001B7848" w:rsidP="001B7848">
      <w:pPr>
        <w:numPr>
          <w:ilvl w:val="0"/>
          <w:numId w:val="5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регулятивными действиями: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проблемы, возникающие в ходе выбора будущей профессии;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предвидеть трудности, которые могут возникнуть при выборе будущей профессии;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1B7848" w:rsidRPr="00717F46" w:rsidRDefault="001B7848" w:rsidP="001B7848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эмоциями; </w:t>
      </w:r>
    </w:p>
    <w:p w:rsidR="001B7848" w:rsidRPr="00717F46" w:rsidRDefault="001B7848" w:rsidP="001B7848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:rsidR="001B7848" w:rsidRPr="00717F46" w:rsidRDefault="001B7848" w:rsidP="001B7848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Предметные результаты </w:t>
      </w:r>
    </w:p>
    <w:p w:rsidR="001B7848" w:rsidRPr="00717F46" w:rsidRDefault="001B7848" w:rsidP="001B7848">
      <w:p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 школьников. </w:t>
      </w:r>
    </w:p>
    <w:p w:rsidR="001B7848" w:rsidRPr="00717F46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Русский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язык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17F46" w:rsidRDefault="001B7848" w:rsidP="001B7848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учебнонаучной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, художественной и научно-популярной литературы: монолог-описание,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монолограссуждение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, монолог-повествование; </w:t>
      </w:r>
    </w:p>
    <w:p w:rsidR="001B7848" w:rsidRPr="00717F46" w:rsidRDefault="001B7848" w:rsidP="001B7848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1B7848" w:rsidRDefault="001B7848" w:rsidP="001B7848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обсуждение и чёткая формулировка цели, плана совместной групповой деятельности;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• последовательность изложения (развёртывание содержания в зависимости от цели текста, типа речи); 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правильность выделения абзацев в тексте, наличие грамматической связи предложений в тексте, логичность. Литература: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умением использовать словари и справочники, в том числе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информационносправочные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системы в электронной форме, подбирать проверенные источники в библиотечных фондах, Интернете для выполнения учебной задачи; • применять ИКТ, соблюдать правила информационной безопасности.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Иностранный язык: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иноязычные словари и справочники, в том числе информационно-справочные системы в электронной форме. Информатика: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оперировать единицами измерения информационного объёма и скорости передачи данных; •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мотивации к продолжению изучения информатики как профильного предмета.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География: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мотивации к продолжению изучения географии как профильного предмета на уровне среднего общего образования.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Физика: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мотивации к продолжению изучения физики как профильного предмета на уровне среднего общего образования.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Обществознание: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1B7848" w:rsidRDefault="001B7848" w:rsidP="001B7848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Биология: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1B7848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умение интегрировать биологические знания со знаниями других учебных предметов;</w:t>
      </w:r>
    </w:p>
    <w:p w:rsidR="001B7848" w:rsidRPr="007B3DD0" w:rsidRDefault="001B7848" w:rsidP="001B7848">
      <w:pPr>
        <w:numPr>
          <w:ilvl w:val="0"/>
          <w:numId w:val="6"/>
        </w:numPr>
        <w:spacing w:after="14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1B7848" w:rsidRPr="007B3DD0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Изобразительное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искусство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B3DD0" w:rsidRDefault="001B7848" w:rsidP="001B7848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1B7848" w:rsidRPr="007B3DD0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Основы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безопасности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жизнедеятельности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1B7848" w:rsidRPr="007B3DD0" w:rsidRDefault="001B7848" w:rsidP="001B7848">
      <w:pPr>
        <w:numPr>
          <w:ilvl w:val="0"/>
          <w:numId w:val="6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КУРСА ВНЕУРОЧНОЙ ДЕЯТЕЛЬНОСТИ ПО ПРОФОРИЕНТАЦИИ «РОССИЯ – МОИ ГОРИЗОНТЫ» 1.Профориентационные уроки «Увлекаюсь»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профориентационных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уроков – стартового и тематического (по классам).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Стартовый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профориентационный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урок (открывает программу курса): 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Тематические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профориентационные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уроки по классам (рекомендуется проводить после стартового урока):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6 класс: тематическое содержание урока построено на трех базовых компонентах, которые необходимо учитывать при выборе: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proofErr w:type="gramStart"/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«</w:t>
      </w:r>
      <w:proofErr w:type="gram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ХОЧУ» — ваши интересы;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proofErr w:type="gramStart"/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«</w:t>
      </w:r>
      <w:proofErr w:type="gram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МОГУ» — ваши способности;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●</w:t>
      </w:r>
      <w:proofErr w:type="gramStart"/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«</w:t>
      </w:r>
      <w:proofErr w:type="gram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БУДУ» — востребованность обучающегося на рынке труда в будущее  . </w:t>
      </w:r>
    </w:p>
    <w:p w:rsidR="001B7848" w:rsidRPr="007B3DD0" w:rsidRDefault="001B7848" w:rsidP="001B7848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</w:t>
      </w:r>
      <w:proofErr w:type="gramStart"/>
      <w:r w:rsidRPr="007B3DD0">
        <w:rPr>
          <w:rFonts w:ascii="Times New Roman" w:eastAsia="Times New Roman" w:hAnsi="Times New Roman" w:cs="Times New Roman"/>
          <w:color w:val="000000"/>
          <w:sz w:val="24"/>
        </w:rPr>
        <w:t>).Помощь</w:t>
      </w:r>
      <w:proofErr w:type="gram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в выборе увлечения, в котором обучающийся может реализовать свои интересы, развивать возможности и помогать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</w:rPr>
        <w:t>окружающим.Поиск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дополнительных занятий и увлечений. </w:t>
      </w:r>
    </w:p>
    <w:p w:rsidR="001B7848" w:rsidRPr="00B74FAC" w:rsidRDefault="001B7848" w:rsidP="001B7848">
      <w:pPr>
        <w:numPr>
          <w:ilvl w:val="0"/>
          <w:numId w:val="7"/>
        </w:num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геометрия, иностранный язык, история, обществознание, физика, биология, информатика, география и др. </w:t>
      </w:r>
    </w:p>
    <w:p w:rsidR="001B7848" w:rsidRPr="00B74FAC" w:rsidRDefault="001B7848" w:rsidP="001B7848">
      <w:pPr>
        <w:spacing w:after="12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 </w:t>
      </w:r>
    </w:p>
    <w:p w:rsidR="001B7848" w:rsidRPr="00B74FAC" w:rsidRDefault="001B7848" w:rsidP="001B7848">
      <w:pPr>
        <w:numPr>
          <w:ilvl w:val="0"/>
          <w:numId w:val="7"/>
        </w:numPr>
        <w:spacing w:after="0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класс: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</w:t>
      </w:r>
    </w:p>
    <w:p w:rsidR="001B7848" w:rsidRPr="00B74FAC" w:rsidRDefault="001B7848" w:rsidP="001B7848">
      <w:pPr>
        <w:spacing w:after="12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 </w:t>
      </w:r>
    </w:p>
    <w:p w:rsidR="001B7848" w:rsidRPr="00B74FAC" w:rsidRDefault="001B7848" w:rsidP="001B7848">
      <w:pPr>
        <w:numPr>
          <w:ilvl w:val="0"/>
          <w:numId w:val="7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класс: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</w:t>
      </w:r>
    </w:p>
    <w:p w:rsidR="001B7848" w:rsidRPr="00B74FAC" w:rsidRDefault="001B7848" w:rsidP="001B7848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 </w:t>
      </w:r>
    </w:p>
    <w:p w:rsidR="001B7848" w:rsidRPr="00B74FAC" w:rsidRDefault="001B7848" w:rsidP="001B7848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Профориентационная</w:t>
      </w:r>
      <w:proofErr w:type="spellEnd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онлайн-диагностика. Первая часть «Понимаю себя» </w:t>
      </w:r>
    </w:p>
    <w:p w:rsidR="001B7848" w:rsidRPr="00B74FAC" w:rsidRDefault="001B7848" w:rsidP="001B7848">
      <w:pPr>
        <w:spacing w:after="0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Профориентационная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обучающихся на интернет-платформе</w:t>
      </w:r>
      <w:r w:rsidR="00DB51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11"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://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bvbinfo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.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lang w:val="en-US"/>
          </w:rPr>
          <w:t>ru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</w:rPr>
          <w:t>/</w:t>
        </w:r>
      </w:hyperlink>
      <w:hyperlink r:id="rId12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848" w:rsidRPr="00B74FAC" w:rsidRDefault="001B7848" w:rsidP="001B7848">
      <w:pPr>
        <w:spacing w:after="13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(для зарегистрированных участников проекта) позволяет определить требуемый объем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работы. </w:t>
      </w:r>
    </w:p>
    <w:p w:rsidR="001B7848" w:rsidRPr="00B74FAC" w:rsidRDefault="001B7848" w:rsidP="001B7848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«Мой выбор профессии»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двух частей: </w:t>
      </w:r>
    </w:p>
    <w:p w:rsidR="001B7848" w:rsidRPr="00B74FAC" w:rsidRDefault="001B7848" w:rsidP="001B7848">
      <w:pPr>
        <w:numPr>
          <w:ilvl w:val="0"/>
          <w:numId w:val="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методика онлайн-диагностики обучающихся 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«Моя готовность»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1B7848" w:rsidRPr="00B74FAC" w:rsidRDefault="001B7848" w:rsidP="001B7848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6-7 классов включает только диагностику готовности к профессиональному </w:t>
      </w:r>
    </w:p>
    <w:p w:rsidR="001B7848" w:rsidRPr="00B74FAC" w:rsidRDefault="001B7848" w:rsidP="001B7848">
      <w:pPr>
        <w:spacing w:after="13" w:line="269" w:lineRule="auto"/>
        <w:ind w:left="293" w:right="1" w:hanging="2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самоопределению и не включает диагностику ценностных ориентиров; версия 8-9 классов направлена на оценку ценностных ориентиров в сфере самоопределения </w:t>
      </w:r>
    </w:p>
    <w:p w:rsidR="001B7848" w:rsidRPr="00B74FAC" w:rsidRDefault="001B7848" w:rsidP="001B7848">
      <w:p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и уровень готовности к выбору профессии; </w:t>
      </w:r>
    </w:p>
    <w:p w:rsidR="001B7848" w:rsidRPr="00B74FAC" w:rsidRDefault="001B7848" w:rsidP="001B7848">
      <w:pPr>
        <w:numPr>
          <w:ilvl w:val="0"/>
          <w:numId w:val="8"/>
        </w:num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«Мой выбор»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Методика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предусматривает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версии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–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для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6-7, 8-9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классов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1B7848" w:rsidRPr="00B74FAC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«Мои </w:t>
      </w:r>
      <w:proofErr w:type="spellStart"/>
      <w:proofErr w:type="gramStart"/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таланты»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включает</w:t>
      </w:r>
      <w:proofErr w:type="spellEnd"/>
      <w:proofErr w:type="gram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комплексную методику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онлайндиагностики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 </w:t>
      </w:r>
    </w:p>
    <w:p w:rsidR="001B7848" w:rsidRPr="00B74FAC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Консультации по результатам онлайн-диагностики.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4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B7848" w:rsidRPr="00B74FAC" w:rsidRDefault="001B7848" w:rsidP="001B7848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Профориентационная</w:t>
      </w:r>
      <w:proofErr w:type="spellEnd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выставка «Лаборатория будущего. Узнаю рынок» </w:t>
      </w:r>
    </w:p>
    <w:p w:rsidR="001B7848" w:rsidRPr="00B74FAC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Посещение мультимедийной выставки «Лаборатория </w:t>
      </w:r>
      <w:proofErr w:type="gramStart"/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будущего»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–</w:t>
      </w:r>
      <w:proofErr w:type="gramEnd"/>
      <w:r w:rsidRPr="00B74FAC">
        <w:rPr>
          <w:rFonts w:ascii="Times New Roman" w:eastAsia="Times New Roman" w:hAnsi="Times New Roman" w:cs="Times New Roman"/>
          <w:color w:val="000000"/>
          <w:sz w:val="24"/>
        </w:rPr>
        <w:t>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интернет-платформе</w:t>
      </w:r>
      <w:hyperlink r:id="rId15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proofErr w:type="spellStart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proofErr w:type="spellEnd"/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6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 </w:t>
      </w:r>
    </w:p>
    <w:p w:rsidR="001B7848" w:rsidRPr="00B74FAC" w:rsidRDefault="001B7848" w:rsidP="001B7848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4. Профессиональные пробы «Пробую. Получаю опыт»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848" w:rsidRPr="00B74FAC" w:rsidRDefault="001B7848" w:rsidP="001B7848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Профессиональные </w:t>
      </w:r>
      <w:proofErr w:type="spellStart"/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пробы.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Данный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вебинар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-площадки, сервисы видеоконференций, чат и т.п.).  </w:t>
      </w:r>
    </w:p>
    <w:p w:rsidR="001B7848" w:rsidRPr="00B74FAC" w:rsidRDefault="001B7848" w:rsidP="001B7848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Уровни профессиональных проб: моделирующие и практические профессиональные пробы. </w:t>
      </w:r>
    </w:p>
    <w:p w:rsidR="001B7848" w:rsidRPr="00B74FAC" w:rsidRDefault="001B7848" w:rsidP="001B7848">
      <w:pPr>
        <w:tabs>
          <w:tab w:val="left" w:pos="6648"/>
        </w:tabs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Виды профессиональных проб: базовая и ознакомительная.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B7848" w:rsidRPr="00B74FAC" w:rsidRDefault="001B7848" w:rsidP="001B7848">
      <w:pPr>
        <w:keepNext/>
        <w:keepLines/>
        <w:spacing w:after="5" w:line="270" w:lineRule="auto"/>
        <w:ind w:left="29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Профориентационная</w:t>
      </w:r>
      <w:proofErr w:type="spellEnd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онлайн-диагностика. Вторая часть «Осознаю» </w:t>
      </w:r>
    </w:p>
    <w:p w:rsidR="001B7848" w:rsidRPr="00B74FAC" w:rsidRDefault="001B7848" w:rsidP="001B7848">
      <w:pPr>
        <w:spacing w:after="1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второй части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 </w:t>
      </w:r>
    </w:p>
    <w:p w:rsidR="001B7848" w:rsidRPr="00B74FAC" w:rsidRDefault="001B7848" w:rsidP="001B7848">
      <w:pPr>
        <w:spacing w:after="35" w:line="269" w:lineRule="auto"/>
        <w:ind w:left="268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«Мой выбор профессии»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двух частей: </w:t>
      </w:r>
    </w:p>
    <w:p w:rsidR="001B7848" w:rsidRPr="00B74FAC" w:rsidRDefault="001B7848" w:rsidP="001B7848">
      <w:pPr>
        <w:numPr>
          <w:ilvl w:val="0"/>
          <w:numId w:val="9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методика онлайн-диагностики учащихся 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«Моя готовность»: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848" w:rsidRPr="00B74FAC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6-7 классов включает только диагностику готовности к профессиональному самоопределению и не включает диагностику ценностных ориентиров; </w:t>
      </w:r>
    </w:p>
    <w:p w:rsidR="001B7848" w:rsidRPr="00B74FAC" w:rsidRDefault="001B7848" w:rsidP="001B7848">
      <w:pPr>
        <w:spacing w:after="12" w:line="259" w:lineRule="auto"/>
        <w:ind w:left="10" w:right="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версия 8-9 классов направлена на оценку ценностных ориентиров в сфере самоопределения </w:t>
      </w:r>
    </w:p>
    <w:p w:rsidR="001B7848" w:rsidRPr="00B74FAC" w:rsidRDefault="001B7848" w:rsidP="001B7848">
      <w:p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и уровень готовности к выбору профессии. </w:t>
      </w:r>
    </w:p>
    <w:p w:rsidR="001B7848" w:rsidRPr="00B74FAC" w:rsidRDefault="001B7848" w:rsidP="001B7848">
      <w:pPr>
        <w:numPr>
          <w:ilvl w:val="0"/>
          <w:numId w:val="9"/>
        </w:numPr>
        <w:spacing w:after="14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B74FAC">
        <w:rPr>
          <w:rFonts w:ascii="Times New Roman" w:eastAsia="Times New Roman" w:hAnsi="Times New Roman" w:cs="Times New Roman"/>
          <w:i/>
          <w:color w:val="000000"/>
          <w:sz w:val="24"/>
        </w:rPr>
        <w:t>«Мой выбор»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Методика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предусматривает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версии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–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для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6-7, 8-9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>классов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1B7848" w:rsidRPr="00B74FAC" w:rsidRDefault="001B7848" w:rsidP="001B7848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Онлайн-диагностика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II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b/>
          <w:i/>
          <w:color w:val="000000"/>
          <w:sz w:val="24"/>
        </w:rPr>
        <w:t>«Мои таланты»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включает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комплексную методику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онлайндиагностики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на определение профессиональных интересов и </w:t>
      </w:r>
      <w:proofErr w:type="gramStart"/>
      <w:r w:rsidRPr="00B74FAC">
        <w:rPr>
          <w:rFonts w:ascii="Times New Roman" w:eastAsia="Times New Roman" w:hAnsi="Times New Roman" w:cs="Times New Roman"/>
          <w:color w:val="000000"/>
          <w:sz w:val="24"/>
        </w:rPr>
        <w:t>сильных сторон</w:t>
      </w:r>
      <w:proofErr w:type="gram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с выделением «зон потенциала» (талантов) для дальнейшего развития. Методика предусматривает версии для 6-7, 8-9 классов.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Развернутая консультации по результатам повторной онлайн-диагностики. </w:t>
      </w:r>
    </w:p>
    <w:p w:rsidR="001B7848" w:rsidRPr="00B74FAC" w:rsidRDefault="001B7848" w:rsidP="001B7848">
      <w:pPr>
        <w:spacing w:after="1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7"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://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.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/</w:t>
        </w:r>
      </w:hyperlink>
      <w:hyperlink r:id="rId18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Профориентационный</w:t>
      </w:r>
      <w:proofErr w:type="spellEnd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видеопроект «Один день в профессии» (</w:t>
      </w:r>
      <w:hyperlink r:id="rId19"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https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://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bvbinfo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ru</w:t>
        </w:r>
        <w:r w:rsidRPr="00B74FA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20">
        <w:r w:rsidRPr="00B74FAC">
          <w:rPr>
            <w:rFonts w:ascii="Times New Roman" w:eastAsia="Times New Roman" w:hAnsi="Times New Roman" w:cs="Times New Roman"/>
            <w:color w:val="000000"/>
            <w:sz w:val="24"/>
          </w:rPr>
          <w:t>)</w:t>
        </w:r>
      </w:hyperlink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7848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color w:val="000000"/>
          <w:sz w:val="24"/>
        </w:rPr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7848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7848" w:rsidRPr="00B74FAC" w:rsidRDefault="001B7848" w:rsidP="001B7848">
      <w:pPr>
        <w:spacing w:after="35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>Профориентационный</w:t>
      </w:r>
      <w:proofErr w:type="spellEnd"/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рефлексивный урок «Планирую» </w:t>
      </w:r>
    </w:p>
    <w:p w:rsidR="00EA4AF9" w:rsidRDefault="001B7848" w:rsidP="001B7848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Профориентационный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B74FAC">
        <w:rPr>
          <w:rFonts w:ascii="Times New Roman" w:eastAsia="Times New Roman" w:hAnsi="Times New Roman" w:cs="Times New Roman"/>
          <w:color w:val="000000"/>
          <w:sz w:val="24"/>
        </w:rPr>
        <w:t>профориентационных</w:t>
      </w:r>
      <w:proofErr w:type="spell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мероприятий</w:t>
      </w:r>
      <w:proofErr w:type="gramStart"/>
      <w:r w:rsidRPr="00B74FAC">
        <w:rPr>
          <w:rFonts w:ascii="Times New Roman" w:eastAsia="Times New Roman" w:hAnsi="Times New Roman" w:cs="Times New Roman"/>
          <w:color w:val="000000"/>
          <w:sz w:val="24"/>
        </w:rPr>
        <w:t>):разбор</w:t>
      </w:r>
      <w:proofErr w:type="gram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и обсуждение персональных рекомендаций (по возрастам).Разбор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4FAC">
        <w:rPr>
          <w:rFonts w:ascii="Times New Roman" w:eastAsia="Times New Roman" w:hAnsi="Times New Roman" w:cs="Times New Roman"/>
          <w:color w:val="000000"/>
          <w:sz w:val="24"/>
        </w:rPr>
        <w:t>Постановка образовательных и карьерных целей (стратегических и тактических</w:t>
      </w:r>
      <w:proofErr w:type="gramStart"/>
      <w:r w:rsidRPr="00B74FAC">
        <w:rPr>
          <w:rFonts w:ascii="Times New Roman" w:eastAsia="Times New Roman" w:hAnsi="Times New Roman" w:cs="Times New Roman"/>
          <w:color w:val="000000"/>
          <w:sz w:val="24"/>
        </w:rPr>
        <w:t>).Формирование</w:t>
      </w:r>
      <w:proofErr w:type="gramEnd"/>
      <w:r w:rsidRPr="00B74FAC">
        <w:rPr>
          <w:rFonts w:ascii="Times New Roman" w:eastAsia="Times New Roman" w:hAnsi="Times New Roman" w:cs="Times New Roman"/>
          <w:color w:val="000000"/>
          <w:sz w:val="24"/>
        </w:rPr>
        <w:t xml:space="preserve"> планов образовательных шагов и формулирование траектории развития (последовательность реализации целей).</w:t>
      </w:r>
      <w:r w:rsidRPr="00B74F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A4AF9" w:rsidRDefault="00EA4AF9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EA4AF9" w:rsidRPr="00EA4AF9" w:rsidRDefault="00EA4AF9" w:rsidP="00EA4AF9">
      <w:pPr>
        <w:spacing w:after="0" w:line="240" w:lineRule="auto"/>
        <w:ind w:left="10"/>
        <w:jc w:val="center"/>
        <w:rPr>
          <w:rFonts w:ascii="Times New Roman" w:hAnsi="Times New Roman" w:cs="Times New Roman"/>
          <w:szCs w:val="24"/>
        </w:rPr>
      </w:pPr>
      <w:r w:rsidRPr="00EA4AF9">
        <w:rPr>
          <w:rFonts w:ascii="Times New Roman" w:hAnsi="Times New Roman" w:cs="Times New Roman"/>
          <w:b/>
          <w:szCs w:val="24"/>
        </w:rPr>
        <w:lastRenderedPageBreak/>
        <w:t>Календарно-тематическое планирование по программе курса внеурочной деятельности</w:t>
      </w:r>
      <w:r w:rsidRPr="00EA4AF9">
        <w:rPr>
          <w:rFonts w:ascii="Times New Roman" w:hAnsi="Times New Roman" w:cs="Times New Roman"/>
          <w:szCs w:val="24"/>
        </w:rPr>
        <w:t xml:space="preserve"> </w:t>
      </w:r>
    </w:p>
    <w:p w:rsidR="00EA4AF9" w:rsidRPr="00EA4AF9" w:rsidRDefault="00EA4AF9" w:rsidP="00EA4AF9">
      <w:pPr>
        <w:spacing w:after="0" w:line="240" w:lineRule="auto"/>
        <w:ind w:left="10" w:right="8"/>
        <w:jc w:val="center"/>
        <w:rPr>
          <w:rFonts w:ascii="Times New Roman" w:hAnsi="Times New Roman" w:cs="Times New Roman"/>
          <w:szCs w:val="24"/>
        </w:rPr>
      </w:pPr>
      <w:r w:rsidRPr="00EA4AF9">
        <w:rPr>
          <w:rFonts w:ascii="Times New Roman" w:hAnsi="Times New Roman" w:cs="Times New Roman"/>
          <w:b/>
          <w:szCs w:val="24"/>
        </w:rPr>
        <w:t>«Россия — мои горизонты» 2023/2024 уч. год</w:t>
      </w:r>
      <w:r w:rsidRPr="00EA4AF9">
        <w:rPr>
          <w:rFonts w:ascii="Times New Roman" w:hAnsi="Times New Roman" w:cs="Times New Roman"/>
          <w:szCs w:val="24"/>
        </w:rPr>
        <w:t xml:space="preserve"> </w:t>
      </w:r>
    </w:p>
    <w:p w:rsidR="00EA4AF9" w:rsidRPr="00EA4AF9" w:rsidRDefault="00EA4AF9" w:rsidP="00EA4AF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A4AF9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0"/>
        <w:gridCol w:w="1322"/>
        <w:gridCol w:w="6319"/>
        <w:gridCol w:w="1297"/>
      </w:tblGrid>
      <w:tr w:rsidR="00EA4AF9" w:rsidRPr="00EA4AF9" w:rsidTr="002A002B">
        <w:trPr>
          <w:trHeight w:val="185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71" w:firstLine="10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Классы - участники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Профминимума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>(зарегистрированные в проекте «Билет в будущее»)</w:t>
            </w:r>
          </w:p>
          <w:p w:rsidR="00EA4AF9" w:rsidRPr="00EA4AF9" w:rsidRDefault="00EA4AF9" w:rsidP="002A002B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Кол-во часов </w:t>
            </w:r>
          </w:p>
          <w:p w:rsidR="00EA4AF9" w:rsidRPr="00EA4AF9" w:rsidRDefault="00EA4AF9" w:rsidP="002A002B">
            <w:pPr>
              <w:spacing w:after="0" w:line="240" w:lineRule="auto"/>
              <w:ind w:left="-1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AF9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</w:tc>
      </w:tr>
      <w:tr w:rsidR="00EA4AF9" w:rsidRPr="00EA4AF9" w:rsidTr="002A002B">
        <w:trPr>
          <w:trHeight w:val="12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63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7 сентября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1. Вводный урок «Моя Россия — мои горизонты»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57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EA4AF9" w:rsidRPr="00EA4AF9" w:rsidRDefault="00EA4AF9" w:rsidP="002A002B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14 сентября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2. Тематический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профориентационный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урок «Открой своё будущее» </w:t>
            </w:r>
          </w:p>
          <w:p w:rsidR="00EA4AF9" w:rsidRPr="00EA4AF9" w:rsidRDefault="00EA4AF9" w:rsidP="002A002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(введение в профориентацию)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84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  <w:p w:rsidR="00EA4AF9" w:rsidRPr="00EA4AF9" w:rsidRDefault="00EA4AF9" w:rsidP="002A002B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21 сентября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tabs>
                <w:tab w:val="center" w:pos="4864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eastAsia="Calibri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4A7009" wp14:editId="1BB8E240">
                      <wp:simplePos x="0" y="0"/>
                      <wp:positionH relativeFrom="column">
                        <wp:posOffset>2086356</wp:posOffset>
                      </wp:positionH>
                      <wp:positionV relativeFrom="paragraph">
                        <wp:posOffset>-23936</wp:posOffset>
                      </wp:positionV>
                      <wp:extent cx="7620" cy="1166495"/>
                      <wp:effectExtent l="0" t="0" r="0" b="0"/>
                      <wp:wrapSquare wrapText="bothSides"/>
                      <wp:docPr id="35258" name="Group 35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1166495"/>
                                <a:chOff x="0" y="0"/>
                                <a:chExt cx="7620" cy="1166495"/>
                              </a:xfrm>
                            </wpg:grpSpPr>
                            <wps:wsp>
                              <wps:cNvPr id="39269" name="Shape 39269"/>
                              <wps:cNvSpPr/>
                              <wps:spPr>
                                <a:xfrm>
                                  <a:off x="0" y="0"/>
                                  <a:ext cx="9144" cy="1166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649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6495"/>
                                      </a:lnTo>
                                      <a:lnTo>
                                        <a:pt x="0" y="11664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9CC79" id="Group 35258" o:spid="_x0000_s1026" style="position:absolute;margin-left:164.3pt;margin-top:-1.9pt;width:.6pt;height:91.85pt;z-index:251664384" coordsize="76,1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">
                      <v:shape id="Shape 39269" o:spid="_x0000_s1027" style="position:absolute;width:91;height:11664;visibility:visible;mso-wrap-style:square;v-text-anchor:top" coordsize="9144,1166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VWMkA&#10;AADeAAAADwAAAGRycy9kb3ducmV2LnhtbESP3WrCQBSE7wu+w3IEb4putEU0dRXRFgJtof4geHfI&#10;niaL2bMhuzXx7d1CoZfDzHzDLFadrcSVGm8cKxiPEhDEudOGCwXHw9twBsIHZI2VY1JwIw+rZe9h&#10;gal2Le/oug+FiBD2KSooQ6hTKX1ekkU/cjVx9L5dYzFE2RRSN9hGuK3kJEmm0qLhuFBiTZuS8sv+&#10;xyr4Gr/m53XozO5xe/own23G2fuzUoN+t34BEagL/+G/dqYVPM0n0zn83olXQC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EmVWMkAAADeAAAADwAAAAAAAAAAAAAAAACYAgAA&#10;ZHJzL2Rvd25yZXYueG1sUEsFBgAAAAAEAAQA9QAAAI4DAAAAAA==&#10;" path="m,l9144,r,1166495l,1166495,,e" fillcolor="black" stroked="f" strokeweight="0">
                        <v:stroke miterlimit="83231f" joinstyle="miter"/>
                        <v:path arrowok="t" textboxrect="0,0,9144,1166495"/>
                      </v:shape>
                      <w10:wrap type="square"/>
                    </v:group>
                  </w:pict>
                </mc:Fallback>
              </mc:AlternateContent>
            </w:r>
            <w:r w:rsidRPr="00EA4AF9">
              <w:rPr>
                <w:rFonts w:ascii="Times New Roman" w:hAnsi="Times New Roman" w:cs="Times New Roman"/>
                <w:szCs w:val="24"/>
              </w:rPr>
              <w:t xml:space="preserve">Тема 3.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Профориентационная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AF9">
              <w:rPr>
                <w:rFonts w:ascii="Times New Roman" w:hAnsi="Times New Roman" w:cs="Times New Roman"/>
                <w:szCs w:val="24"/>
              </w:rPr>
              <w:tab/>
              <w:t xml:space="preserve">Тема 3. </w:t>
            </w:r>
          </w:p>
          <w:p w:rsidR="00EA4AF9" w:rsidRPr="00EA4AF9" w:rsidRDefault="00EA4AF9" w:rsidP="002A002B">
            <w:pPr>
              <w:spacing w:after="0" w:line="240" w:lineRule="auto"/>
              <w:ind w:left="835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диагностика № 1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Профориентационная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A4AF9" w:rsidRPr="00EA4AF9" w:rsidRDefault="00EA4AF9" w:rsidP="002A002B">
            <w:pPr>
              <w:spacing w:after="0" w:line="240" w:lineRule="auto"/>
              <w:ind w:left="3286" w:right="587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диагностика № 1 </w:t>
            </w:r>
          </w:p>
          <w:p w:rsidR="00EA4AF9" w:rsidRPr="00EA4AF9" w:rsidRDefault="00EA4AF9" w:rsidP="002A002B">
            <w:pPr>
              <w:spacing w:after="0" w:line="240" w:lineRule="auto"/>
              <w:ind w:left="1099" w:right="35" w:hanging="684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«Мой профиль» и разбор результатов «Мои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профсреды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» и </w:t>
            </w:r>
            <w:proofErr w:type="gramStart"/>
            <w:r w:rsidRPr="00EA4AF9">
              <w:rPr>
                <w:rFonts w:ascii="Times New Roman" w:hAnsi="Times New Roman" w:cs="Times New Roman"/>
                <w:szCs w:val="24"/>
              </w:rPr>
              <w:t>разбор  результатов</w:t>
            </w:r>
            <w:proofErr w:type="gramEnd"/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72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28 сентября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20" w:hanging="138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4.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«Система образования России»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</w:tbl>
    <w:p w:rsidR="00EA4AF9" w:rsidRPr="00EA4AF9" w:rsidRDefault="00EA4AF9" w:rsidP="00EA4AF9">
      <w:pPr>
        <w:spacing w:after="0" w:line="240" w:lineRule="auto"/>
        <w:ind w:left="-1706" w:right="11067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98" w:type="dxa"/>
        <w:tblInd w:w="-126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960"/>
        <w:gridCol w:w="1322"/>
        <w:gridCol w:w="3292"/>
        <w:gridCol w:w="3027"/>
        <w:gridCol w:w="1297"/>
      </w:tblGrid>
      <w:tr w:rsidR="00EA4AF9" w:rsidRPr="00EA4AF9" w:rsidTr="002A002B">
        <w:trPr>
          <w:trHeight w:val="87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26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5 октября </w:t>
            </w:r>
          </w:p>
          <w:p w:rsidR="00EA4AF9" w:rsidRPr="00EA4AF9" w:rsidRDefault="00EA4AF9" w:rsidP="002A00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538" w:hanging="153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5.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сфере науки и образования» </w:t>
            </w:r>
          </w:p>
          <w:p w:rsidR="00EA4AF9" w:rsidRPr="00EA4AF9" w:rsidRDefault="00EA4AF9" w:rsidP="002A002B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ind w:left="86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профессии учителя, приуроченная к Году педагога и наставника) </w:t>
            </w:r>
          </w:p>
          <w:p w:rsidR="00EA4AF9" w:rsidRPr="00EA4AF9" w:rsidRDefault="00EA4AF9" w:rsidP="002A002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367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lastRenderedPageBreak/>
              <w:t xml:space="preserve">6 </w:t>
            </w:r>
          </w:p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5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12 октября </w:t>
            </w:r>
          </w:p>
          <w:p w:rsidR="00EA4AF9" w:rsidRPr="00EA4AF9" w:rsidRDefault="00EA4AF9" w:rsidP="002A00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6.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в деле» </w:t>
            </w:r>
          </w:p>
          <w:p w:rsidR="00EA4AF9" w:rsidRPr="00EA4AF9" w:rsidRDefault="00EA4AF9" w:rsidP="002A002B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(часть 1) </w:t>
            </w:r>
          </w:p>
          <w:p w:rsidR="00EA4AF9" w:rsidRPr="00EA4AF9" w:rsidRDefault="00EA4AF9" w:rsidP="002A002B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(на выбор: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импортозамещение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, авиастроение,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судовождение, судостроение, лесная </w:t>
            </w:r>
          </w:p>
          <w:p w:rsidR="00EA4AF9" w:rsidRPr="00EA4AF9" w:rsidRDefault="00EA4AF9" w:rsidP="002A002B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промышленность)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6.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Профориентационная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диагностика № 2 «Мои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ориентиры» и разбор результатов </w:t>
            </w:r>
          </w:p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993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5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19 октября </w:t>
            </w:r>
          </w:p>
          <w:p w:rsidR="00EA4AF9" w:rsidRPr="00EA4AF9" w:rsidRDefault="00EA4AF9" w:rsidP="002A00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457" w:right="511" w:firstLine="22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7.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промышленная: узнаю достижения страны в сфере промышленности и производства» </w:t>
            </w:r>
          </w:p>
          <w:p w:rsidR="00EA4AF9" w:rsidRPr="00EA4AF9" w:rsidRDefault="00EA4AF9" w:rsidP="002A002B">
            <w:pPr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(тяжелая промышленность, добыча и переработка сырья) </w:t>
            </w:r>
          </w:p>
          <w:p w:rsidR="00EA4AF9" w:rsidRPr="00EA4AF9" w:rsidRDefault="00EA4AF9" w:rsidP="002A002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28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  <w:p w:rsidR="00EA4AF9" w:rsidRPr="00EA4AF9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5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26 октября </w:t>
            </w:r>
          </w:p>
          <w:p w:rsidR="00EA4AF9" w:rsidRPr="00EA4AF9" w:rsidRDefault="00EA4AF9" w:rsidP="002A00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8.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сфере промышленности» </w:t>
            </w:r>
          </w:p>
          <w:p w:rsidR="00EA4AF9" w:rsidRPr="00EA4AF9" w:rsidRDefault="00EA4AF9" w:rsidP="002A002B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металлург, специалист по аддитивным технологиям и др.) </w:t>
            </w:r>
          </w:p>
          <w:p w:rsidR="00EA4AF9" w:rsidRPr="00EA4AF9" w:rsidRDefault="00EA4AF9" w:rsidP="002A002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9 </w:t>
            </w:r>
          </w:p>
          <w:p w:rsidR="00EA4AF9" w:rsidRPr="00E82568" w:rsidRDefault="00EA4AF9" w:rsidP="002A002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2 ноября </w:t>
            </w:r>
          </w:p>
          <w:p w:rsidR="00EA4AF9" w:rsidRPr="00E82568" w:rsidRDefault="00EA4AF9" w:rsidP="002A002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2023 г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Тема 9. </w:t>
            </w:r>
            <w:proofErr w:type="spellStart"/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>Профориентационное</w:t>
            </w:r>
            <w:proofErr w:type="spellEnd"/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 занятие «Россия цифровая: </w:t>
            </w:r>
          </w:p>
          <w:p w:rsidR="00EA4AF9" w:rsidRPr="00E82568" w:rsidRDefault="00EA4AF9" w:rsidP="002A002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узнаю достижения страны в области цифровых технологий» </w:t>
            </w:r>
          </w:p>
          <w:p w:rsidR="00EA4AF9" w:rsidRPr="00E82568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(информационные технологии, искусственный интеллект, робототехника) </w:t>
            </w:r>
          </w:p>
          <w:p w:rsidR="00EA4AF9" w:rsidRPr="00E82568" w:rsidRDefault="00EA4AF9" w:rsidP="002A002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1 </w:t>
            </w:r>
          </w:p>
          <w:p w:rsidR="00EA4AF9" w:rsidRPr="00E82568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996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9 ноября 2023 г.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10.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области цифровых технологий» </w:t>
            </w:r>
          </w:p>
          <w:p w:rsidR="00EA4AF9" w:rsidRPr="00EA4AF9" w:rsidRDefault="00EA4AF9" w:rsidP="002A002B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A4AF9" w:rsidRPr="00EA4AF9" w:rsidRDefault="00EA4AF9" w:rsidP="00EA4AF9">
      <w:pPr>
        <w:spacing w:after="0" w:line="240" w:lineRule="auto"/>
        <w:ind w:left="-1706" w:right="11067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1"/>
        <w:gridCol w:w="1322"/>
        <w:gridCol w:w="6318"/>
        <w:gridCol w:w="1297"/>
      </w:tblGrid>
      <w:tr w:rsidR="00EA4AF9" w:rsidRPr="00EA4AF9" w:rsidTr="002A002B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</w:t>
            </w:r>
          </w:p>
          <w:p w:rsidR="00EA4AF9" w:rsidRPr="00EA4AF9" w:rsidRDefault="00EA4AF9" w:rsidP="002A002B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программист,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робототехник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и др.) </w:t>
            </w:r>
          </w:p>
          <w:p w:rsidR="00EA4AF9" w:rsidRPr="00EA4AF9" w:rsidRDefault="00EA4AF9" w:rsidP="002A002B">
            <w:pPr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4AF9" w:rsidRPr="00EA4AF9" w:rsidTr="002A002B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lastRenderedPageBreak/>
              <w:t xml:space="preserve">11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16 ноября </w:t>
            </w:r>
          </w:p>
          <w:p w:rsidR="00EA4AF9" w:rsidRPr="00EA4AF9" w:rsidRDefault="00EA4AF9" w:rsidP="002A002B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787" w:hanging="673"/>
              <w:rPr>
                <w:rFonts w:ascii="Times New Roman" w:hAnsi="Times New Roman" w:cs="Times New Roman"/>
                <w:szCs w:val="24"/>
              </w:rPr>
            </w:pP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A4AF9" w:rsidRPr="00EA4AF9" w:rsidRDefault="00EA4AF9" w:rsidP="002A002B">
            <w:pPr>
              <w:tabs>
                <w:tab w:val="center" w:pos="157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AF9">
              <w:rPr>
                <w:rFonts w:ascii="Times New Roman" w:hAnsi="Times New Roman" w:cs="Times New Roman"/>
                <w:szCs w:val="24"/>
              </w:rPr>
              <w:tab/>
              <w:t xml:space="preserve">Тема 11.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Профориентационная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диагностика № 3 «Мои </w:t>
            </w:r>
          </w:p>
          <w:p w:rsidR="00EA4AF9" w:rsidRPr="00EA4AF9" w:rsidRDefault="00EA4AF9" w:rsidP="002A002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таланты» и разбор результатов </w:t>
            </w:r>
          </w:p>
          <w:p w:rsidR="00EA4AF9" w:rsidRPr="00EA4AF9" w:rsidRDefault="00EA4AF9" w:rsidP="002A002B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00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23 ноября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655" w:right="574" w:firstLine="10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12.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инженерная: узнаю достижения страны в области инженерного дела» </w:t>
            </w:r>
          </w:p>
          <w:p w:rsidR="00EA4AF9" w:rsidRPr="00EA4AF9" w:rsidRDefault="00EA4AF9" w:rsidP="002A002B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(машиностроение, транспорт, строительство) </w:t>
            </w:r>
          </w:p>
          <w:p w:rsidR="00EA4AF9" w:rsidRPr="00EA4AF9" w:rsidRDefault="00EA4AF9" w:rsidP="002A002B">
            <w:pPr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11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30 ноября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496" w:hanging="793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13.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инженерной сфере» </w:t>
            </w:r>
          </w:p>
          <w:p w:rsidR="00EA4AF9" w:rsidRPr="00EA4AF9" w:rsidRDefault="00EA4AF9" w:rsidP="002A002B">
            <w:pPr>
              <w:spacing w:after="0" w:line="240" w:lineRule="auto"/>
              <w:ind w:left="907" w:right="386" w:hanging="43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инженерконструктор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, электромонтер и др.) </w:t>
            </w:r>
          </w:p>
          <w:p w:rsidR="00EA4AF9" w:rsidRPr="00EA4AF9" w:rsidRDefault="00EA4AF9" w:rsidP="002A002B">
            <w:pPr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255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7 декабря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003" w:hanging="769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14.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«Государственное управление и общественная безопасность» </w:t>
            </w:r>
          </w:p>
          <w:p w:rsidR="00EA4AF9" w:rsidRPr="00EA4AF9" w:rsidRDefault="00EA4AF9" w:rsidP="002A002B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(федеральная государственная, военная и правоохранительная службы, особенности работы и </w:t>
            </w:r>
          </w:p>
          <w:p w:rsidR="00EA4AF9" w:rsidRPr="00EA4AF9" w:rsidRDefault="00EA4AF9" w:rsidP="002A002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профессии в </w:t>
            </w:r>
          </w:p>
          <w:p w:rsidR="00EA4AF9" w:rsidRPr="00EA4AF9" w:rsidRDefault="00EA4AF9" w:rsidP="002A002B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этих службах) </w:t>
            </w:r>
          </w:p>
          <w:p w:rsidR="00EA4AF9" w:rsidRPr="00EA4AF9" w:rsidRDefault="00EA4AF9" w:rsidP="002A002B">
            <w:pPr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838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15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63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14 декабря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2023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715" w:hanging="1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15.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сфере управления и безопасности» </w:t>
            </w:r>
          </w:p>
          <w:p w:rsidR="00EA4AF9" w:rsidRPr="00EA4AF9" w:rsidRDefault="00EA4AF9" w:rsidP="002A002B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ind w:left="1375" w:hanging="1093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специалист по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кибербезопасности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, юрист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876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16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21 декабря 2023 г.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16.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занятие-рефлексия «Моё будущее — моя страна»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17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11 января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95" w:right="197" w:firstLine="46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17.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плодородная: узнаю о достижениях агропромышленного комплекса страны» </w:t>
            </w:r>
          </w:p>
          <w:p w:rsidR="00EA4AF9" w:rsidRPr="00EA4AF9" w:rsidRDefault="00EA4AF9" w:rsidP="002A002B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(агропромышленный комплекс)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A4AF9" w:rsidRPr="00EA4AF9" w:rsidRDefault="00EA4AF9" w:rsidP="00EA4AF9">
      <w:pPr>
        <w:spacing w:after="0" w:line="240" w:lineRule="auto"/>
        <w:ind w:left="-1706" w:right="11067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0"/>
        <w:gridCol w:w="1322"/>
        <w:gridCol w:w="6319"/>
        <w:gridCol w:w="1297"/>
      </w:tblGrid>
      <w:tr w:rsidR="00EA4AF9" w:rsidRPr="00EA4AF9" w:rsidTr="002A002B">
        <w:trPr>
          <w:trHeight w:val="184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lastRenderedPageBreak/>
              <w:t xml:space="preserve">18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18 января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18.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аграрной сфере» </w:t>
            </w:r>
          </w:p>
          <w:p w:rsidR="00EA4AF9" w:rsidRPr="00EA4AF9" w:rsidRDefault="00EA4AF9" w:rsidP="002A002B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ind w:left="2373" w:hanging="195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агроном, зоотехник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573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19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25 января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19.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здоровая: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узнаю достижения страны в области медицины и здравоохранения» </w:t>
            </w:r>
          </w:p>
          <w:p w:rsidR="00EA4AF9" w:rsidRPr="00EA4AF9" w:rsidRDefault="00EA4AF9" w:rsidP="002A002B">
            <w:pPr>
              <w:spacing w:after="0" w:line="240" w:lineRule="auto"/>
              <w:ind w:right="155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(сфера здравоохранения, фармацевтика и биотехнологии)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84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февраля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20.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области медицины» </w:t>
            </w:r>
          </w:p>
          <w:p w:rsidR="00EA4AF9" w:rsidRPr="00EA4AF9" w:rsidRDefault="00EA4AF9" w:rsidP="002A002B">
            <w:pPr>
              <w:spacing w:after="0" w:line="240" w:lineRule="auto"/>
              <w:ind w:left="643" w:right="386" w:hanging="16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биотехнолог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28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8 февраля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147" w:hanging="804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21.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добрая: узнаю о профессиях на благо общества» </w:t>
            </w:r>
          </w:p>
          <w:p w:rsidR="00EA4AF9" w:rsidRPr="00EA4AF9" w:rsidRDefault="00EA4AF9" w:rsidP="002A002B">
            <w:pPr>
              <w:spacing w:after="0" w:line="240" w:lineRule="auto"/>
              <w:ind w:right="163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(сфера социального развития, туризма и гостеприимства)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212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5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15 февраля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604" w:hanging="90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22.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на благо общества» </w:t>
            </w:r>
          </w:p>
          <w:p w:rsidR="00EA4AF9" w:rsidRPr="00EA4AF9" w:rsidRDefault="00EA4AF9" w:rsidP="002A002B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менеджер </w:t>
            </w:r>
          </w:p>
          <w:p w:rsidR="00EA4AF9" w:rsidRPr="00EA4AF9" w:rsidRDefault="00EA4AF9" w:rsidP="002A002B">
            <w:pPr>
              <w:spacing w:after="0" w:line="240" w:lineRule="auto"/>
              <w:ind w:left="114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>по туризму, организатор благотворительных мероприятий и</w:t>
            </w:r>
          </w:p>
          <w:p w:rsidR="00EA4AF9" w:rsidRPr="00EA4AF9" w:rsidRDefault="00EA4AF9" w:rsidP="002A002B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A4AF9" w:rsidRPr="00EA4AF9" w:rsidRDefault="00EA4AF9" w:rsidP="002A002B">
            <w:pPr>
              <w:spacing w:after="0" w:line="240" w:lineRule="auto"/>
              <w:ind w:left="-2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4AF9" w:rsidRPr="00EA4AF9" w:rsidTr="002A002B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5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22 февраля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640" w:hanging="1526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23.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«Россия креативная: узнаю творческие профессии» </w:t>
            </w:r>
          </w:p>
          <w:p w:rsidR="00EA4AF9" w:rsidRPr="00EA4AF9" w:rsidRDefault="00EA4AF9" w:rsidP="002A002B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(сфера культуры и искусства)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5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29 февраля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928" w:hanging="1225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24.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творческую профессию» </w:t>
            </w:r>
          </w:p>
          <w:p w:rsidR="00EA4AF9" w:rsidRPr="00EA4AF9" w:rsidRDefault="00EA4AF9" w:rsidP="002A002B">
            <w:pPr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</w:t>
            </w:r>
          </w:p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«Билет в будущее» по профессиям на выбор: дизайнер, продюсер и др.) </w:t>
            </w:r>
          </w:p>
          <w:p w:rsidR="00EA4AF9" w:rsidRPr="00EA4AF9" w:rsidRDefault="00EA4AF9" w:rsidP="002A002B">
            <w:pPr>
              <w:spacing w:after="0" w:line="240" w:lineRule="auto"/>
              <w:ind w:lef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25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7 марта </w:t>
            </w:r>
          </w:p>
          <w:p w:rsidR="00EA4AF9" w:rsidRPr="00EA4AF9" w:rsidRDefault="00EA4AF9" w:rsidP="002A002B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20" w:hanging="1634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25.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«Один день в профессии» (часть 1) </w:t>
            </w:r>
          </w:p>
          <w:p w:rsidR="00EA4AF9" w:rsidRPr="00EA4AF9" w:rsidRDefault="00EA4AF9" w:rsidP="002A002B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(учитель, актер, эколог)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86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lastRenderedPageBreak/>
              <w:t xml:space="preserve">26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367" w:hanging="10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14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120" w:hanging="1634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26.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«Один день в профессии» (часть 2)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44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(пожарный, ветеринар, повар)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4AF9" w:rsidRPr="00EA4AF9" w:rsidTr="002A002B">
        <w:trPr>
          <w:trHeight w:val="86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27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56" w:hanging="10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21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018" w:hanging="192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27.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Профориентационный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сериал проекта «Билет в будущее» (часть 1)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87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28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left="156" w:hanging="108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28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left="2018" w:hanging="192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Тема 28. </w:t>
            </w:r>
            <w:proofErr w:type="spellStart"/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>Профориентационный</w:t>
            </w:r>
            <w:proofErr w:type="spellEnd"/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 сериал проекта «Билет в будущее» (часть 2)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82568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82568">
              <w:rPr>
                <w:rFonts w:ascii="Times New Roman" w:hAnsi="Times New Roman" w:cs="Times New Roman"/>
                <w:color w:val="FF0000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29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4 апреля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285" w:hanging="793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29.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инженерной сфере» </w:t>
            </w:r>
          </w:p>
          <w:p w:rsidR="00EA4AF9" w:rsidRPr="00EA4AF9" w:rsidRDefault="00EA4AF9" w:rsidP="002A002B">
            <w:pPr>
              <w:spacing w:after="0" w:line="240" w:lineRule="auto"/>
              <w:ind w:left="2006" w:hanging="174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11 апреля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30.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цифровой сфере» </w:t>
            </w:r>
          </w:p>
          <w:p w:rsidR="00EA4AF9" w:rsidRPr="00EA4AF9" w:rsidRDefault="00EA4AF9" w:rsidP="002A002B">
            <w:pPr>
              <w:spacing w:after="0" w:line="240" w:lineRule="auto"/>
              <w:ind w:left="2006" w:hanging="174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18 апреля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31.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сфере промышленности» </w:t>
            </w:r>
          </w:p>
          <w:p w:rsidR="00EA4AF9" w:rsidRPr="00EA4AF9" w:rsidRDefault="00EA4AF9" w:rsidP="002A002B">
            <w:pPr>
              <w:spacing w:after="0" w:line="240" w:lineRule="auto"/>
              <w:ind w:left="2006" w:hanging="174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42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25 апреля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32.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сфере медицины» </w:t>
            </w:r>
          </w:p>
          <w:p w:rsidR="00EA4AF9" w:rsidRPr="00EA4AF9" w:rsidRDefault="00EA4AF9" w:rsidP="002A002B">
            <w:pPr>
              <w:spacing w:after="0" w:line="240" w:lineRule="auto"/>
              <w:ind w:left="2006" w:hanging="174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 мая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  <w:p w:rsidR="00EA4AF9" w:rsidRPr="00EA4AF9" w:rsidRDefault="00EA4AF9" w:rsidP="002A002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1333" w:hanging="841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33.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«Пробую профессию в креативной сфере» </w:t>
            </w:r>
          </w:p>
          <w:p w:rsidR="00EA4AF9" w:rsidRPr="00EA4AF9" w:rsidRDefault="00EA4AF9" w:rsidP="002A002B">
            <w:pPr>
              <w:spacing w:after="0" w:line="240" w:lineRule="auto"/>
              <w:ind w:left="2006" w:hanging="1742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A4AF9" w:rsidRPr="00EA4AF9" w:rsidTr="002A002B">
        <w:trPr>
          <w:trHeight w:val="86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34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16 мая </w:t>
            </w:r>
          </w:p>
          <w:p w:rsidR="00EA4AF9" w:rsidRPr="00EA4AF9" w:rsidRDefault="00EA4AF9" w:rsidP="002A002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left="2378" w:hanging="2318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Тема 34. </w:t>
            </w:r>
            <w:proofErr w:type="spellStart"/>
            <w:r w:rsidRPr="00EA4AF9">
              <w:rPr>
                <w:rFonts w:ascii="Times New Roman" w:hAnsi="Times New Roman" w:cs="Times New Roman"/>
                <w:szCs w:val="24"/>
              </w:rPr>
              <w:t>Профориентационное</w:t>
            </w:r>
            <w:proofErr w:type="spellEnd"/>
            <w:r w:rsidRPr="00EA4AF9">
              <w:rPr>
                <w:rFonts w:ascii="Times New Roman" w:hAnsi="Times New Roman" w:cs="Times New Roman"/>
                <w:szCs w:val="24"/>
              </w:rPr>
              <w:t xml:space="preserve"> занятие «Моё будущее — моя страна»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AF9" w:rsidRPr="00EA4AF9" w:rsidRDefault="00EA4AF9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  <w:r w:rsidRPr="00EA4AF9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E82568" w:rsidRPr="00EA4AF9" w:rsidTr="002A002B">
        <w:trPr>
          <w:trHeight w:val="86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568" w:rsidRPr="00EA4AF9" w:rsidRDefault="00E82568" w:rsidP="002A002B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568" w:rsidRDefault="00E82568" w:rsidP="002A002B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23 мая </w:t>
            </w:r>
          </w:p>
          <w:p w:rsidR="00E82568" w:rsidRPr="00EA4AF9" w:rsidRDefault="00E82568" w:rsidP="002A002B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2024г.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568" w:rsidRPr="00EA4AF9" w:rsidRDefault="00E82568" w:rsidP="002A002B">
            <w:pPr>
              <w:spacing w:after="0" w:line="240" w:lineRule="auto"/>
              <w:ind w:left="2378" w:hanging="231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568" w:rsidRPr="00EA4AF9" w:rsidRDefault="00E82568" w:rsidP="002A002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7848" w:rsidRPr="00EA4AF9" w:rsidRDefault="001B7848" w:rsidP="001B7848">
      <w:pPr>
        <w:spacing w:after="0" w:line="269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064A" w:rsidRDefault="0079064A"/>
    <w:sectPr w:rsidR="0079064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FF" w:rsidRDefault="00506FFF">
      <w:pPr>
        <w:spacing w:after="0" w:line="240" w:lineRule="auto"/>
      </w:pPr>
      <w:r>
        <w:separator/>
      </w:r>
    </w:p>
  </w:endnote>
  <w:endnote w:type="continuationSeparator" w:id="0">
    <w:p w:rsidR="00506FFF" w:rsidRDefault="0050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1B7848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932B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1B7848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2568" w:rsidRPr="00E82568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1B7848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FF" w:rsidRDefault="00506FFF">
      <w:pPr>
        <w:spacing w:after="0" w:line="240" w:lineRule="auto"/>
      </w:pPr>
      <w:r>
        <w:separator/>
      </w:r>
    </w:p>
  </w:footnote>
  <w:footnote w:type="continuationSeparator" w:id="0">
    <w:p w:rsidR="00506FFF" w:rsidRDefault="0050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E82568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1B7848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17F46" w:rsidRPr="00B74FAC" w:rsidRDefault="00E82568" w:rsidP="00B74FAC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6" w:rsidRDefault="001B7848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717F46" w:rsidRDefault="001B7848">
    <w:pPr>
      <w:spacing w:after="0" w:line="259" w:lineRule="auto"/>
      <w:ind w:left="283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A05"/>
    <w:multiLevelType w:val="hybridMultilevel"/>
    <w:tmpl w:val="599292F2"/>
    <w:lvl w:ilvl="0" w:tplc="C212C82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CEB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246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2D7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E3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8BF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0F4E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0CC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2FF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9243E"/>
    <w:multiLevelType w:val="hybridMultilevel"/>
    <w:tmpl w:val="0F881266"/>
    <w:lvl w:ilvl="0" w:tplc="3A96F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B4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12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5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3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48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32AB3"/>
    <w:multiLevelType w:val="hybridMultilevel"/>
    <w:tmpl w:val="A35C73C4"/>
    <w:lvl w:ilvl="0" w:tplc="B090383C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2E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2EE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08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0B7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2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78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E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C4935"/>
    <w:multiLevelType w:val="hybridMultilevel"/>
    <w:tmpl w:val="6742D82A"/>
    <w:lvl w:ilvl="0" w:tplc="8348E7C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6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3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5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B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47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ED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68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D96AC3"/>
    <w:multiLevelType w:val="hybridMultilevel"/>
    <w:tmpl w:val="35ECE626"/>
    <w:lvl w:ilvl="0" w:tplc="D000285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E6E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27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F3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0F8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3D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7B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60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3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413DFA"/>
    <w:multiLevelType w:val="hybridMultilevel"/>
    <w:tmpl w:val="D25E1F08"/>
    <w:lvl w:ilvl="0" w:tplc="C992704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F9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7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1B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F0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60C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BC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09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9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C"/>
    <w:rsid w:val="001B7848"/>
    <w:rsid w:val="00506FFF"/>
    <w:rsid w:val="0079064A"/>
    <w:rsid w:val="0094523C"/>
    <w:rsid w:val="00D10DCC"/>
    <w:rsid w:val="00D46A3A"/>
    <w:rsid w:val="00DB51F6"/>
    <w:rsid w:val="00E82568"/>
    <w:rsid w:val="00E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A00A-F03D-4949-873D-15A246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4A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vbinfo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КСШ4</cp:lastModifiedBy>
  <cp:revision>6</cp:revision>
  <dcterms:created xsi:type="dcterms:W3CDTF">2023-09-25T07:50:00Z</dcterms:created>
  <dcterms:modified xsi:type="dcterms:W3CDTF">2023-10-02T02:16:00Z</dcterms:modified>
</cp:coreProperties>
</file>