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84" w:rsidRDefault="00146584">
      <w:pPr>
        <w:autoSpaceDE w:val="0"/>
        <w:autoSpaceDN w:val="0"/>
        <w:spacing w:after="78" w:line="220" w:lineRule="exact"/>
      </w:pPr>
    </w:p>
    <w:p w:rsidR="00146584" w:rsidRPr="001A3566" w:rsidRDefault="001A356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46584" w:rsidRPr="001A3566" w:rsidRDefault="001A3566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146584" w:rsidRPr="001A3566" w:rsidRDefault="001A3566">
      <w:pPr>
        <w:autoSpaceDE w:val="0"/>
        <w:autoSpaceDN w:val="0"/>
        <w:spacing w:before="670" w:after="0" w:line="230" w:lineRule="auto"/>
        <w:ind w:right="3138"/>
        <w:jc w:val="right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Пировского муниципального округа</w:t>
      </w:r>
    </w:p>
    <w:p w:rsidR="00146584" w:rsidRPr="001A3566" w:rsidRDefault="001A3566">
      <w:pPr>
        <w:autoSpaceDE w:val="0"/>
        <w:autoSpaceDN w:val="0"/>
        <w:spacing w:before="670" w:after="1436" w:line="230" w:lineRule="auto"/>
        <w:ind w:right="3536"/>
        <w:jc w:val="right"/>
        <w:rPr>
          <w:lang w:val="ru-RU"/>
        </w:rPr>
      </w:pP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Кириковская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школа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46584" w:rsidRPr="001A3566" w:rsidRDefault="001A3566">
      <w:pPr>
        <w:autoSpaceDE w:val="0"/>
        <w:autoSpaceDN w:val="0"/>
        <w:spacing w:after="0" w:line="245" w:lineRule="auto"/>
        <w:ind w:left="2816" w:right="144"/>
        <w:rPr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33C27428" wp14:editId="45EEE6DE">
            <wp:simplePos x="0" y="0"/>
            <wp:positionH relativeFrom="column">
              <wp:posOffset>1590675</wp:posOffset>
            </wp:positionH>
            <wp:positionV relativeFrom="paragraph">
              <wp:posOffset>85090</wp:posOffset>
            </wp:positionV>
            <wp:extent cx="1228725" cy="885825"/>
            <wp:effectExtent l="0" t="0" r="0" b="0"/>
            <wp:wrapNone/>
            <wp:docPr id="2" name="Рисунок 2" descr="Подпись Сласти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ластих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учебно-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воспитательной работе </w:t>
      </w:r>
    </w:p>
    <w:p w:rsidR="00146584" w:rsidRPr="001A3566" w:rsidRDefault="001A3566">
      <w:pPr>
        <w:autoSpaceDE w:val="0"/>
        <w:autoSpaceDN w:val="0"/>
        <w:spacing w:before="182" w:after="0" w:line="230" w:lineRule="auto"/>
        <w:ind w:right="346"/>
        <w:jc w:val="righ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B7F4F7B" wp14:editId="7E18E0EB">
            <wp:simplePos x="0" y="0"/>
            <wp:positionH relativeFrom="column">
              <wp:posOffset>4012565</wp:posOffset>
            </wp:positionH>
            <wp:positionV relativeFrom="paragraph">
              <wp:posOffset>144145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</w:t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</w:t>
      </w:r>
      <w:proofErr w:type="spellStart"/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Сластихина</w:t>
      </w:r>
      <w:proofErr w:type="spellEnd"/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Н.П.</w:t>
      </w:r>
    </w:p>
    <w:p w:rsidR="00146584" w:rsidRPr="001A3566" w:rsidRDefault="001A3566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"31" </w:t>
      </w:r>
      <w:proofErr w:type="gramStart"/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 2022</w:t>
      </w:r>
      <w:proofErr w:type="gramEnd"/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146584" w:rsidRPr="001A3566" w:rsidRDefault="00146584">
      <w:pPr>
        <w:rPr>
          <w:lang w:val="ru-RU"/>
        </w:rPr>
        <w:sectPr w:rsidR="00146584" w:rsidRPr="001A3566">
          <w:type w:val="continuous"/>
          <w:pgSz w:w="11900" w:h="16840"/>
          <w:pgMar w:top="298" w:right="880" w:bottom="1440" w:left="1440" w:header="720" w:footer="720" w:gutter="0"/>
          <w:cols w:num="2" w:space="720" w:equalWidth="0">
            <w:col w:w="6064" w:space="0"/>
            <w:col w:w="3516" w:space="0"/>
          </w:cols>
          <w:docGrid w:linePitch="360"/>
        </w:sectPr>
      </w:pPr>
    </w:p>
    <w:p w:rsidR="00146584" w:rsidRPr="001A3566" w:rsidRDefault="001A3566">
      <w:pPr>
        <w:autoSpaceDE w:val="0"/>
        <w:autoSpaceDN w:val="0"/>
        <w:spacing w:after="0" w:line="245" w:lineRule="auto"/>
        <w:ind w:left="268"/>
        <w:rPr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FCDE986" wp14:editId="1984C6EC">
            <wp:simplePos x="0" y="0"/>
            <wp:positionH relativeFrom="column">
              <wp:posOffset>161925</wp:posOffset>
            </wp:positionH>
            <wp:positionV relativeFrom="paragraph">
              <wp:posOffset>163830</wp:posOffset>
            </wp:positionV>
            <wp:extent cx="1600200" cy="1323975"/>
            <wp:effectExtent l="0" t="0" r="0" b="0"/>
            <wp:wrapNone/>
            <wp:docPr id="3" name="Рисунок 3" descr="Подпись И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Ивчен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муниципального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бюджетного общеобразовательного учреждения "</w:t>
      </w:r>
      <w:proofErr w:type="spellStart"/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Кириковская</w:t>
      </w:r>
      <w:proofErr w:type="spellEnd"/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средняя школа"</w:t>
      </w:r>
    </w:p>
    <w:p w:rsidR="00146584" w:rsidRPr="001A3566" w:rsidRDefault="001A3566">
      <w:pPr>
        <w:autoSpaceDE w:val="0"/>
        <w:autoSpaceDN w:val="0"/>
        <w:spacing w:before="182" w:after="0" w:line="230" w:lineRule="auto"/>
        <w:ind w:left="268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</w:t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____Ивченко О.В.</w:t>
      </w:r>
    </w:p>
    <w:p w:rsidR="00146584" w:rsidRPr="001A3566" w:rsidRDefault="001A3566">
      <w:pPr>
        <w:autoSpaceDE w:val="0"/>
        <w:autoSpaceDN w:val="0"/>
        <w:spacing w:before="182" w:after="1038" w:line="245" w:lineRule="auto"/>
        <w:ind w:left="268" w:right="1296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№250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 w:rsidRPr="001A35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"31" августа 2022 г.</w:t>
      </w:r>
    </w:p>
    <w:p w:rsidR="00146584" w:rsidRPr="001A3566" w:rsidRDefault="00146584">
      <w:pPr>
        <w:rPr>
          <w:lang w:val="ru-RU"/>
        </w:rPr>
        <w:sectPr w:rsidR="00146584" w:rsidRPr="001A3566">
          <w:type w:val="nextColumn"/>
          <w:pgSz w:w="11900" w:h="16840"/>
          <w:pgMar w:top="298" w:right="880" w:bottom="1440" w:left="1440" w:header="720" w:footer="720" w:gutter="0"/>
          <w:cols w:num="2" w:space="720" w:equalWidth="0">
            <w:col w:w="6064" w:space="0"/>
            <w:col w:w="3516" w:space="0"/>
          </w:cols>
          <w:docGrid w:linePitch="360"/>
        </w:sectPr>
      </w:pPr>
    </w:p>
    <w:p w:rsidR="00146584" w:rsidRPr="001A3566" w:rsidRDefault="001A3566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2184413)</w:t>
      </w:r>
    </w:p>
    <w:p w:rsidR="00146584" w:rsidRPr="001A3566" w:rsidRDefault="001A3566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Математика»</w:t>
      </w:r>
    </w:p>
    <w:p w:rsidR="00146584" w:rsidRPr="001A3566" w:rsidRDefault="001A3566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для  5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46584" w:rsidRPr="001A3566" w:rsidRDefault="001A3566">
      <w:pPr>
        <w:autoSpaceDE w:val="0"/>
        <w:autoSpaceDN w:val="0"/>
        <w:spacing w:before="2112" w:after="0" w:line="262" w:lineRule="auto"/>
        <w:ind w:left="7484" w:hanging="2304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Пистер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Дарья Владимировна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146584" w:rsidRPr="001A3566" w:rsidRDefault="00146584">
      <w:pPr>
        <w:rPr>
          <w:lang w:val="ru-RU"/>
        </w:rPr>
        <w:sectPr w:rsidR="00146584" w:rsidRPr="001A3566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78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ind w:right="3594"/>
        <w:jc w:val="right"/>
        <w:rPr>
          <w:lang w:val="ru-RU"/>
        </w:rPr>
      </w:pP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с.Кириково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78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46584" w:rsidRPr="001A3566" w:rsidRDefault="001A3566">
      <w:pPr>
        <w:autoSpaceDE w:val="0"/>
        <w:autoSpaceDN w:val="0"/>
        <w:spacing w:before="34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146584" w:rsidRPr="001A3566" w:rsidRDefault="001A356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мировых требований, предъявляемых к математическому образованию, 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 российского образования, которые обеспечивают овладение ключевыми компетенциями,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программе учтены идеи и положения Концепции развития математического образования в Российской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6584" w:rsidRPr="001A3566" w:rsidRDefault="001A356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ематика может стать значимым предметом, расширяется.</w:t>
      </w:r>
    </w:p>
    <w:p w:rsidR="00146584" w:rsidRPr="001A3566" w:rsidRDefault="001A356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количественные отношения от простейших, усваиваемых в непоср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разнообразной социа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льной, экономической, политической информации, малоэффективна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146584" w:rsidRPr="001A3566" w:rsidRDefault="001A356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46584" w:rsidRPr="001A3566" w:rsidRDefault="001A356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46584" w:rsidRPr="001A3566" w:rsidRDefault="001A356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также способствует эстетическому воспитанию человека, пониманию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красоты и изящества математических рассуждений, восприятию геометрических форм, усвоению идеи симметрии.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146584" w:rsidRPr="001A3566" w:rsidRDefault="001A356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146584" w:rsidRPr="001A3566" w:rsidRDefault="001A3566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продолжение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формирования основных математических понятий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(число, величина,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интеллектуальных и творческих способностей обучающихся, познавательной активности, исследовательских умений, 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нтереса к изучению математики;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подведение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на доступном для них уровне к осознанию взаимосвязи математики и окружающего мира; </w:t>
      </w:r>
    </w:p>
    <w:p w:rsidR="00146584" w:rsidRPr="001A3566" w:rsidRDefault="001A3566">
      <w:pPr>
        <w:autoSpaceDE w:val="0"/>
        <w:autoSpaceDN w:val="0"/>
        <w:spacing w:before="190" w:after="0"/>
        <w:ind w:left="420" w:right="432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грамотности: умения распознавать математические объекты в реальных ж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46584" w:rsidRPr="001A3566" w:rsidRDefault="001A3566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146584" w:rsidRPr="001A3566" w:rsidRDefault="001A356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ельной культуры, в частности с обучением простейшим приёмам прикидки и оценки результатов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146584" w:rsidRPr="001A3566" w:rsidRDefault="001A3566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обыкновенных дробей в полном объёме предшествует изучению десятичных дробей, что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146584" w:rsidRPr="001A3566" w:rsidRDefault="001A3566">
      <w:pPr>
        <w:autoSpaceDE w:val="0"/>
        <w:autoSpaceDN w:val="0"/>
        <w:spacing w:before="70" w:after="0" w:line="281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ом возможных вариантов, учатся работать с информацией, представленной в форме таблиц или диаграмм.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78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качестве «заместителя» числа.</w:t>
      </w:r>
    </w:p>
    <w:p w:rsidR="00146584" w:rsidRPr="001A3566" w:rsidRDefault="001A356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х простейшими конфигурациями, учатся изображать их на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</w:t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 В УЧЕБНОМ ПЛАНЕ</w:t>
      </w:r>
    </w:p>
    <w:p w:rsidR="00146584" w:rsidRPr="001A3566" w:rsidRDefault="001A3566">
      <w:pPr>
        <w:autoSpaceDE w:val="0"/>
        <w:autoSpaceDN w:val="0"/>
        <w:spacing w:before="166" w:after="0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ики в 5 классе отводит не менее 5 учебных часов в неделю, </w:t>
      </w: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всего  170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часов.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216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146584" w:rsidRPr="001A3566" w:rsidRDefault="001A3566">
      <w:pPr>
        <w:autoSpaceDE w:val="0"/>
        <w:autoSpaceDN w:val="0"/>
        <w:spacing w:before="34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146584" w:rsidRPr="001A3566" w:rsidRDefault="001A356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146584" w:rsidRPr="001A3566" w:rsidRDefault="001A3566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Умножение натуральных чисел; свойства нуля и единиц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ы при умножении. Деление как действие, обратное умножению. Компоненты действий, связь между ними. Проверка результата </w:t>
      </w:r>
      <w:r w:rsidRPr="001A3566">
        <w:rPr>
          <w:lang w:val="ru-RU"/>
        </w:rPr>
        <w:br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атуральным показателем. Запись числа в виде суммы разрядных слагаемых.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146584" w:rsidRPr="001A3566" w:rsidRDefault="001A356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ножения, распределительного свойства умножения.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146584" w:rsidRPr="001A3566" w:rsidRDefault="001A356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дробями. Округление десятичных дробей.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146584" w:rsidRPr="001A3566" w:rsidRDefault="001A3566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</w:t>
      </w:r>
    </w:p>
    <w:p w:rsidR="00146584" w:rsidRPr="001A3566" w:rsidRDefault="001A3566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ставление данных в виде таблиц, столбчатых диаграмм.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146584" w:rsidRPr="001A3566" w:rsidRDefault="001A3566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представления о фигурах на плоскости: точка, прямая, отрезок, луч, угол, ломаная,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на пло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прямоугольника, квадрата. Площадь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81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ого параллелепипеда, куба. Единицы измерения объёма.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78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146584" w:rsidRPr="001A3566" w:rsidRDefault="001A3566">
      <w:pPr>
        <w:autoSpaceDE w:val="0"/>
        <w:autoSpaceDN w:val="0"/>
        <w:spacing w:before="34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учебного предмета «Математика»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характеризуются: </w:t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х и прикладных сферах.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общества (выборы, опросы и пр.);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льной траектории образования и жизненных планов с учётом личных интересов и общественных потребностей.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математические закономерности в искусстве.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</w:t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итание, формирование культуры здоровья и эмоционального благополучия: </w:t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активность);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</w:t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одной среды: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з опыта других; </w:t>
      </w:r>
      <w:r w:rsidRPr="001A3566">
        <w:rPr>
          <w:lang w:val="ru-RU"/>
        </w:rPr>
        <w:br/>
      </w: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78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риски и последствия, формировать опыт.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46584" w:rsidRPr="001A3566" w:rsidRDefault="001A3566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Математика»характеризуются</w:t>
      </w:r>
      <w:proofErr w:type="spellEnd"/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1A35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1A35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1A35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146584" w:rsidRPr="001A3566" w:rsidRDefault="001A3566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1A35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>отать с информацией).</w:t>
      </w:r>
    </w:p>
    <w:p w:rsidR="00146584" w:rsidRPr="001A3566" w:rsidRDefault="001A356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146584" w:rsidRPr="001A3566" w:rsidRDefault="001A3566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математических объектов, понятий, отношений между понятиями;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определения понятий; устанавливать существенный признак классификации,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основания для обобщения и сравнения, критерии проводимого анализа;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, формулировать и преобразовывать суждения: утвердительные и отрицательные, единичные, частные и общие;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условные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; выявлять математические закономерности, взаимосвязи и п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ротиворечия в фактах, данных, наблюдениях и утверждениях; </w:t>
      </w:r>
    </w:p>
    <w:p w:rsidR="00146584" w:rsidRPr="001A3566" w:rsidRDefault="001A35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предлагать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критерии для выявления закономерностей и противоречий;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делать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 </w:t>
      </w:r>
    </w:p>
    <w:p w:rsidR="00146584" w:rsidRPr="001A3566" w:rsidRDefault="001A356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разби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46584" w:rsidRPr="001A3566" w:rsidRDefault="001A3566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собственные рассуждения; выбирать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46584" w:rsidRPr="001A3566" w:rsidRDefault="001A356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146584" w:rsidRPr="001A3566" w:rsidRDefault="001A35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противоречие, проблему, самостоятельно устанавливать искомое и данное, формировать гипотезу, </w:t>
      </w:r>
    </w:p>
    <w:p w:rsidR="00146584" w:rsidRPr="001A3566" w:rsidRDefault="001A35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позицию, мнение;</w:t>
      </w:r>
    </w:p>
    <w:p w:rsidR="00146584" w:rsidRPr="001A3566" w:rsidRDefault="001A356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несложный эксперимент, небольшое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исследование по установлению особенностей математического объекта, зависимостей объектов между собой; </w:t>
      </w:r>
    </w:p>
    <w:p w:rsidR="00146584" w:rsidRPr="001A3566" w:rsidRDefault="001A3566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78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146584" w:rsidRPr="001A3566" w:rsidRDefault="001A356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недостаточно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сть и избыточность информации, данных, необходимых для решения задачи;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, анализировать, систематизировать и интерпретировать информацию различных видов и форм представления;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>2)  Универсальн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ые </w:t>
      </w:r>
      <w:r w:rsidRPr="001A35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146584" w:rsidRPr="001A3566" w:rsidRDefault="001A35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146584" w:rsidRPr="001A3566" w:rsidRDefault="001A35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 в соответствии с условиями и целями общения; </w:t>
      </w:r>
    </w:p>
    <w:p w:rsidR="00146584" w:rsidRPr="001A3566" w:rsidRDefault="001A3566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ясно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, точно, грамотно выражать свою точку зрения в устных и письмен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с суждениями других участников диалога, обнаруживать различие и сходство позиций; </w:t>
      </w:r>
    </w:p>
    <w:p w:rsidR="00146584" w:rsidRPr="001A3566" w:rsidRDefault="001A35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корректной форме формулировать разногласия, свои возражения; </w:t>
      </w:r>
    </w:p>
    <w:p w:rsidR="00146584" w:rsidRPr="001A3566" w:rsidRDefault="001A35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решения задачи, эксперимента, исследования, проекта;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вы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бирать формат выступления с учётом задач презентации и особенностей аудитории.</w:t>
      </w:r>
    </w:p>
    <w:p w:rsidR="00146584" w:rsidRPr="001A3566" w:rsidRDefault="001A35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146584" w:rsidRPr="001A3566" w:rsidRDefault="001A356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146584" w:rsidRPr="001A3566" w:rsidRDefault="001A3566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обобщать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мнения нескольких людей; участвовать в групповых формах работы (обсуждения, об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мен мнениями, мозговые штурмы и др.); </w:t>
      </w:r>
    </w:p>
    <w:p w:rsidR="00146584" w:rsidRPr="001A3566" w:rsidRDefault="001A35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 и координировать свои действия с другими членами команды;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продукт по критериям, сформулированным участниками взаимодействия.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>3)  Универсальн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ые </w:t>
      </w:r>
      <w:r w:rsidRPr="001A356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1A356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146584" w:rsidRPr="001A3566" w:rsidRDefault="001A35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146584" w:rsidRPr="001A3566" w:rsidRDefault="001A356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ных возможностей, аргументировать и корректировать варианты решений с учётом новой информации.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114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146584" w:rsidRPr="001A3566" w:rsidRDefault="001A3566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самопроверки, самоконтроля процесса и результата решения математической задачи; </w:t>
      </w:r>
    </w:p>
    <w:p w:rsidR="00146584" w:rsidRPr="001A3566" w:rsidRDefault="001A35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ыявленных трудностей;</w:t>
      </w:r>
    </w:p>
    <w:p w:rsidR="00146584" w:rsidRPr="001A3566" w:rsidRDefault="001A356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146584" w:rsidRPr="001A3566" w:rsidRDefault="001A3566">
      <w:pPr>
        <w:autoSpaceDE w:val="0"/>
        <w:autoSpaceDN w:val="0"/>
        <w:spacing w:before="324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46584" w:rsidRPr="001A3566" w:rsidRDefault="001A3566">
      <w:pPr>
        <w:autoSpaceDE w:val="0"/>
        <w:autoSpaceDN w:val="0"/>
        <w:spacing w:before="264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проверку,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прикидку результата вычислений.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ие величины: скорость, время, расстояние; цена, количество, стоимость.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ы </w:t>
      </w: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вели- чины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другие.</w:t>
      </w:r>
    </w:p>
    <w:p w:rsidR="00146584" w:rsidRPr="001A3566" w:rsidRDefault="001A3566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онятиями: точка, прямая, отрезок, луч, угол, многоугольник, окружность, круг.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гол, вершина, сторона, диагональ; с окружностью: радиус, диаметр, центр.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ге.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146584" w:rsidRPr="001A3566" w:rsidRDefault="001A35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A3566">
        <w:rPr>
          <w:lang w:val="ru-RU"/>
        </w:rPr>
        <w:tab/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4" w:line="220" w:lineRule="exact"/>
        <w:rPr>
          <w:lang w:val="ru-RU"/>
        </w:rPr>
      </w:pPr>
    </w:p>
    <w:p w:rsidR="00146584" w:rsidRDefault="001A356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396"/>
              <w:jc w:val="both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7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(цифровые) образовательные ресурсы</w:t>
            </w:r>
          </w:p>
        </w:tc>
      </w:tr>
      <w:tr w:rsidR="0014658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584" w:rsidRDefault="0014658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</w:tr>
      <w:tr w:rsidR="00146584" w:rsidRPr="001A356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1A356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натуральные числа; предлагать и обсуждать способы упорядочивания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«Ряд натуральных чисел. Десятичная система записи натуральных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чисел»(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/316201/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натуральные числа; предлагать и обсуждать способы упорядочивания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«Ряд натуральных чисел. Десятичная система записи натуральных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чисел»(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/316201/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натуральные числа; предлагать и обсуждать способы упорядочивания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«Представление натуральных чисел на координатном луче»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/312492 /</w:t>
            </w:r>
          </w:p>
        </w:tc>
      </w:tr>
      <w:tr w:rsidR="00146584" w:rsidRPr="001A356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«Представление натуральных чисел на координатном луче»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/312492/</w:t>
            </w:r>
          </w:p>
        </w:tc>
      </w:tr>
      <w:tr w:rsidR="00146584" w:rsidRPr="001A35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Натуральные числа на координатной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07.09.2022 09.09.2022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отмечать числа точками на координатной прямой, находить координаты точки;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«Представление натуральных чисел на координатном луче»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/312492/</w:t>
            </w:r>
          </w:p>
        </w:tc>
      </w:tr>
      <w:tr w:rsidR="00146584" w:rsidRPr="001A35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2" w:right="124"/>
              <w:jc w:val="both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Сравнение,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округление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правило округления натуральных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/316232/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Арифметические </w:t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действия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натуральными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числовых выражений со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скобками и без скобок;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натуральных чисел. Законы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/272294/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«Вычитание»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/235285/</w:t>
            </w:r>
          </w:p>
        </w:tc>
      </w:tr>
      <w:tr w:rsidR="00146584" w:rsidRPr="001A3566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умножении,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единицы </w:t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числовых выражений со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скобками и без скобок;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натуральных чисел. Законы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/272294/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«Умножение. Законы умножения»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/287667/ </w:t>
            </w:r>
          </w:p>
          <w:p w:rsidR="00146584" w:rsidRPr="001A3566" w:rsidRDefault="001A3566">
            <w:pPr>
              <w:autoSpaceDE w:val="0"/>
              <w:autoSpaceDN w:val="0"/>
              <w:spacing w:before="210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«Распределительный закон»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/311531/ </w:t>
            </w:r>
          </w:p>
          <w:p w:rsidR="00146584" w:rsidRPr="001A3566" w:rsidRDefault="001A3566">
            <w:pPr>
              <w:autoSpaceDE w:val="0"/>
              <w:autoSpaceDN w:val="0"/>
              <w:spacing w:before="210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чисел столбиком»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/233859/</w:t>
            </w:r>
          </w:p>
        </w:tc>
      </w:tr>
    </w:tbl>
    <w:p w:rsidR="00146584" w:rsidRPr="001A3566" w:rsidRDefault="00146584">
      <w:pPr>
        <w:autoSpaceDE w:val="0"/>
        <w:autoSpaceDN w:val="0"/>
        <w:spacing w:after="0" w:line="14" w:lineRule="exact"/>
        <w:rPr>
          <w:lang w:val="ru-RU"/>
        </w:rPr>
      </w:pPr>
    </w:p>
    <w:p w:rsidR="00146584" w:rsidRPr="001A3566" w:rsidRDefault="00146584">
      <w:pPr>
        <w:rPr>
          <w:lang w:val="ru-RU"/>
        </w:rPr>
        <w:sectPr w:rsidR="00146584" w:rsidRPr="001A3566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 w:rsidRPr="001A356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сложения и умножения,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распределительное свойство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числовых выражений со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скобками и без скобок;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натуральных чисел. Законы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/272294/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«Умножение. Законы умножения»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/287667/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45" w:lineRule="auto"/>
              <w:ind w:left="72" w:right="18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и вычитание чисел столбиком»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/316263/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50" w:lineRule="auto"/>
              <w:ind w:left="72" w:right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вычитание натуральных чисел»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/233983/ </w:t>
            </w:r>
          </w:p>
          <w:p w:rsidR="00146584" w:rsidRPr="001A3566" w:rsidRDefault="001A3566">
            <w:pPr>
              <w:autoSpaceDE w:val="0"/>
              <w:autoSpaceDN w:val="0"/>
              <w:spacing w:before="210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рок «Наименьшее общее кратное (НОК)»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/234262/</w:t>
            </w:r>
          </w:p>
        </w:tc>
      </w:tr>
      <w:tr w:rsidR="00146584" w:rsidRPr="001A3566">
        <w:trPr>
          <w:trHeight w:hRule="exact" w:val="1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разложение числа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27.09.2022 30.09.2022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кратного, называть делители и кратные числа; распознавать простые и составные числа; формулировать и применять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3, 5, 9, 10;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нацело»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/235037</w:t>
            </w:r>
          </w:p>
        </w:tc>
      </w:tr>
      <w:tr w:rsidR="00146584" w:rsidRPr="001A356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 остатком.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кратного, называть делители и кратные числа; распознавать простые и составные числа; формулировать и применять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3, 5, 9, 10;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355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с остатком»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/325151 Урок «Делители натурального числа»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/233487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«Наибольший общий делитель (НОД)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/233735 </w:t>
            </w:r>
          </w:p>
        </w:tc>
      </w:tr>
      <w:tr w:rsidR="00146584" w:rsidRPr="001A3566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Простые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арифметическим способом, использовать зависимости между величинами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(скорость, время, расстояние; цена,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количество, стоимость и др.):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осмысливать текст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задачи, переформулировать условие,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необходимые данные,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зависимости между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величинами, строить логическую цепочку рассуждений;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рок «Простые и составные числа»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/313626</w:t>
            </w:r>
          </w:p>
        </w:tc>
      </w:tr>
    </w:tbl>
    <w:p w:rsidR="00146584" w:rsidRPr="001A3566" w:rsidRDefault="00146584">
      <w:pPr>
        <w:autoSpaceDE w:val="0"/>
        <w:autoSpaceDN w:val="0"/>
        <w:spacing w:after="0" w:line="14" w:lineRule="exact"/>
        <w:rPr>
          <w:lang w:val="ru-RU"/>
        </w:rPr>
      </w:pPr>
    </w:p>
    <w:p w:rsidR="00146584" w:rsidRPr="001A3566" w:rsidRDefault="00146584">
      <w:pPr>
        <w:rPr>
          <w:lang w:val="ru-RU"/>
        </w:rPr>
        <w:sectPr w:rsidR="00146584" w:rsidRPr="001A3566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 w:rsidRPr="001A356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Признаки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12.10.2022 17.10.2022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3, 5, 9, 10;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разложения числа на простые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множители; находить остатки от деления и неполное частное;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«Признаки делимости»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/325275/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«Занимательные задачи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Делимость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/313688/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«Делители натурального числа»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/233487/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«Свойства делимости»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/234293/ </w:t>
            </w:r>
          </w:p>
          <w:p w:rsidR="00146584" w:rsidRPr="001A3566" w:rsidRDefault="001A3566">
            <w:pPr>
              <w:autoSpaceDE w:val="0"/>
              <w:autoSpaceDN w:val="0"/>
              <w:spacing w:before="212" w:after="0" w:line="245" w:lineRule="auto"/>
              <w:ind w:left="72" w:right="230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«Признаки делимости»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/325275/ </w:t>
            </w:r>
          </w:p>
          <w:p w:rsidR="00146584" w:rsidRPr="001A3566" w:rsidRDefault="001A3566">
            <w:pPr>
              <w:autoSpaceDE w:val="0"/>
              <w:autoSpaceDN w:val="0"/>
              <w:spacing w:before="210" w:after="0" w:line="250" w:lineRule="auto"/>
              <w:ind w:left="72" w:right="216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Делимость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натуральных чисел»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/313657/</w:t>
            </w:r>
          </w:p>
        </w:tc>
      </w:tr>
      <w:tr w:rsidR="00146584" w:rsidRPr="001A35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Степень с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натуральным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18.10.2022 20.10.2022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2"/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степени; читать степени; использовать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«Степень с натуральным показателем»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/272325/</w:t>
            </w:r>
          </w:p>
        </w:tc>
      </w:tr>
      <w:tr w:rsidR="00146584" w:rsidRPr="001A356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Числовые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21.10.2022 24.10.2022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и применять правила преобразования числовых выражений на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свойств арифметических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«Числовые выражения»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/325182/</w:t>
            </w:r>
          </w:p>
        </w:tc>
      </w:tr>
      <w:tr w:rsidR="00146584" w:rsidRPr="001A3566">
        <w:trPr>
          <w:trHeight w:hRule="exact" w:val="3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 на все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арифметические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действия,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25.10.2022 07.11.2022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арифметическим способом, использовать зависимости между величинами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(скорость, время, расстояние; цена,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количество, стоимость и др.):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осмысливать текст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задачи, переформулировать условие,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необходимые данные,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зависимости между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величинами, строить логическую цепочку рассуждений;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3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«Задачи на движение»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/234696/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текстовых задач с помощью сложения и вычитания»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/233828/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текстовых задач с помощью умножения и деления»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/311996/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«Задачи на части» (Р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/325213/ Урок «Задачи на нахождение двух чисел по их сумме и разности»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/233766/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«Обобщение и систематизация знаний по 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«Натуральные числа и ноль»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/266150/ </w:t>
            </w:r>
          </w:p>
        </w:tc>
      </w:tr>
      <w:tr w:rsidR="00146584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  <w:tr w:rsidR="00146584" w:rsidRPr="001A356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1A356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</w:tbl>
    <w:p w:rsidR="00146584" w:rsidRPr="001A3566" w:rsidRDefault="00146584">
      <w:pPr>
        <w:autoSpaceDE w:val="0"/>
        <w:autoSpaceDN w:val="0"/>
        <w:spacing w:after="0" w:line="14" w:lineRule="exact"/>
        <w:rPr>
          <w:lang w:val="ru-RU"/>
        </w:rPr>
      </w:pPr>
    </w:p>
    <w:p w:rsidR="00146584" w:rsidRPr="001A3566" w:rsidRDefault="00146584">
      <w:pPr>
        <w:rPr>
          <w:lang w:val="ru-RU"/>
        </w:rPr>
        <w:sectPr w:rsidR="00146584" w:rsidRPr="001A3566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 w:rsidRPr="001A356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инструментов: точку, прямую, отрезок, луч, угол, ломаную, окружность;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«Прямая, луч, отрезок»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/312461/</w:t>
            </w:r>
          </w:p>
        </w:tc>
      </w:tr>
      <w:tr w:rsidR="00146584" w:rsidRPr="001A356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длины отрезков, ломаных;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«Прямая, луч, отрезок»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/312461/</w:t>
            </w:r>
          </w:p>
        </w:tc>
      </w:tr>
      <w:tr w:rsidR="00146584" w:rsidRPr="001A356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метрические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Распознавать, приводить примеры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объектов реального мира, имеющих форму изученных фигур, оценивать их линейные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«Измерение отрезков»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/234851/</w:t>
            </w:r>
          </w:p>
        </w:tc>
      </w:tr>
      <w:tr w:rsidR="00146584" w:rsidRPr="001A35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из отрезков,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окружностей, их частей на нелинованной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клетчатой бумаге; предлагать,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и обсуждать способы,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построения;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right="2448"/>
              <w:jc w:val="center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«Окружность и круг. Сфера и шар»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/312523/</w:t>
            </w:r>
          </w:p>
        </w:tc>
      </w:tr>
      <w:tr w:rsidR="00146584" w:rsidRPr="001A356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 «Построение узора из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из отрезков,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окружностей, их частей на нелинованной и клетчатой бумаге; предлагать,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и обсуждать способы,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построения;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144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Наглядные представления о геометрических фигурах»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/233673/</w:t>
            </w:r>
          </w:p>
        </w:tc>
      </w:tr>
      <w:tr w:rsidR="00146584" w:rsidRPr="001A356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для построения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измерения: измерять длину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резка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величину угла; строить отрезок заданной длины, угол, заданной величины;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«Углы. Измерение угло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/234882/</w:t>
            </w:r>
          </w:p>
        </w:tc>
      </w:tr>
      <w:tr w:rsidR="00146584" w:rsidRPr="001A3566">
        <w:trPr>
          <w:trHeight w:hRule="exact" w:val="16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Прямой, острый,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тупой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измерения: измерять длину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резка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величину угла; строить отрезок заданной длины, угол, заданной величины;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«Метрические единицы длины»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/233456/</w:t>
            </w:r>
          </w:p>
        </w:tc>
      </w:tr>
      <w:tr w:rsidR="00146584" w:rsidRPr="001A356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17.11.2022 21.11.2022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«Углы. Измерение углов»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/234882/</w:t>
            </w:r>
          </w:p>
        </w:tc>
      </w:tr>
    </w:tbl>
    <w:p w:rsidR="00146584" w:rsidRPr="001A3566" w:rsidRDefault="00146584">
      <w:pPr>
        <w:autoSpaceDE w:val="0"/>
        <w:autoSpaceDN w:val="0"/>
        <w:spacing w:after="0" w:line="14" w:lineRule="exact"/>
        <w:rPr>
          <w:lang w:val="ru-RU"/>
        </w:rPr>
      </w:pPr>
    </w:p>
    <w:p w:rsidR="00146584" w:rsidRPr="001A3566" w:rsidRDefault="00146584">
      <w:pPr>
        <w:rPr>
          <w:lang w:val="ru-RU"/>
        </w:rPr>
        <w:sectPr w:rsidR="00146584" w:rsidRPr="001A3566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 w:rsidRPr="001A356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 «Построение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углов»Практическая</w:t>
            </w:r>
            <w:proofErr w:type="spellEnd"/>
            <w:proofErr w:type="gramEnd"/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«Углы. Измерение углов»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/234882/</w:t>
            </w:r>
          </w:p>
        </w:tc>
      </w:tr>
      <w:tr w:rsidR="00146584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  <w:tr w:rsidR="0014658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23.11.2022 24.11.2022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в графической,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форме, с помощью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компьютера понятия и свойства, связанные с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обыкновенной дробью;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«Понятие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/313719/</w:t>
            </w:r>
          </w:p>
        </w:tc>
      </w:tr>
      <w:tr w:rsidR="00146584" w:rsidRPr="001A3566">
        <w:trPr>
          <w:trHeight w:hRule="exact" w:val="11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2" w:right="494"/>
              <w:jc w:val="both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25.11.2022 29.11.2022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 основное свойство обыкновенной дроби; использовать основное свойство дроби для сокращения дробей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приведения дроби к новому знаменателю;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«Равенство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/269488/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30.11.2022 02.12.2022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right="2448"/>
              <w:jc w:val="center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«Нахождение целого по его части»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/287920/</w:t>
            </w:r>
          </w:p>
        </w:tc>
      </w:tr>
      <w:tr w:rsidR="00146584" w:rsidRPr="001A356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05.12.2022 07.12.2022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записывать, сравнивать обыкновенные дроби, предлагать, обосновывать и обсуждать способы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упорядочивания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/233239/</w:t>
            </w:r>
          </w:p>
        </w:tc>
      </w:tr>
      <w:tr w:rsidR="00146584" w:rsidRPr="001A356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Сложение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вычитание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08.12.2022 16.12.2022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дробей с одинаковым знаменателем»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/313297/ Урок «Сложение дробей с разными знаменателями»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/272387/ Урок «Законы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/234510/ Урок «Законы сложения. Решение задач с ис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пользованием законов сложения»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/287982/ Урок «Вычитание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/313328/</w:t>
            </w:r>
          </w:p>
        </w:tc>
      </w:tr>
      <w:tr w:rsidR="00146584" w:rsidRPr="001A3566">
        <w:trPr>
          <w:trHeight w:hRule="exact" w:val="2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19.12.2022 26.12.2022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«Обобщение и систематизация знаний по 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«Сложение и вычитание дробей»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/313359/ Урок «Перенос запятой в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положительной десятичной дроби»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/235967/ Урок «Понятие смешанной дроби»(РЭШ)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/288262/ Урок «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/233332/ </w:t>
            </w:r>
            <w:proofErr w:type="spell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Урок«Вычитание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смешанных дробей»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/307992/ Урок «Решение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 свойств вычитания смешанных дробей» (РЭ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/233301/ Урок «Умножение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/288293/ Урок «Деление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/274266/</w:t>
            </w:r>
          </w:p>
        </w:tc>
      </w:tr>
    </w:tbl>
    <w:p w:rsidR="00146584" w:rsidRPr="001A3566" w:rsidRDefault="00146584">
      <w:pPr>
        <w:autoSpaceDE w:val="0"/>
        <w:autoSpaceDN w:val="0"/>
        <w:spacing w:after="0" w:line="14" w:lineRule="exact"/>
        <w:rPr>
          <w:lang w:val="ru-RU"/>
        </w:rPr>
      </w:pPr>
    </w:p>
    <w:p w:rsidR="00146584" w:rsidRPr="001A3566" w:rsidRDefault="00146584">
      <w:pPr>
        <w:rPr>
          <w:lang w:val="ru-RU"/>
        </w:rPr>
        <w:sectPr w:rsidR="00146584" w:rsidRPr="001A3566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 w:rsidRPr="001A356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деление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обыкновенных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27.12.2022 12.01.2023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натурального числа на дробь»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/290790/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на применение умножения дроби на натуральное число и умножение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/234138/ Урок «Законы умножения. Распределительный закон»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/234541/ Урок «Деление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/234944/ Урок «Решение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деления дробей»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/307961/ </w:t>
            </w:r>
          </w:p>
        </w:tc>
      </w:tr>
      <w:tr w:rsidR="00146584" w:rsidRPr="001A356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80" w:after="0" w:line="250" w:lineRule="auto"/>
              <w:ind w:left="72" w:right="134"/>
              <w:jc w:val="both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13.01.2023 19.01.2023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задачи на нахождение части целого и целого по его части;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их сходства и различия;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80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80" w:after="0" w:line="245" w:lineRule="auto"/>
              <w:ind w:left="72" w:right="144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«Нахождение части целого и целого по его части»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/313390/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20.01.2023 27.01.2023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арифметических действий для рационализации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с применением правил умножения и деления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/7758/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/233269/</w:t>
            </w:r>
          </w:p>
        </w:tc>
      </w:tr>
      <w:tr w:rsidR="00146584" w:rsidRPr="001A356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Применение букв для записи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математических выражений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30.01.2023 01.02.2023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сокращения дробей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приведения дроби к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новому знаменателю;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«Обобщение и систематизация знаний по 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«Смешанные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/233425/ </w:t>
            </w:r>
            <w:proofErr w:type="spell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Урок«Координатный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луч»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/313812/ </w:t>
            </w:r>
            <w:proofErr w:type="spell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Урок«Представление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дробей на координатном луче»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/325399/ Урок «Занимательные задачи по теме «Смешанные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/233549/ Урок «Задачи на дроби (н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ахождение части от целого)»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/287889/</w:t>
            </w:r>
          </w:p>
        </w:tc>
      </w:tr>
      <w:tr w:rsidR="00146584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  <w:tr w:rsidR="001465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 помощью чертёжных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и от руки, моделировать из бумаги многоугольники;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«Многоугольники»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/325306/ Урок «Геометрические фигуры. Геометрические тела»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/311052/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Четырёхугольник, прямоугольник,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«Четырёхугольники»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/233518/</w:t>
            </w:r>
          </w:p>
        </w:tc>
      </w:tr>
      <w:tr w:rsidR="00146584" w:rsidRPr="001A356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 «Построение прямоугольника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заданными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сторонами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нелинованной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длинами сторон;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«Площадь прямоугольника. Единицы площади»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/325583/</w:t>
            </w:r>
          </w:p>
        </w:tc>
      </w:tr>
      <w:tr w:rsidR="00146584" w:rsidRPr="001A356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остроугольные,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прямоугольные и тупоугольные треугольники;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«Треугольники»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/234913/</w:t>
            </w:r>
          </w:p>
        </w:tc>
      </w:tr>
    </w:tbl>
    <w:p w:rsidR="00146584" w:rsidRPr="001A3566" w:rsidRDefault="00146584">
      <w:pPr>
        <w:autoSpaceDE w:val="0"/>
        <w:autoSpaceDN w:val="0"/>
        <w:spacing w:after="0" w:line="14" w:lineRule="exact"/>
        <w:rPr>
          <w:lang w:val="ru-RU"/>
        </w:rPr>
      </w:pPr>
    </w:p>
    <w:p w:rsidR="00146584" w:rsidRPr="001A3566" w:rsidRDefault="00146584">
      <w:pPr>
        <w:rPr>
          <w:lang w:val="ru-RU"/>
        </w:rPr>
        <w:sectPr w:rsidR="00146584" w:rsidRPr="001A3566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 w:rsidRPr="001A3566">
        <w:trPr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периметр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прямоугольника и многоугольников, составленных из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Вычислять: периметр треугольника, прямоугольника, многоугольника; площадь прямоугольника, квадрата;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44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«Площадь прямоугольника»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/234820/</w:t>
            </w:r>
          </w:p>
        </w:tc>
      </w:tr>
      <w:tr w:rsidR="00146584" w:rsidRPr="001A356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09.02.2023 14.02.2023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квадратной сетки для построения фигур; разбивать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 на квадраты,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треугольники; составлять фигуры из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квадратов и прямоугольников и находить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площадь, разбивать фигуры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прямоугольники и квадраты и находить их площадь;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«Занимательные задачи по теме «Измерение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величин»(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/234603/ У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рок «Обобщение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систематизация знаний по 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«Измерение величин»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/234634/ </w:t>
            </w:r>
          </w:p>
        </w:tc>
      </w:tr>
      <w:tr w:rsidR="00146584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  <w:tr w:rsidR="001465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146584" w:rsidRPr="001A356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15.02.2023 20.02.2023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предлагать, обосновывать и обсуждать способы упорядочивания десятичных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«Понятие положительной десятичной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/235409/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Сравнение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21.02.2023 02.03.2023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сходства и различия правил арифметических действий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натуральными числами и десятичными дробями, объяснять 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/236092/</w:t>
            </w:r>
          </w:p>
        </w:tc>
      </w:tr>
      <w:tr w:rsidR="00146584" w:rsidRPr="001A35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03.03.2023 17.03.2023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десятичными дробями; выполнять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прикидку и оценку результата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положительных десятичных дробей»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/236060/ Урок «Вычитание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/306025/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Округление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20.03.2023 23.03.2023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«Перенос запятой в положительной десятичной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/235967/</w:t>
            </w:r>
          </w:p>
        </w:tc>
      </w:tr>
      <w:tr w:rsidR="00146584">
        <w:trPr>
          <w:trHeight w:hRule="exact" w:val="167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24.03.2023 03.04.2023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4" w:lineRule="auto"/>
              <w:ind w:left="72" w:right="288"/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положительных десятичных дробей. Часть 1»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/308521/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положительных десятичных дробей. Часть 2»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/236198/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положительных десятичных дробей. Часть 1»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/236236/ Урок «Деление пол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ожительных десятичных дробей.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Часть 2»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https://resh.edu.ru/subject/lesson/6895/start/237507/ 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</w:t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25.04.2023 28.04.2023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таблицы.</w:t>
            </w:r>
          </w:p>
          <w:p w:rsidR="00146584" w:rsidRPr="001A3566" w:rsidRDefault="001A3566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Приводить, разбирать, оценивать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различные решения, записи решений текстовых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положительных десятичных дробей. Часть 1»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/308521/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положительных десятичных дробей. Часть 2»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/236198/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«Деление по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ложительных десятичных дробей. Часть 1»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/236236/ Урок «Деление положительных десятичных дробей.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Часть 2»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https://resh.edu.ru/subject/lesson/6895/start/237507/ </w:t>
            </w:r>
          </w:p>
        </w:tc>
      </w:tr>
      <w:tr w:rsidR="00146584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  <w:tr w:rsidR="00146584" w:rsidRPr="001A356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146584" w:rsidRPr="001A356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01.05.2023 02.05.2023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линейные размеры;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«Геометрические фигуры. Геометрические тела»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/311052/</w:t>
            </w:r>
          </w:p>
        </w:tc>
      </w:tr>
      <w:tr w:rsidR="00146584" w:rsidRPr="001A3566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мира, имеющих форму многогранника, прямоугольного параллелепипеда, куба;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«Геометрические фигуры. Геометрические тела»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/311052/</w:t>
            </w:r>
          </w:p>
        </w:tc>
      </w:tr>
      <w:tr w:rsidR="00146584" w:rsidRPr="001A356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Модели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куба,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прямоугольного параллелепипеда, многогранников, используя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«Геометрические фигуры. Геометрические тела»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/311052/</w:t>
            </w:r>
          </w:p>
        </w:tc>
      </w:tr>
      <w:tr w:rsidR="00146584" w:rsidRPr="001A35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Прямоугольный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05.05.2023 08.05.2023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right="2448"/>
              <w:jc w:val="center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«Прямоугольный параллелепипед»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/325368/</w:t>
            </w:r>
          </w:p>
        </w:tc>
      </w:tr>
      <w:tr w:rsidR="00146584" w:rsidRPr="001A35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«Объём прямоугольного параллелепипеда»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/234820/</w:t>
            </w:r>
          </w:p>
        </w:tc>
      </w:tr>
      <w:tr w:rsidR="00146584" w:rsidRPr="001A35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50" w:lineRule="auto"/>
              <w:ind w:left="72" w:right="210"/>
              <w:jc w:val="both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«Объём прямоугольного параллелепипеда. Единицы объёма»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/272360/</w:t>
            </w:r>
          </w:p>
        </w:tc>
      </w:tr>
      <w:tr w:rsidR="00146584" w:rsidRPr="001A35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Объём куба,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11.05.2023 12.05.2023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измерения, вычислять площадь поверхности; объём куба,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прямоугольного параллелепипеда;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зависимость объёма куба от длины его ребра, выдвигать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гипотезу;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«Объём прямоугольного параллелепипеда. Единицы объёма»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/272360/</w:t>
            </w:r>
          </w:p>
        </w:tc>
      </w:tr>
      <w:tr w:rsidR="00146584">
        <w:trPr>
          <w:trHeight w:hRule="exact" w:val="350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  <w:tr w:rsidR="00146584">
        <w:trPr>
          <w:trHeight w:hRule="exact" w:val="328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2966"/>
        <w:gridCol w:w="1080"/>
        <w:gridCol w:w="5824"/>
      </w:tblGrid>
      <w:tr w:rsidR="00146584" w:rsidRPr="001A356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Повторение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основных понятий и методов курса 5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15.05.2023 25.05.2023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натуральные числа,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обыкновенные и десятичные дроби, выполнять преобразования чисел;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сравнения чисел,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вычислений, применять свойства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 для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рационализации вычислений;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выполняемых действий и самопроверку результата вычислений;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ма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тематические знания для решения задач из других учебных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разными способами,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способы решения задачи, выбирать рациональный способ;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«Итоговое обобщение и сис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тематизация знаний по темам «Делимость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/325244/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Итоговое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обобщение и систематизация знаний по темам «Обыкновенные дроби и смешанные дроби» (РЭШ) </w:t>
            </w:r>
            <w:r w:rsidRPr="001A35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/266057/</w:t>
            </w:r>
          </w:p>
        </w:tc>
      </w:tr>
      <w:tr w:rsidR="00146584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0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  <w:tr w:rsidR="00146584">
        <w:trPr>
          <w:trHeight w:hRule="exact" w:val="520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78" w:line="220" w:lineRule="exact"/>
      </w:pPr>
    </w:p>
    <w:p w:rsidR="00146584" w:rsidRDefault="001A356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4658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4" w:rsidRDefault="00146584"/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система счисления.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Координатный луч. Координаты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точек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координатами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Натуральные числа на координатном луче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Задание на сравнение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теме: "Натуральные числа"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натуральных чисел и его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натуральных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чисел. Свойства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чисел в столбик.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при умножении.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150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46584"/>
        </w:tc>
      </w:tr>
    </w:tbl>
    <w:p w:rsidR="00146584" w:rsidRDefault="00146584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вычитание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Умножение.</w:t>
            </w:r>
          </w:p>
          <w:p w:rsidR="00146584" w:rsidRDefault="001A3566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распределительное свойства умножения.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Разложение числа на множители.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"Умножение и деление натуральных чисел".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остатка при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делении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остатка при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делении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0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степени числа по заданному основанию и показателю степени.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свойства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Деление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остатком. Степень числа».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 арифметические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покупки.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Точка, прямая, отрезок, луч.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узора из окружностей».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Прямой, острый, тупой и развёрнутый углы.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Транспортир. Алгоритм измерения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величин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углов заданной градусной меры.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работа«Построение углов».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обыкновенными дробями.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465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 на 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дробей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одинаковым знаменателем.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дробей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одинаковым знаменателем.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дробей с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одинаковыми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дробей с одинаковыми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вычитания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вычитания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неправильной дроби в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смешанное число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смешанного числа в неправильную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неправильной дроби в смешанное число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смешанного числа в неправильную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со смешанными числами.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дроби».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натурального числа на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натурального числа на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умножения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натуральное число и умножение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умножения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натуральное число и умножение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умножения.</w:t>
            </w:r>
          </w:p>
          <w:p w:rsidR="00146584" w:rsidRDefault="001A356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Распределительный закон.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 умножения.</w:t>
            </w:r>
          </w:p>
          <w:p w:rsidR="00146584" w:rsidRDefault="001A356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Распределительный закон.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деления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деления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Взаимно-обратные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применением правил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применением правил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применением правил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применением правил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деление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Применение букв для записи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выражений и 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Многоугольники.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Четырёхугольник,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квадрат.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658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Практическая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Треугольник.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Площадь и периметр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многоугольников,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Площадь и периметр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и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многоугольников,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Периметр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Периметр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площадь и периметр прямоугольника и многоугольников.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</w:t>
            </w:r>
            <w:proofErr w:type="gramStart"/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Представление 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и запись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Название разрядов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знаков в записи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Запись обыкновенных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 в виде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Задания на сравнение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Задания на сравнение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Сложение положительных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положительных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положительных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 "Сложение и вычитание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 Умножение десятичных дробей на 10, 100, 1000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Умножение двух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Умножение двух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Умножение десятичных дробей на 0,1; 0,01; 0,001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Умножение десятичных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 на 0,1; 0,01; 0,001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десятичной дроби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10. 100, 1000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десятичной дроби на десятичную.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десятичной дроби на десятичную.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Нахождение значений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содержащих десятичные </w:t>
            </w:r>
            <w:proofErr w:type="spell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дрроби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Нахождение значений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содержащих десятичные </w:t>
            </w:r>
            <w:proofErr w:type="spell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дрроби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</w:t>
            </w:r>
            <w:proofErr w:type="spellStart"/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</w:t>
            </w:r>
            <w:proofErr w:type="spell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деление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139. Задания на выполнение прикидки результатов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140. Задания на выполнение прикидки результатов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Многогранники.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многогранников.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Модели пространственных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Прямоугольный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Развёртки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Объем куба, прямоугольного параллелепипеда.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"Объем куба,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прямоугольного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161. Повторение по теме</w:t>
            </w:r>
            <w:proofErr w:type="gramStart"/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Координатный луч.</w:t>
            </w:r>
          </w:p>
          <w:p w:rsidR="00146584" w:rsidRDefault="001A3566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Повторение по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чисел.</w:t>
            </w:r>
          </w:p>
          <w:p w:rsidR="00146584" w:rsidRDefault="001A356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163. Повторение по теме</w:t>
            </w:r>
            <w:r w:rsidRPr="001A3566">
              <w:rPr>
                <w:lang w:val="ru-RU"/>
              </w:rPr>
              <w:br/>
            </w:r>
            <w:proofErr w:type="gramStart"/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Умножение. Деление.</w:t>
            </w:r>
          </w:p>
          <w:p w:rsidR="00146584" w:rsidRPr="001A3566" w:rsidRDefault="001A356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 Степень числа».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164. Повторение по теме</w:t>
            </w:r>
            <w:r w:rsidRPr="001A3566">
              <w:rPr>
                <w:lang w:val="ru-RU"/>
              </w:rPr>
              <w:br/>
            </w:r>
            <w:proofErr w:type="gramStart"/>
            <w:r w:rsidRPr="001A3566">
              <w:rPr>
                <w:lang w:val="ru-RU"/>
              </w:rPr>
              <w:tab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Умножение. Деление.</w:t>
            </w:r>
          </w:p>
          <w:p w:rsidR="00146584" w:rsidRPr="001A3566" w:rsidRDefault="001A356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 Степень числа».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74" w:lineRule="auto"/>
              <w:ind w:left="156" w:right="144" w:hanging="156"/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«Дроби и деление натуральных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«Дроби и деление натуральных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167. Повторение по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 десятичными дробями десятичных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168. Повторение по </w:t>
            </w:r>
            <w:proofErr w:type="gramStart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 десятичными дробями десятичных </w:t>
            </w:r>
            <w:r w:rsidRPr="001A3566">
              <w:rPr>
                <w:lang w:val="ru-RU"/>
              </w:rPr>
              <w:br/>
            </w: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65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Анализ контрольной работы.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584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Pr="001A3566" w:rsidRDefault="001A35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584" w:rsidRDefault="001A35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146584" w:rsidRDefault="00146584">
      <w:pPr>
        <w:autoSpaceDE w:val="0"/>
        <w:autoSpaceDN w:val="0"/>
        <w:spacing w:after="0" w:line="14" w:lineRule="exact"/>
      </w:pPr>
    </w:p>
    <w:p w:rsidR="00146584" w:rsidRDefault="00146584">
      <w:pPr>
        <w:sectPr w:rsidR="0014658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Default="00146584">
      <w:pPr>
        <w:autoSpaceDE w:val="0"/>
        <w:autoSpaceDN w:val="0"/>
        <w:spacing w:after="78" w:line="220" w:lineRule="exact"/>
      </w:pPr>
    </w:p>
    <w:p w:rsidR="00146584" w:rsidRDefault="001A356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 </w:t>
      </w:r>
    </w:p>
    <w:p w:rsidR="00146584" w:rsidRDefault="001A356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46584" w:rsidRPr="001A3566" w:rsidRDefault="001A3566">
      <w:pPr>
        <w:autoSpaceDE w:val="0"/>
        <w:autoSpaceDN w:val="0"/>
        <w:spacing w:before="16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Мерзляк А.Г., Полонский В.Б., Якир М.С.; под редакцией Подольского В.Е. </w:t>
      </w: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Математика,  5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Общество с ограниченной ответственностью "Издательский центр ВЕНТАНА-ГРАФ"; Акционерное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общество "Издательство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Просвещение";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46584" w:rsidRPr="001A3566" w:rsidRDefault="001A3566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1.Автор Буцко Е.В., Мерзляк А.Г., Полонский В.Б. Серия Линия УМК А. Г. Мерзляка. Математика (5-</w:t>
      </w:r>
    </w:p>
    <w:p w:rsidR="00146584" w:rsidRPr="001A3566" w:rsidRDefault="001A3566">
      <w:pPr>
        <w:autoSpaceDE w:val="0"/>
        <w:autoSpaceDN w:val="0"/>
        <w:spacing w:before="7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6) Класс 5 класс Предмет Математика Издательство ВЕНТАНА-ГРАФ, корпорация "Российский</w:t>
      </w:r>
    </w:p>
    <w:p w:rsidR="00146584" w:rsidRPr="001A3566" w:rsidRDefault="001A3566">
      <w:pPr>
        <w:autoSpaceDE w:val="0"/>
        <w:autoSpaceDN w:val="0"/>
        <w:spacing w:before="7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уче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бник" Вид продукции Методическое пособие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2. Автор Мерзляк А.Г., Полонский В.Б., Якир М.С. Серия Линия УМК А. Г. Мерзляка. Математика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(56) Класс 5 класс Предмет Математика Издательство ВЕНТАНА-ГРАФ, корпорация "Российский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учебник" Вид продукции Рабочая 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тетрадь 1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3. Автор Мерзляк А.Г., Полонский В.Б., Якир М.С. Серия Линия УМК А. Г. Мерзляка. Математика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(56) Класс 5 класс Предмет Математика Издательство ВЕНТАНА-ГРАФ, корпорация "Российский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учебник" Вид продукции Рабочая тетрадь 2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4. Автор Мерзляк А.Г., По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лонский В.Б., Рабинович Е.М. Серия Линия УМК А. Г. Мерзляка.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5. Математика (5-6) Класс 5 класс Предмет Математика Издательство ВЕНТАНА-ГРАФ, корпорация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"Российский учебник" Название: Дидактические материалы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6.Автор Буцко Е.В. Серия Линия УМК А. Г. Мерзляка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 Математика (5-6) Класс 5 класс Предмет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Математика Издательство ВЕНТАНА-ГРАФ, корпорация "Российский учебник"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Название:Контрольные</w:t>
      </w:r>
      <w:proofErr w:type="spellEnd"/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7. Электронное учебное пособие к учебнику математики для 5 класса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А.Г.Мерзляка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2.0</w:t>
      </w:r>
    </w:p>
    <w:p w:rsidR="00146584" w:rsidRPr="001A3566" w:rsidRDefault="001A3566">
      <w:pPr>
        <w:autoSpaceDE w:val="0"/>
        <w:autoSpaceDN w:val="0"/>
        <w:spacing w:before="264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</w:t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РЕСУРСЫ И РЕСУРСЫ СЕТИ ИНТЕРНЕТ</w:t>
      </w:r>
    </w:p>
    <w:p w:rsidR="00146584" w:rsidRPr="001A3566" w:rsidRDefault="001A3566">
      <w:pPr>
        <w:autoSpaceDE w:val="0"/>
        <w:autoSpaceDN w:val="0"/>
        <w:spacing w:before="168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1. Министерство образования РФ: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infonnika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/.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Тестирование 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: 5-11 классы: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kokch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kts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cdo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/ .</w:t>
      </w:r>
      <w:proofErr w:type="gramEnd"/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2. Педагогическая мастерская, уроки в Интернет и многое др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угое:</w:t>
      </w:r>
    </w:p>
    <w:p w:rsidR="00146584" w:rsidRPr="001A3566" w:rsidRDefault="001A3566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.;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proofErr w:type="gram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 .Новые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технологии в образовании: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secna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/.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4. Путеводитель «В мире науки» для школьников: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uic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ssu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samara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rul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nauka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/.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Мегаэнциклопедия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Кирилла и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mega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6. Сайты «Мир энциклопедий»,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rubricon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ruI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encyclopedia</w:t>
      </w: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1.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146584" w:rsidRPr="001A3566" w:rsidRDefault="00146584">
      <w:pPr>
        <w:autoSpaceDE w:val="0"/>
        <w:autoSpaceDN w:val="0"/>
        <w:spacing w:after="78" w:line="220" w:lineRule="exact"/>
        <w:rPr>
          <w:lang w:val="ru-RU"/>
        </w:rPr>
      </w:pPr>
    </w:p>
    <w:p w:rsidR="00146584" w:rsidRPr="001A3566" w:rsidRDefault="001A3566">
      <w:pPr>
        <w:autoSpaceDE w:val="0"/>
        <w:autoSpaceDN w:val="0"/>
        <w:spacing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</w:t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О ПРОЦЕССА</w:t>
      </w:r>
    </w:p>
    <w:p w:rsidR="00146584" w:rsidRPr="001A3566" w:rsidRDefault="001A3566">
      <w:pPr>
        <w:autoSpaceDE w:val="0"/>
        <w:autoSpaceDN w:val="0"/>
        <w:spacing w:before="34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46584" w:rsidRPr="001A3566" w:rsidRDefault="001A3566">
      <w:pPr>
        <w:autoSpaceDE w:val="0"/>
        <w:autoSpaceDN w:val="0"/>
        <w:spacing w:before="16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Сканер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Принтер лазерный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Копировальный аппарат</w:t>
      </w:r>
    </w:p>
    <w:p w:rsidR="00146584" w:rsidRPr="001A3566" w:rsidRDefault="001A3566">
      <w:pPr>
        <w:autoSpaceDE w:val="0"/>
        <w:autoSpaceDN w:val="0"/>
        <w:spacing w:before="408" w:after="0" w:line="230" w:lineRule="auto"/>
        <w:rPr>
          <w:lang w:val="ru-RU"/>
        </w:rPr>
      </w:pP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Мультимедиапроектор</w:t>
      </w:r>
      <w:proofErr w:type="spellEnd"/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Средства телекоммуникации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Диапроектор или 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графопроектор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оверхэд</w:t>
      </w:r>
      <w:proofErr w:type="spellEnd"/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146584" w:rsidRPr="001A3566" w:rsidRDefault="001A3566">
      <w:pPr>
        <w:autoSpaceDE w:val="0"/>
        <w:autoSpaceDN w:val="0"/>
        <w:spacing w:before="40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Экран (на штативе или навесной)</w:t>
      </w:r>
    </w:p>
    <w:p w:rsidR="00146584" w:rsidRPr="001A3566" w:rsidRDefault="001A3566">
      <w:pPr>
        <w:autoSpaceDE w:val="0"/>
        <w:autoSpaceDN w:val="0"/>
        <w:spacing w:before="262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</w:t>
      </w:r>
      <w:r w:rsidRPr="001A3566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ЛАБОРАТОРНЫХ И ПРАКТИЧЕСКИХ РАБОТ</w:t>
      </w:r>
    </w:p>
    <w:p w:rsidR="00146584" w:rsidRPr="001A3566" w:rsidRDefault="001A3566">
      <w:pPr>
        <w:autoSpaceDE w:val="0"/>
        <w:autoSpaceDN w:val="0"/>
        <w:spacing w:before="166" w:after="0" w:line="230" w:lineRule="auto"/>
        <w:rPr>
          <w:lang w:val="ru-RU"/>
        </w:rPr>
      </w:pPr>
      <w:r w:rsidRPr="001A3566">
        <w:rPr>
          <w:rFonts w:ascii="Times New Roman" w:eastAsia="Times New Roman" w:hAnsi="Times New Roman"/>
          <w:color w:val="000000"/>
          <w:sz w:val="24"/>
          <w:lang w:val="ru-RU"/>
        </w:rPr>
        <w:t>Аудиторная доска с магнитной поверхностью и набором приспособлений для крепления таблиц</w:t>
      </w:r>
    </w:p>
    <w:p w:rsidR="00146584" w:rsidRPr="001A3566" w:rsidRDefault="00146584">
      <w:pPr>
        <w:rPr>
          <w:lang w:val="ru-RU"/>
        </w:rPr>
        <w:sectPr w:rsidR="00146584" w:rsidRPr="001A35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1A3566" w:rsidRDefault="001A3566">
      <w:pPr>
        <w:rPr>
          <w:lang w:val="ru-RU"/>
        </w:rPr>
      </w:pPr>
    </w:p>
    <w:sectPr w:rsidR="00000000" w:rsidRPr="001A356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46584"/>
    <w:rsid w:val="0015074B"/>
    <w:rsid w:val="001A3566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47C1FA3-6B6A-435D-9308-D6280200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38509-BAF3-4CED-95EA-7CC28F60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10116</Words>
  <Characters>57666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КСШ4</cp:lastModifiedBy>
  <cp:revision>2</cp:revision>
  <dcterms:created xsi:type="dcterms:W3CDTF">2013-12-23T23:15:00Z</dcterms:created>
  <dcterms:modified xsi:type="dcterms:W3CDTF">2022-10-13T02:17:00Z</dcterms:modified>
  <cp:category/>
</cp:coreProperties>
</file>