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01" w:rsidRPr="00390301" w:rsidRDefault="00390301" w:rsidP="00390301">
      <w:pPr>
        <w:pStyle w:val="a4"/>
        <w:spacing w:before="100" w:beforeAutospacing="1" w:after="100" w:afterAutospacing="1"/>
        <w:ind w:left="0"/>
        <w:jc w:val="center"/>
        <w:rPr>
          <w:sz w:val="28"/>
          <w:szCs w:val="28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t xml:space="preserve">Бушуйская основная школа – филиал муниципального бюджетного общеобразовательного учреждения «Кириковская </w:t>
      </w: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t>средняя школа»</w:t>
      </w: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2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5"/>
        <w:gridCol w:w="2973"/>
        <w:gridCol w:w="4414"/>
      </w:tblGrid>
      <w:tr w:rsidR="00390301" w:rsidRPr="00390301" w:rsidTr="00FB2206">
        <w:trPr>
          <w:trHeight w:val="226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СОГЛАСОВАНО:</w:t>
            </w:r>
          </w:p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838835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«31» августа 2023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132715</wp:posOffset>
                  </wp:positionV>
                  <wp:extent cx="1676400" cy="155130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УТВЕРЖДАЮ:</w:t>
            </w:r>
          </w:p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291465</wp:posOffset>
                  </wp:positionV>
                  <wp:extent cx="1308735" cy="1233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868138">
                            <a:off x="0" y="0"/>
                            <a:ext cx="130873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03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405765</wp:posOffset>
                  </wp:positionV>
                  <wp:extent cx="874395" cy="7277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школа»_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________</w:t>
            </w:r>
          </w:p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Ивченко О.В.</w:t>
            </w:r>
          </w:p>
          <w:p w:rsidR="00390301" w:rsidRPr="00390301" w:rsidRDefault="00390301" w:rsidP="00390301">
            <w:pPr>
              <w:pStyle w:val="a3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90301">
              <w:rPr>
                <w:rFonts w:ascii="Times New Roman" w:hAnsi="Times New Roman"/>
                <w:sz w:val="28"/>
                <w:szCs w:val="28"/>
                <w:lang w:eastAsia="zh-CN"/>
              </w:rPr>
              <w:t>«31» августа 2023 года</w:t>
            </w:r>
          </w:p>
        </w:tc>
      </w:tr>
    </w:tbl>
    <w:p w:rsidR="00390301" w:rsidRPr="00390301" w:rsidRDefault="00390301" w:rsidP="00390301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t>по предмету «Профильный труд» для учащихся 7 класса муниципального бюджетного общеобразовательного учреждения Бушуйская основная школа – филиал муниципального бюджетного общеобразовательного учреждения «Кириковская средняя школа обучающихся по адаптированной образовательной программе (легкая степень умственной отсталости)</w:t>
      </w:r>
    </w:p>
    <w:p w:rsidR="00390301" w:rsidRPr="00390301" w:rsidRDefault="00390301" w:rsidP="00390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301" w:rsidRPr="00390301" w:rsidRDefault="00390301" w:rsidP="00390301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right"/>
        <w:rPr>
          <w:rFonts w:ascii="Times New Roman" w:hAnsi="Times New Roman"/>
          <w:sz w:val="28"/>
          <w:szCs w:val="28"/>
          <w:lang w:eastAsia="zh-CN"/>
        </w:rPr>
      </w:pPr>
      <w:r w:rsidRPr="00390301">
        <w:rPr>
          <w:rFonts w:ascii="Times New Roman" w:hAnsi="Times New Roman"/>
          <w:sz w:val="28"/>
          <w:szCs w:val="28"/>
          <w:lang w:eastAsia="zh-CN"/>
        </w:rPr>
        <w:t xml:space="preserve">Составил: </w:t>
      </w:r>
      <w:proofErr w:type="spellStart"/>
      <w:r w:rsidRPr="00390301">
        <w:rPr>
          <w:rFonts w:ascii="Times New Roman" w:hAnsi="Times New Roman"/>
          <w:sz w:val="28"/>
          <w:szCs w:val="28"/>
          <w:lang w:eastAsia="zh-CN"/>
        </w:rPr>
        <w:t>Кадиров</w:t>
      </w:r>
      <w:proofErr w:type="spellEnd"/>
      <w:r w:rsidRPr="00390301">
        <w:rPr>
          <w:rFonts w:ascii="Times New Roman" w:hAnsi="Times New Roman"/>
          <w:sz w:val="28"/>
          <w:szCs w:val="28"/>
          <w:lang w:eastAsia="zh-CN"/>
        </w:rPr>
        <w:t xml:space="preserve"> Ахмад </w:t>
      </w:r>
      <w:proofErr w:type="spellStart"/>
      <w:r w:rsidRPr="00390301">
        <w:rPr>
          <w:rFonts w:ascii="Times New Roman" w:hAnsi="Times New Roman"/>
          <w:sz w:val="28"/>
          <w:szCs w:val="28"/>
          <w:lang w:eastAsia="zh-CN"/>
        </w:rPr>
        <w:t>Насириддинович</w:t>
      </w:r>
      <w:proofErr w:type="spellEnd"/>
      <w:r w:rsidRPr="0039030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90301" w:rsidRPr="00390301" w:rsidRDefault="00390301" w:rsidP="00390301">
      <w:pPr>
        <w:pStyle w:val="a3"/>
        <w:rPr>
          <w:rFonts w:ascii="Times New Roman" w:hAnsi="Times New Roman"/>
          <w:b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0301" w:rsidRDefault="00390301" w:rsidP="00390301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90301" w:rsidRPr="00390301" w:rsidRDefault="00390301" w:rsidP="0039030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390301">
        <w:rPr>
          <w:rFonts w:ascii="Times New Roman" w:hAnsi="Times New Roman"/>
          <w:sz w:val="28"/>
          <w:szCs w:val="28"/>
          <w:lang w:eastAsia="zh-CN"/>
        </w:rPr>
        <w:t>2023-2024 учебный год</w:t>
      </w:r>
    </w:p>
    <w:p w:rsidR="00390301" w:rsidRPr="00390301" w:rsidRDefault="00390301" w:rsidP="003903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0301">
        <w:rPr>
          <w:rFonts w:ascii="Times New Roman" w:hAnsi="Times New Roman"/>
          <w:color w:val="000000"/>
          <w:sz w:val="28"/>
          <w:szCs w:val="28"/>
        </w:rPr>
        <w:t>с. Бушуй</w:t>
      </w:r>
    </w:p>
    <w:p w:rsidR="00390301" w:rsidRPr="00390301" w:rsidRDefault="00390301" w:rsidP="00390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20263" w:rsidRPr="00390301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C20263">
        <w:rPr>
          <w:rFonts w:ascii="Times New Roman" w:hAnsi="Times New Roman"/>
          <w:b/>
          <w:sz w:val="28"/>
          <w:szCs w:val="28"/>
        </w:rPr>
        <w:t>.</w:t>
      </w:r>
    </w:p>
    <w:p w:rsidR="00390301" w:rsidRPr="00390301" w:rsidRDefault="00390301" w:rsidP="003903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774D" w:rsidRDefault="0059774D" w:rsidP="0059774D">
      <w:pPr>
        <w:spacing w:after="0" w:line="240" w:lineRule="auto"/>
        <w:ind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Настоящая рабочая  программа по учебному предмету «Профильный  труд» для учащихся 7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</w:t>
      </w:r>
      <w:r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«Кириковская средняя школа»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от 31 августа 2023 года, утвержденная приказом по учреждению № 296-ОД -од, учебного плана для 7 класса муниципального бюджетного общеобразовательного </w:t>
      </w:r>
      <w:r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«Кириковская средняя школа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</w:t>
      </w:r>
      <w:r>
        <w:rPr>
          <w:rFonts w:ascii="Times New Roman" w:hAnsi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«Кириковская средняя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школа» </w:t>
      </w:r>
      <w:r>
        <w:rPr>
          <w:rFonts w:ascii="Times New Roman" w:hAnsi="Times New Roman"/>
          <w:color w:val="000000" w:themeColor="text1"/>
          <w:sz w:val="28"/>
          <w:szCs w:val="28"/>
        </w:rPr>
        <w:t>реализующего предметы, курсы и дисциплины общего образования от 30 мая 2019 года.</w:t>
      </w:r>
    </w:p>
    <w:p w:rsidR="00390301" w:rsidRPr="00390301" w:rsidRDefault="0059774D" w:rsidP="0059774D">
      <w:pPr>
        <w:pStyle w:val="a4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Настоящая программа </w:t>
      </w:r>
      <w:proofErr w:type="gramStart"/>
      <w:r>
        <w:rPr>
          <w:color w:val="000000" w:themeColor="text1"/>
          <w:sz w:val="28"/>
          <w:szCs w:val="28"/>
        </w:rPr>
        <w:t>рассчитана  на</w:t>
      </w:r>
      <w:proofErr w:type="gramEnd"/>
      <w:r>
        <w:rPr>
          <w:color w:val="000000" w:themeColor="text1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</w:t>
      </w:r>
      <w:proofErr w:type="spellStart"/>
      <w:r>
        <w:rPr>
          <w:color w:val="000000" w:themeColor="text1"/>
          <w:sz w:val="28"/>
          <w:szCs w:val="28"/>
        </w:rPr>
        <w:t>молодежи"</w:t>
      </w:r>
      <w:r w:rsidR="00390301" w:rsidRPr="00390301">
        <w:rPr>
          <w:bCs/>
          <w:sz w:val="28"/>
          <w:szCs w:val="28"/>
        </w:rPr>
        <w:t>Положения</w:t>
      </w:r>
      <w:proofErr w:type="spellEnd"/>
      <w:r w:rsidR="00390301" w:rsidRPr="00390301">
        <w:rPr>
          <w:bCs/>
          <w:sz w:val="28"/>
          <w:szCs w:val="28"/>
        </w:rPr>
        <w:t xml:space="preserve"> о разработке рабочих программ;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 xml:space="preserve">Приказа </w:t>
      </w:r>
      <w:proofErr w:type="spellStart"/>
      <w:r w:rsidRPr="00390301">
        <w:rPr>
          <w:sz w:val="28"/>
          <w:szCs w:val="28"/>
        </w:rPr>
        <w:t>МОиН</w:t>
      </w:r>
      <w:proofErr w:type="spellEnd"/>
      <w:r w:rsidRPr="00390301">
        <w:rPr>
          <w:sz w:val="28"/>
          <w:szCs w:val="28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ab/>
        <w:t xml:space="preserve">Цель изучения предмета «Профильный труд» заключается:  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>всестороннем развитии личности обучающихся с умственной отсталостью (интеллектуальными нарушениями) старшего возраста в процессе формирования их трудовой культуры.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ab/>
        <w:t xml:space="preserve">Учебный предмет «Профильный труд» должен способствовать решению следующих задач: 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 xml:space="preserve">- развитие социально ценных качеств личности (потребности в труде, трудолюбия, уважения к людям труда, общественной активности и т.д.); 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 xml:space="preserve">-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 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 xml:space="preserve">- расширение знаний о материальной культуре как продукте творческой предметно-преобразующей деятельности человека;  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lastRenderedPageBreak/>
        <w:t xml:space="preserve">- расширение культурного кругозора, обогащение знаний о культурно-исторических традициях в мире вещей; 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 xml:space="preserve">- расширение знаний </w:t>
      </w:r>
      <w:proofErr w:type="gramStart"/>
      <w:r w:rsidRPr="00390301">
        <w:rPr>
          <w:rFonts w:ascii="Times New Roman" w:hAnsi="Times New Roman"/>
          <w:sz w:val="28"/>
          <w:szCs w:val="28"/>
        </w:rPr>
        <w:t>о  материалах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и  их  свойствах,  технологиях использования;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 xml:space="preserve">- ознакомление с ролью человека-труженика и его местом на современном производстве;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 xml:space="preserve">- ознакомление с массовыми </w:t>
      </w:r>
      <w:proofErr w:type="gramStart"/>
      <w:r w:rsidRPr="00390301">
        <w:rPr>
          <w:rFonts w:ascii="Times New Roman" w:hAnsi="Times New Roman"/>
          <w:sz w:val="28"/>
          <w:szCs w:val="28"/>
        </w:rPr>
        <w:t>рабочими  профессиями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,  формирование устойчивых  интересов  к  определенным  видам  труда,  побуждение  к сознательному выбору профессии и получение первоначальной профильной трудовой подготовки;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 xml:space="preserve">- формирование </w:t>
      </w:r>
      <w:proofErr w:type="gramStart"/>
      <w:r w:rsidRPr="00390301">
        <w:rPr>
          <w:rFonts w:ascii="Times New Roman" w:hAnsi="Times New Roman"/>
          <w:sz w:val="28"/>
          <w:szCs w:val="28"/>
        </w:rPr>
        <w:t>представлений  о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производстве, 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ознакомление с условиями и содержанием обучения по различным профилям и испытание своих сил в процессе практических работ по одному </w:t>
      </w:r>
      <w:proofErr w:type="gramStart"/>
      <w:r w:rsidRPr="00390301">
        <w:rPr>
          <w:rFonts w:ascii="Times New Roman" w:hAnsi="Times New Roman"/>
          <w:sz w:val="28"/>
          <w:szCs w:val="28"/>
        </w:rPr>
        <w:t>из  выбранных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профилей  в  условиях  школьных  учебно-производственных мастерских  в  соответствии  с  физическими  возможностями  и  состоянием здоровья учащихся;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формирование  трудовых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навыков  и  умений, 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формирование  знаний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о  научной  организации  труда  и  рабочего места, планировании трудовой деятельности;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совершенствование практических умений и навыков использования различных материалов в предметно-преобразующей деятельности;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коррекция  и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развитие  познавательных  психических  процессов (восприятия, памяти, воображения, мышления, речи);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коррекция  и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развитие  умственной  деятельности  (анализ,  синтез, сравнение, классификация, обобщение);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коррекция  и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развитие  сенсомоторных  процессов  в  процессе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 xml:space="preserve">формирование практических умений;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развитие  регулятивной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функции  деятельности  (включающей целеполагание,  планирование,  контроль  и  оценку  действий  и  результатов деятельности в соответствии с поставленной целью); </w:t>
      </w:r>
    </w:p>
    <w:p w:rsidR="00390301" w:rsidRPr="00390301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формирование  информационной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грамотности,  умения  работать  с различными источниками информации; </w:t>
      </w:r>
    </w:p>
    <w:p w:rsidR="000A6285" w:rsidRDefault="00390301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― </w:t>
      </w:r>
      <w:proofErr w:type="gramStart"/>
      <w:r w:rsidRPr="00390301">
        <w:rPr>
          <w:rFonts w:ascii="Times New Roman" w:hAnsi="Times New Roman"/>
          <w:sz w:val="28"/>
          <w:szCs w:val="28"/>
        </w:rPr>
        <w:t>формирование  коммуникативной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культуры,  развитие  активности, целенаправленности, инициативности.  </w:t>
      </w:r>
    </w:p>
    <w:p w:rsidR="000A6285" w:rsidRDefault="000A6285" w:rsidP="000A6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6FB" w:rsidRPr="00F776FB" w:rsidRDefault="00F776FB" w:rsidP="00F776FB">
      <w:pPr>
        <w:spacing w:after="0" w:line="264" w:lineRule="auto"/>
        <w:ind w:left="120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2E3069" w:rsidRPr="00390301" w:rsidRDefault="002E3069" w:rsidP="002E3069">
      <w:pPr>
        <w:pStyle w:val="a4"/>
        <w:ind w:left="0" w:firstLine="708"/>
        <w:jc w:val="both"/>
        <w:rPr>
          <w:bCs/>
          <w:sz w:val="28"/>
          <w:szCs w:val="28"/>
        </w:rPr>
      </w:pPr>
      <w:r w:rsidRPr="00390301">
        <w:rPr>
          <w:bCs/>
          <w:sz w:val="28"/>
          <w:szCs w:val="28"/>
        </w:rPr>
        <w:t xml:space="preserve">Предмет «Профильный труд» </w:t>
      </w:r>
      <w:r w:rsidR="00C20263">
        <w:rPr>
          <w:bCs/>
          <w:sz w:val="28"/>
          <w:szCs w:val="28"/>
        </w:rPr>
        <w:t>рассчитан в 7 классе на</w:t>
      </w:r>
      <w:r>
        <w:rPr>
          <w:bCs/>
          <w:sz w:val="28"/>
          <w:szCs w:val="28"/>
        </w:rPr>
        <w:t xml:space="preserve"> 8</w:t>
      </w:r>
      <w:r w:rsidRPr="00390301">
        <w:rPr>
          <w:bCs/>
          <w:sz w:val="28"/>
          <w:szCs w:val="28"/>
        </w:rPr>
        <w:t xml:space="preserve"> часов в неделю. </w:t>
      </w:r>
    </w:p>
    <w:p w:rsidR="002E3069" w:rsidRPr="00390301" w:rsidRDefault="00C20263" w:rsidP="002E30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3069" w:rsidRPr="00390301">
        <w:rPr>
          <w:rFonts w:ascii="Times New Roman" w:hAnsi="Times New Roman"/>
          <w:sz w:val="28"/>
          <w:szCs w:val="28"/>
        </w:rPr>
        <w:t xml:space="preserve">Рабочая программа предмета «Профильный труд» в   7 классе определена школьным учебным планом, годовым календарным графиком и </w:t>
      </w:r>
      <w:r>
        <w:rPr>
          <w:rFonts w:ascii="Times New Roman" w:hAnsi="Times New Roman"/>
          <w:sz w:val="28"/>
          <w:szCs w:val="28"/>
        </w:rPr>
        <w:t>рассчитана на 34 учебных недель.</w:t>
      </w:r>
    </w:p>
    <w:p w:rsidR="00390301" w:rsidRDefault="00C20263" w:rsidP="00C20263">
      <w:pPr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</w:t>
      </w:r>
      <w:r w:rsidR="002E3069" w:rsidRPr="00C6748D">
        <w:rPr>
          <w:rFonts w:ascii="Times New Roman" w:hAnsi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="002E3069">
        <w:rPr>
          <w:rFonts w:ascii="Times New Roman" w:hAnsi="Times New Roman"/>
          <w:sz w:val="28"/>
        </w:rPr>
        <w:t>с 22.04.2024 по 13.05.2024</w:t>
      </w:r>
      <w:r w:rsidR="002E3069" w:rsidRPr="00C6748D">
        <w:rPr>
          <w:rFonts w:ascii="Times New Roman" w:hAnsi="Times New Roman"/>
          <w:sz w:val="28"/>
        </w:rPr>
        <w:t xml:space="preserve">г., в </w:t>
      </w:r>
      <w:r w:rsidR="002E3069" w:rsidRPr="00C6748D">
        <w:rPr>
          <w:rFonts w:ascii="Times New Roman" w:hAnsi="Times New Roman"/>
          <w:bCs/>
          <w:iCs/>
          <w:sz w:val="28"/>
          <w:szCs w:val="28"/>
        </w:rPr>
        <w:t xml:space="preserve">форме </w:t>
      </w:r>
      <w:r w:rsidR="002E3069">
        <w:rPr>
          <w:rFonts w:ascii="Times New Roman" w:hAnsi="Times New Roman"/>
          <w:bCs/>
          <w:iCs/>
          <w:sz w:val="28"/>
          <w:szCs w:val="28"/>
        </w:rPr>
        <w:t>инсценировки русской народной сказки.</w:t>
      </w:r>
    </w:p>
    <w:p w:rsidR="00C20263" w:rsidRPr="00697640" w:rsidRDefault="00C20263" w:rsidP="00C20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7640">
        <w:rPr>
          <w:rFonts w:ascii="Times New Roman" w:hAnsi="Times New Roman"/>
          <w:b/>
          <w:bCs/>
          <w:color w:val="000000"/>
          <w:sz w:val="28"/>
          <w:szCs w:val="28"/>
        </w:rPr>
        <w:t>2. Планируемые предметные результаты освоения учебного предмета.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3251"/>
        <w:gridCol w:w="3030"/>
      </w:tblGrid>
      <w:tr w:rsidR="00C20263" w:rsidRPr="00390301" w:rsidTr="00C20263">
        <w:tc>
          <w:tcPr>
            <w:tcW w:w="1639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СОДЕРЖАНИЕ ПОКАЗАТЕЛЯ</w:t>
            </w:r>
          </w:p>
        </w:tc>
      </w:tr>
      <w:tr w:rsidR="00C20263" w:rsidRPr="00390301" w:rsidTr="00C20263">
        <w:trPr>
          <w:trHeight w:val="159"/>
        </w:trPr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1. Осознание себя как гражданина России; формирование чувства гордости за свою Родину.</w:t>
            </w: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понятийного аппарата, характеризующего гражданскую направленность.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Понимать и использовать в речи положительные качества, характеризующие гражданскую направленность (патриотизм, трудолюбие, верность, справедливость, честь, смелость, и др. социальные компетенции).</w:t>
            </w:r>
          </w:p>
        </w:tc>
      </w:tr>
      <w:tr w:rsidR="00C20263" w:rsidRPr="00390301" w:rsidTr="00C20263">
        <w:trPr>
          <w:trHeight w:val="788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понимания себя как члена семьи, члена общества, члена государства.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Понимать, что связывает ребенка: с его близкими, друзьями,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одноклассниками,</w:t>
            </w:r>
            <w:r w:rsidRPr="00390301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Родиной.</w:t>
            </w:r>
          </w:p>
        </w:tc>
      </w:tr>
      <w:tr w:rsidR="00C20263" w:rsidRPr="00390301" w:rsidTr="00C20263">
        <w:trPr>
          <w:trHeight w:val="30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Выполнять поручения в семье, в школе.</w:t>
            </w:r>
          </w:p>
        </w:tc>
      </w:tr>
      <w:tr w:rsidR="00C20263" w:rsidRPr="00390301" w:rsidTr="00C20263">
        <w:trPr>
          <w:trHeight w:val="30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Бережно относиться к окружающему миру (через трудовое и экологическое воспитание).</w:t>
            </w:r>
          </w:p>
        </w:tc>
      </w:tr>
      <w:tr w:rsidR="00C20263" w:rsidRPr="00390301" w:rsidTr="00C20263">
        <w:trPr>
          <w:trHeight w:val="531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чувства патриотизма.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Знать символики школы, района, города, области, страны.</w:t>
            </w:r>
          </w:p>
        </w:tc>
      </w:tr>
      <w:tr w:rsidR="00C20263" w:rsidRPr="00390301" w:rsidTr="00C20263">
        <w:trPr>
          <w:trHeight w:val="18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Уважительно относиться к себе, к другим людям.</w:t>
            </w:r>
          </w:p>
        </w:tc>
      </w:tr>
      <w:tr w:rsidR="00C20263" w:rsidRPr="00390301" w:rsidTr="00C20263">
        <w:trPr>
          <w:trHeight w:val="825"/>
        </w:trPr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2.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739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Признавать возможность существования различных точек зрения и права каждого иметь свою.</w:t>
            </w:r>
          </w:p>
        </w:tc>
      </w:tr>
      <w:tr w:rsidR="00C20263" w:rsidRPr="00390301" w:rsidTr="00C20263">
        <w:trPr>
          <w:trHeight w:val="84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Уважать и доброжелательно относиться к другим (толерантность):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этническая толерантность;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конфессиональная толерантность (уважительное отношение к представителям других религий и вероисповеданий);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возрастная толерантность;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гендерная толерантность.</w:t>
            </w:r>
          </w:p>
        </w:tc>
      </w:tr>
      <w:tr w:rsidR="00C20263" w:rsidRPr="00390301" w:rsidTr="00C20263">
        <w:trPr>
          <w:trHeight w:val="445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Вести диалог с другими людьми и достигать в нем взаимопонимания.</w:t>
            </w:r>
          </w:p>
        </w:tc>
      </w:tr>
      <w:tr w:rsidR="00C20263" w:rsidRPr="00390301" w:rsidTr="00C20263">
        <w:trPr>
          <w:trHeight w:val="654"/>
        </w:trPr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3. Развитие адекватных представлений о собственных возможностях, о насущно необходимом жизнеобеспечении.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адекватных представлений о своих возможностях, способностях.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Рассказать о себе (ФИО, имена родителей, адрес дома и школы, каким маршрутом добраться и т.д.).</w:t>
            </w:r>
          </w:p>
        </w:tc>
      </w:tr>
      <w:tr w:rsidR="00C20263" w:rsidRPr="00390301" w:rsidTr="00C20263">
        <w:trPr>
          <w:trHeight w:val="30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Выполнять поручения в семье, в школе («заправить кровать, помыть посуду, выполнить уборку, 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провести дежурство и т.д.»).</w:t>
            </w:r>
          </w:p>
        </w:tc>
      </w:tr>
      <w:tr w:rsidR="00C20263" w:rsidRPr="00390301" w:rsidTr="00C20263">
        <w:trPr>
          <w:trHeight w:val="1611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представлений о своих потребностях.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обратиться с просьбой (например, о помощи) или сформулировать просьбу о своих потребностях, иметь достаточный запас фраз и определений («извините, эту прививку мне делать нельзя»; «повторите, пожалуйста, я не услышал; я не совсем понял, что ты имеешь в виду»).</w:t>
            </w:r>
          </w:p>
        </w:tc>
      </w:tr>
      <w:tr w:rsidR="00C20263" w:rsidRPr="00390301" w:rsidTr="00C20263">
        <w:trPr>
          <w:trHeight w:val="674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Выполнить насущно необходимые действия (бытовые навыки: самостоятельно поесть, одеться, и т.д.).</w:t>
            </w:r>
          </w:p>
        </w:tc>
      </w:tr>
      <w:tr w:rsidR="00C20263" w:rsidRPr="00390301" w:rsidTr="00C20263">
        <w:trPr>
          <w:trHeight w:val="12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Ориентироваться в классе, школе (знать, где классный кабинет, учителя, столовая, расписание уроков и т.д.)</w:t>
            </w:r>
          </w:p>
        </w:tc>
      </w:tr>
      <w:tr w:rsidR="00C20263" w:rsidRPr="00390301" w:rsidTr="00C20263">
        <w:trPr>
          <w:trHeight w:val="3089"/>
        </w:trPr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4. Овладение начальными навыками адаптации в динамично изменяющемся и развивающемся мире.</w:t>
            </w:r>
          </w:p>
        </w:tc>
        <w:tc>
          <w:tcPr>
            <w:tcW w:w="1739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конструктивных умений общения в семье, в школе, в социуме.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Конструктивно общаться в семье, в школе (со взрослыми: родители и педагоги):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слушать и слышать («слушать объяснение темы учителем на уроке»);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обращаться за помощью;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выражать благодарность;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- следовать полученной инструкции;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договариваться;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доводить начатую работу до конца;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 вступать в обсуждение;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задавать вопросы;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исправить недостатки в работе.</w:t>
            </w:r>
          </w:p>
        </w:tc>
      </w:tr>
      <w:tr w:rsidR="00C20263" w:rsidRPr="00390301" w:rsidTr="00C20263">
        <w:trPr>
          <w:trHeight w:val="2106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Конструктивно общаться со сверстниками: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знакомиться;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присоединиться к другим детям;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просить об одолжении;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выражать симпатию;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- проявлять инициативу;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делиться;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извиняться.</w:t>
            </w:r>
          </w:p>
        </w:tc>
      </w:tr>
      <w:tr w:rsidR="00C20263" w:rsidRPr="00390301" w:rsidTr="00C20263">
        <w:trPr>
          <w:trHeight w:val="255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сотрудничать со взрослыми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C20263" w:rsidRPr="00390301" w:rsidTr="00C20263">
        <w:trPr>
          <w:trHeight w:val="394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адаптироваться к определенной ситуации.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Понимать ситуацию и на ее основе принимать адекватное решение.</w:t>
            </w:r>
          </w:p>
        </w:tc>
      </w:tr>
      <w:tr w:rsidR="00C20263" w:rsidRPr="00390301" w:rsidTr="00C20263">
        <w:trPr>
          <w:trHeight w:val="1223"/>
        </w:trPr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5.Овладение социально-бытовыми умениями, используемые в повседневной жизни.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самостоятельности.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Участвовать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в  повседневных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делах школы, класса, брать на себя ответственность в быту.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Участвовать в подготовке и проведении семейных мероприятий.</w:t>
            </w:r>
          </w:p>
        </w:tc>
      </w:tr>
      <w:tr w:rsidR="00C20263" w:rsidRPr="00390301" w:rsidTr="00C20263">
        <w:trPr>
          <w:trHeight w:val="419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самообслуживания.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Владеть умениями самообслуживания дома и в школе.</w:t>
            </w:r>
          </w:p>
        </w:tc>
      </w:tr>
      <w:tr w:rsidR="00C20263" w:rsidRPr="00390301" w:rsidTr="00C20263">
        <w:trPr>
          <w:trHeight w:val="1361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выполнения  доступных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обязанностей в повседневной жизни класса, школы.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Иметь представления об устройстве школьной жизни.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попросить о помощи в случае затруднений.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Ориентироваться в пространстве школы, в расписании занятий.</w:t>
            </w:r>
          </w:p>
        </w:tc>
      </w:tr>
      <w:tr w:rsidR="00C20263" w:rsidRPr="00390301" w:rsidTr="00C20263">
        <w:trPr>
          <w:trHeight w:val="1223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знаний о правилах коммуникации и умений использовать их в житейских ситуациях.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начать и поддержать разговор, задать вопрос, выразить свои намерения, просьбу, пожелание, опасение, завершить разговор.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корректно выразить отказ и недовольство, благодарность, сочувствие.</w:t>
            </w: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6.Владение умениями коммуникации и принятыми нормами социального взаимодействия.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коммуникации со взрослыми и сверстниками.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Поддерживать коммуникацию, применять адекватные способы поведения в разных ситуациях, обращаться за помощью, оказывать помощь.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Владение средствами коммуникации</w:t>
            </w: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Использовать разнообразные средства коммуникации (в меру своих возможностей) согласно ситуации.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Адекватность применения норм и правил социального взаимодействия.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Правильно применять нормы и правила социального взаимодействия.</w:t>
            </w: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7.Способность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знаний о правилах поведения в разных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социальных  ситуациях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Соблюдать правила поведения в разных социальных ситуациях: 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с близкими в семье;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с учителями;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с учениками;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с незнакомыми людьми.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основ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нравственных установок и моральных норм. 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Адекватность применения ритуалов социального взаимодействия  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Отвечать за свои поступки. 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Уважать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свое  мнение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и  мнение окружающих.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Быть благодарным, проявлять сочувствие, правильно выразить отказ, умение корректно высказать просьбу, намерение, опасение и др.)</w:t>
            </w:r>
          </w:p>
        </w:tc>
      </w:tr>
      <w:tr w:rsidR="00C20263" w:rsidRPr="00390301" w:rsidTr="00C20263">
        <w:trPr>
          <w:trHeight w:val="875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в организации собственной деятельности  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деятельность: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в быту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- в общественных местах и т.д.</w:t>
            </w: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8.Принятие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внутренней позиции школьника на уровне положительного отношения к школе.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Посещать школу, не иметь пропусков без уважительной причины.</w:t>
            </w:r>
          </w:p>
        </w:tc>
      </w:tr>
      <w:tr w:rsidR="00C20263" w:rsidRPr="00390301" w:rsidTr="00C20263">
        <w:trPr>
          <w:trHeight w:val="1144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Ориентация на содержательные моменты школьной действительности и принятие образца «хорошего ученика».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Соблюдать  правила</w:t>
            </w:r>
            <w:proofErr w:type="gramEnd"/>
            <w:r w:rsidRPr="00390301">
              <w:rPr>
                <w:sz w:val="28"/>
                <w:szCs w:val="28"/>
              </w:rPr>
              <w:t xml:space="preserve"> поведения на уроках.</w:t>
            </w:r>
          </w:p>
          <w:p w:rsidR="00C20263" w:rsidRPr="00390301" w:rsidRDefault="00C20263" w:rsidP="00EF05E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90301">
              <w:rPr>
                <w:sz w:val="28"/>
                <w:szCs w:val="28"/>
              </w:rPr>
              <w:t>Соблюдать правила поведения на переменах и мероприятиях.</w:t>
            </w:r>
          </w:p>
          <w:p w:rsidR="00C20263" w:rsidRPr="00390301" w:rsidRDefault="00C20263" w:rsidP="00EF05E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90301">
              <w:rPr>
                <w:sz w:val="28"/>
                <w:szCs w:val="28"/>
              </w:rPr>
              <w:t xml:space="preserve">Проявлять активность на уроках и внеурочное время. </w:t>
            </w:r>
          </w:p>
        </w:tc>
      </w:tr>
      <w:tr w:rsidR="00C20263" w:rsidRPr="00390301" w:rsidTr="00C20263">
        <w:trPr>
          <w:trHeight w:val="940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выраженной устойчивой учебно-познавательной мотивации.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Выполнять задания учителя в школе и дома.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Проявлять интерес к учебным предметам.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Применять полученные знания в жизни.</w:t>
            </w:r>
          </w:p>
        </w:tc>
      </w:tr>
      <w:tr w:rsidR="00C20263" w:rsidRPr="00390301" w:rsidTr="00C20263">
        <w:trPr>
          <w:trHeight w:val="1676"/>
        </w:trPr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9.Развитие умений сотрудничества с взрослыми и сверстниками в разных социальных ситуациях.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Готовность к коллективным формам общения.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Проявлять интерес к общению; помогать и поддерживать одноклассников, прислушиваться к их советам; критически относиться к результатам общения, правильно оценивать замечания одноклассников; 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ситуации общения.</w:t>
            </w:r>
          </w:p>
        </w:tc>
      </w:tr>
      <w:tr w:rsidR="00C20263" w:rsidRPr="00390301" w:rsidTr="00C20263">
        <w:trPr>
          <w:trHeight w:val="428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Владение средствами коммуникации.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выразить свое отношение к происходящему: речью, мимикой или жестами, осознавать свое поведение в коллективе, следовать адекватным формам поведения.</w:t>
            </w: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10.Формирование эстетических потребностей, ценностей и чувств.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элементарных представлений об эстетических и художественных ценностях отечественной культуры.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Видеть и понимать красоту в окружающем мире.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творческой активности, интереса к искусству, художественным традициям своего народа.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Выражать свои мысли, чувства, впечатления в форме эстетического суждения, оценки.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Участвовать в различных видах творческой деятельности, выражать себя в доступных видах творчества.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Понимать художественные традиции своего народа.</w:t>
            </w: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11.Развитие этических чувств, доброжелательности и эмоционально-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нравственной отзывчивости, понимания и сопереживания чувствам других людей.</w:t>
            </w: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этических чувств, доброжелательности, эмоционально-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нравственной отзывчивости.</w:t>
            </w:r>
          </w:p>
        </w:tc>
        <w:tc>
          <w:tcPr>
            <w:tcW w:w="1621" w:type="pct"/>
            <w:vMerge w:val="restar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Уважать и любить себя.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Проявлять чувства доброжелательности, 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искренности, уважительности, справедливости, вежливости, терпения по отношению к другим людям. </w:t>
            </w:r>
          </w:p>
        </w:tc>
      </w:tr>
      <w:tr w:rsidR="00C20263" w:rsidRPr="00390301" w:rsidTr="00C20263">
        <w:trPr>
          <w:trHeight w:val="645"/>
        </w:trPr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понимания и сопереживания чувствам других людей.</w:t>
            </w:r>
          </w:p>
        </w:tc>
        <w:tc>
          <w:tcPr>
            <w:tcW w:w="1621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12.Формирование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личной гигиены.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Применять умения личной гигиены в повседневной жизни.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понятий «здоровый образ жизни», «вредные привычки».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Различать вредные привычки от полезных.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Заниматься спортом.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Применять различные формы ЗОЖ в повседневной жизни.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к творческому труду.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Создавать художественные образы в своем воображении.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Участвовать в доступных ему формах творческой деятельности.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Положительно относиться к трудовой творческой деятельности.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сотрудничать со сверстниками, старшими детьми и взрослыми.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бережного отношения к материальным и духовным ценностям.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Понимать  и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ценить роль трудовой деятельности в жизни человека.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Быть искренним, заботливым по 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отношению к себе и другим людям.</w:t>
            </w:r>
          </w:p>
        </w:tc>
      </w:tr>
      <w:tr w:rsidR="00C20263" w:rsidRPr="00390301" w:rsidTr="00C20263">
        <w:tc>
          <w:tcPr>
            <w:tcW w:w="1639" w:type="pct"/>
            <w:vMerge w:val="restart"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13.Формирование готовности к самостоятельной жизни.</w:t>
            </w:r>
          </w:p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начального опыта участия в различных видах общественно полезной деятельности.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Участвовать в трудовых акциях.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Уметь взаимодействовать в коллективных творческих делах.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житейских умений самообслуживания.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Готов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обучаться  бытовому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труду.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Обладает умениями самообслуживания.</w:t>
            </w:r>
          </w:p>
        </w:tc>
      </w:tr>
      <w:tr w:rsidR="00C20263" w:rsidRPr="00390301" w:rsidTr="00C20263">
        <w:tc>
          <w:tcPr>
            <w:tcW w:w="1639" w:type="pct"/>
            <w:vMerge/>
          </w:tcPr>
          <w:p w:rsidR="00C20263" w:rsidRPr="00390301" w:rsidRDefault="00C20263" w:rsidP="00EF05E7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умений межличностного общения.</w:t>
            </w:r>
          </w:p>
        </w:tc>
        <w:tc>
          <w:tcPr>
            <w:tcW w:w="1621" w:type="pct"/>
          </w:tcPr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Поддерживать  коммуникацию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со взрослыми и сверстниками.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Умеет обратиться за помощью.</w:t>
            </w:r>
          </w:p>
          <w:p w:rsidR="00C20263" w:rsidRPr="00390301" w:rsidRDefault="00C20263" w:rsidP="00EF05E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Усваивает позитивные образцы взаимодействия в семье, школе, социуме.</w:t>
            </w:r>
          </w:p>
        </w:tc>
      </w:tr>
    </w:tbl>
    <w:p w:rsidR="00C20263" w:rsidRPr="00390301" w:rsidRDefault="00C20263" w:rsidP="00C20263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90301">
        <w:rPr>
          <w:b/>
          <w:color w:val="000000"/>
          <w:sz w:val="28"/>
          <w:szCs w:val="28"/>
        </w:rPr>
        <w:t xml:space="preserve">Предметные результаты </w:t>
      </w:r>
      <w:r w:rsidRPr="00390301">
        <w:rPr>
          <w:color w:val="000000"/>
          <w:sz w:val="28"/>
          <w:szCs w:val="28"/>
        </w:rPr>
        <w:t xml:space="preserve">учебного предмета «Профильный </w:t>
      </w:r>
      <w:proofErr w:type="gramStart"/>
      <w:r w:rsidRPr="00390301">
        <w:rPr>
          <w:color w:val="000000"/>
          <w:sz w:val="28"/>
          <w:szCs w:val="28"/>
        </w:rPr>
        <w:t>труд»  включают</w:t>
      </w:r>
      <w:proofErr w:type="gramEnd"/>
      <w:r w:rsidRPr="00390301">
        <w:rPr>
          <w:color w:val="000000"/>
          <w:sz w:val="28"/>
          <w:szCs w:val="28"/>
        </w:rPr>
        <w:t xml:space="preserve"> освоение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20263" w:rsidRPr="00390301" w:rsidRDefault="00C20263" w:rsidP="00C20263">
      <w:pPr>
        <w:pStyle w:val="a4"/>
        <w:ind w:left="0"/>
        <w:jc w:val="both"/>
        <w:rPr>
          <w:color w:val="000000"/>
          <w:sz w:val="28"/>
          <w:szCs w:val="28"/>
        </w:rPr>
      </w:pPr>
      <w:r w:rsidRPr="00390301">
        <w:rPr>
          <w:color w:val="000000"/>
          <w:sz w:val="28"/>
          <w:szCs w:val="28"/>
        </w:rPr>
        <w:t xml:space="preserve">В программе учебного предмета «Профильный труд» выделены два уровня овладения предметными результатами: минимальный и достаточный. </w:t>
      </w:r>
    </w:p>
    <w:p w:rsidR="00C20263" w:rsidRPr="00390301" w:rsidRDefault="00C20263" w:rsidP="00C20263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90301">
        <w:rPr>
          <w:color w:val="000000"/>
          <w:sz w:val="28"/>
          <w:szCs w:val="28"/>
        </w:rPr>
        <w:t>Достаточный уровень освоения предметных результатов не является обязательным для всех обучающихся.</w:t>
      </w:r>
    </w:p>
    <w:p w:rsidR="00C20263" w:rsidRPr="00390301" w:rsidRDefault="00C20263" w:rsidP="00C20263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390301">
        <w:rPr>
          <w:color w:val="000000"/>
          <w:sz w:val="28"/>
          <w:szCs w:val="28"/>
        </w:rPr>
        <w:t xml:space="preserve">Минимальный уровень является обязательным для всех обучающихся с умственной отсталостью. Освоение предметных результатов зависит от психофизических, возрастных и индивидуальных особенностей обучающихся с умственной отсталостью. </w:t>
      </w:r>
    </w:p>
    <w:p w:rsidR="00C20263" w:rsidRPr="00390301" w:rsidRDefault="00C20263" w:rsidP="00C20263">
      <w:pPr>
        <w:pStyle w:val="a4"/>
        <w:ind w:left="0" w:firstLine="708"/>
        <w:jc w:val="both"/>
        <w:rPr>
          <w:color w:val="C0504D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94"/>
        <w:gridCol w:w="4253"/>
      </w:tblGrid>
      <w:tr w:rsidR="00C20263" w:rsidRPr="00390301" w:rsidTr="00EF05E7">
        <w:tc>
          <w:tcPr>
            <w:tcW w:w="959" w:type="dxa"/>
          </w:tcPr>
          <w:p w:rsidR="00C20263" w:rsidRPr="00390301" w:rsidRDefault="00C20263" w:rsidP="00EF05E7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90301">
              <w:rPr>
                <w:b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390301">
              <w:rPr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20263" w:rsidRPr="00390301" w:rsidRDefault="00C20263" w:rsidP="00EF05E7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90301">
              <w:rPr>
                <w:b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4394" w:type="dxa"/>
          </w:tcPr>
          <w:p w:rsidR="00C20263" w:rsidRPr="00390301" w:rsidRDefault="00C20263" w:rsidP="00EF05E7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90301">
              <w:rPr>
                <w:b/>
                <w:color w:val="000000"/>
                <w:sz w:val="28"/>
                <w:szCs w:val="28"/>
              </w:rPr>
              <w:t>Минимальный уровень</w:t>
            </w:r>
          </w:p>
        </w:tc>
        <w:tc>
          <w:tcPr>
            <w:tcW w:w="4253" w:type="dxa"/>
          </w:tcPr>
          <w:p w:rsidR="00C20263" w:rsidRPr="00390301" w:rsidRDefault="00C20263" w:rsidP="00EF05E7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90301">
              <w:rPr>
                <w:b/>
                <w:color w:val="000000"/>
                <w:sz w:val="28"/>
                <w:szCs w:val="28"/>
              </w:rPr>
              <w:t>Достаточный уровень</w:t>
            </w:r>
          </w:p>
        </w:tc>
      </w:tr>
      <w:tr w:rsidR="00C20263" w:rsidRPr="00390301" w:rsidTr="00EF05E7">
        <w:tc>
          <w:tcPr>
            <w:tcW w:w="959" w:type="dxa"/>
          </w:tcPr>
          <w:p w:rsidR="00C20263" w:rsidRPr="00390301" w:rsidRDefault="00C20263" w:rsidP="00EF05E7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90301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знание  названий</w:t>
            </w:r>
            <w:proofErr w:type="gramEnd"/>
            <w:r w:rsidRPr="00390301">
              <w:rPr>
                <w:sz w:val="28"/>
                <w:szCs w:val="28"/>
              </w:rPr>
              <w:t xml:space="preserve">  некоторых  материалов;  изделий,  которые  из  них изготавливаются и применяются в быту, игре, учебе, отдыхе;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об основных свойствах используемых материалов; 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13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знание  правил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хранения  материалов;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-гигиенических требований при работе с производственными материалами;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13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отбор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(с помощью учителя) материалов и инструментов, необходимых для работы; </w:t>
            </w:r>
          </w:p>
          <w:p w:rsidR="00C20263" w:rsidRPr="00390301" w:rsidRDefault="00C20263" w:rsidP="00EF05E7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о принципах действия, общем устройстве машины и ее основных  частей  (на  примере  изучения  любой  современной  машины: металлорежущего  станка,  швейной  машины,  ткацкого  станка,  автомобиля, трактора и др.);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представления  о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правилах  безопасной  работы  с  инструментами  и оборудованием,  санитарно-гигиенических  требованиях  при  выполнении работы;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владение  базовыми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умениями,  лежащими  в  основе  наиболее распространенных  производственных  технологических  процессов  </w:t>
            </w:r>
          </w:p>
          <w:p w:rsidR="00C20263" w:rsidRPr="00390301" w:rsidRDefault="00C20263" w:rsidP="00EF05E7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( пиление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, строгание и т. д.);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чтение  (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с  помощью  учителя)  технологической  карты,  используемой  в процессе изготовления изделия;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представления  о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разных  видах  профильного  труда  (деревообработка, </w:t>
            </w: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металлообработка,  швейные,  малярные,  переплетно-картонажные  работы, ремонт  и  производств  обуви,  сельскохозяйственный  труд,  автодело, цветоводство и др.);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13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понимание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значения и ценности труда;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понимание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красоты труда и его результатов; 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заботливое  и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бережное  отношение  к  общественному  достоянию  и родной природе;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1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понимание  значимости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организации  школьного  рабочего  места, обеспечивающего внутреннюю дисциплину; 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14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выражение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отношения к результатам собственной и чужой творческой деятельности («нравится»/«не нравится»);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(под руководством учителя) совместной работы в группе; 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осознание  необходимости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соблюдения  в  процессе  выполнения трудовых заданий порядка и аккуратности;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выслушивание  предложений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и  мнений  товарищей,  адекватное реагирование на них;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комментирование  и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оценка  в  доброжелательной  форме  достижения товарищей, высказывание своих предложений и пожеланий проявление  заинтересованного  отношения  к  деятельности  своих </w:t>
            </w:r>
          </w:p>
          <w:p w:rsidR="00C20263" w:rsidRPr="00390301" w:rsidRDefault="00C20263" w:rsidP="00EF05E7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line="240" w:lineRule="auto"/>
              <w:ind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товарищей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и результатам их работы; 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выполнение  общественных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 поручений  по  уборке  мастерской  после уроков трудового обучения;</w:t>
            </w:r>
          </w:p>
          <w:p w:rsidR="00C20263" w:rsidRPr="00390301" w:rsidRDefault="00C20263" w:rsidP="00EF05E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посильное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участие в благоустройстве и озеленении территорий; охране природы и окружающей среды. </w:t>
            </w:r>
          </w:p>
          <w:p w:rsidR="00C20263" w:rsidRPr="00390301" w:rsidRDefault="00C20263" w:rsidP="00EF05E7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0263" w:rsidRPr="00390301" w:rsidRDefault="00C20263" w:rsidP="00EF05E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 (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с  помощью  учителя)возможностей  различных </w:t>
            </w:r>
          </w:p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03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материалов,  их</w:t>
            </w:r>
            <w:proofErr w:type="gramEnd"/>
            <w:r w:rsidRPr="00390301">
              <w:rPr>
                <w:sz w:val="28"/>
                <w:szCs w:val="28"/>
              </w:rPr>
              <w:t xml:space="preserve">  целенаправленный  выбор  (с  помощью  учителя)  в соответствии  с  физическими,  декоративно-художественными  и конструктивными свойствам в зависимости от задач предметно-практической деятельности; </w:t>
            </w:r>
          </w:p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03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экономное</w:t>
            </w:r>
            <w:proofErr w:type="gramEnd"/>
            <w:r w:rsidRPr="00390301">
              <w:rPr>
                <w:sz w:val="28"/>
                <w:szCs w:val="28"/>
              </w:rPr>
              <w:t xml:space="preserve"> расходование материалов; </w:t>
            </w:r>
          </w:p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03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планирование</w:t>
            </w:r>
            <w:proofErr w:type="gramEnd"/>
            <w:r w:rsidRPr="00390301">
              <w:rPr>
                <w:sz w:val="28"/>
                <w:szCs w:val="28"/>
              </w:rPr>
              <w:t xml:space="preserve"> (с помощью учителя) предстоящей практической работы; </w:t>
            </w:r>
          </w:p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03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знание</w:t>
            </w:r>
            <w:proofErr w:type="gramEnd"/>
            <w:r w:rsidRPr="00390301">
              <w:rPr>
                <w:sz w:val="28"/>
                <w:szCs w:val="28"/>
              </w:rPr>
              <w:t xml:space="preserve"> оптимальных и доступных технологических приемов ручной и машинной  обработки  материалов  в  зависимости  от  свойств  материалов и поставленных целей;</w:t>
            </w:r>
          </w:p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03"/>
              <w:jc w:val="both"/>
              <w:rPr>
                <w:sz w:val="28"/>
                <w:szCs w:val="28"/>
              </w:rPr>
            </w:pPr>
            <w:r w:rsidRPr="00390301">
              <w:rPr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sz w:val="28"/>
                <w:szCs w:val="28"/>
              </w:rPr>
              <w:t>осуществление  текущего</w:t>
            </w:r>
            <w:proofErr w:type="gramEnd"/>
            <w:r w:rsidRPr="00390301">
              <w:rPr>
                <w:sz w:val="28"/>
                <w:szCs w:val="28"/>
              </w:rPr>
              <w:t xml:space="preserve">  самоконтроля  выполняемых  практических действий и корректировка хода практической работы; </w:t>
            </w:r>
          </w:p>
          <w:p w:rsidR="00C20263" w:rsidRPr="00390301" w:rsidRDefault="00C20263" w:rsidP="00EF05E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03"/>
              <w:jc w:val="both"/>
              <w:rPr>
                <w:sz w:val="28"/>
                <w:szCs w:val="28"/>
              </w:rPr>
            </w:pPr>
            <w:proofErr w:type="gramStart"/>
            <w:r w:rsidRPr="00390301">
              <w:rPr>
                <w:sz w:val="28"/>
                <w:szCs w:val="28"/>
              </w:rPr>
              <w:t>понимание</w:t>
            </w:r>
            <w:proofErr w:type="gramEnd"/>
            <w:r w:rsidRPr="00390301">
              <w:rPr>
                <w:sz w:val="28"/>
                <w:szCs w:val="28"/>
              </w:rPr>
              <w:t xml:space="preserve"> общественной значимости своего труда, своих достижений в области трудовой деятельности.  </w:t>
            </w:r>
          </w:p>
          <w:p w:rsidR="00C20263" w:rsidRPr="00390301" w:rsidRDefault="00C20263" w:rsidP="00EF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63" w:rsidRPr="00390301" w:rsidRDefault="00C20263" w:rsidP="00EF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0263" w:rsidRPr="00C20263" w:rsidRDefault="00C20263" w:rsidP="00C20263">
      <w:pPr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C0504D"/>
          <w:spacing w:val="-5"/>
          <w:sz w:val="28"/>
          <w:szCs w:val="28"/>
        </w:rPr>
      </w:pPr>
      <w:r w:rsidRPr="00390301">
        <w:rPr>
          <w:rFonts w:ascii="Times New Roman" w:hAnsi="Times New Roman"/>
          <w:b/>
          <w:spacing w:val="-5"/>
          <w:sz w:val="28"/>
          <w:szCs w:val="28"/>
        </w:rPr>
        <w:t>3.</w:t>
      </w:r>
      <w:r w:rsidR="00C20263">
        <w:rPr>
          <w:rFonts w:ascii="Times New Roman" w:hAnsi="Times New Roman"/>
          <w:b/>
          <w:spacing w:val="-5"/>
          <w:sz w:val="28"/>
          <w:szCs w:val="28"/>
        </w:rPr>
        <w:t>С</w:t>
      </w:r>
      <w:r w:rsidR="00C20263" w:rsidRPr="00390301">
        <w:rPr>
          <w:rFonts w:ascii="Times New Roman" w:hAnsi="Times New Roman"/>
          <w:b/>
          <w:spacing w:val="-5"/>
          <w:sz w:val="28"/>
          <w:szCs w:val="28"/>
        </w:rPr>
        <w:t>одержание учебного предмета</w:t>
      </w:r>
      <w:r w:rsidR="00C20263">
        <w:rPr>
          <w:rFonts w:ascii="Times New Roman" w:hAnsi="Times New Roman"/>
          <w:b/>
          <w:spacing w:val="-5"/>
          <w:sz w:val="28"/>
          <w:szCs w:val="28"/>
        </w:rPr>
        <w:t>.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Программа по профильному труду в V-IX-х классах определяет содержание и уровень основных знаний и умений учащихся по технологии ручной и машинной обработки производственных материалов, в связи, с чем определена </w:t>
      </w:r>
      <w:proofErr w:type="gramStart"/>
      <w:r w:rsidRPr="00390301">
        <w:rPr>
          <w:rFonts w:ascii="Times New Roman" w:hAnsi="Times New Roman"/>
          <w:sz w:val="28"/>
          <w:szCs w:val="28"/>
        </w:rPr>
        <w:t>трудовая  подготовка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:  «Столярное дело». Также в содержание программы включены первоначальные сведения об элементах организации уроков трудового профильного обучения.  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</w:r>
      <w:proofErr w:type="gramStart"/>
      <w:r w:rsidRPr="00390301">
        <w:rPr>
          <w:rFonts w:ascii="Times New Roman" w:hAnsi="Times New Roman"/>
          <w:sz w:val="28"/>
          <w:szCs w:val="28"/>
        </w:rPr>
        <w:t>Структуру  программы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составляют  следующие  обязательные содержательные  линии,  вне  зависимости  от  выбора  общеобразовательной организацией того или иного профиля обучения.  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</w:r>
      <w:r w:rsidRPr="00390301">
        <w:rPr>
          <w:rFonts w:ascii="Times New Roman" w:hAnsi="Times New Roman"/>
          <w:i/>
          <w:sz w:val="28"/>
          <w:szCs w:val="28"/>
        </w:rPr>
        <w:t>Материалы, используемые в трудовой деятельности</w:t>
      </w:r>
      <w:r w:rsidRPr="00390301">
        <w:rPr>
          <w:rFonts w:ascii="Times New Roman" w:hAnsi="Times New Roman"/>
          <w:sz w:val="28"/>
          <w:szCs w:val="28"/>
        </w:rPr>
        <w:t xml:space="preserve">. Перечень </w:t>
      </w:r>
      <w:proofErr w:type="gramStart"/>
      <w:r w:rsidRPr="00390301">
        <w:rPr>
          <w:rFonts w:ascii="Times New Roman" w:hAnsi="Times New Roman"/>
          <w:sz w:val="28"/>
          <w:szCs w:val="28"/>
        </w:rPr>
        <w:t>основных  материалов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используемых  в  трудовой  деятельности,  их  основные свойства.  </w:t>
      </w:r>
      <w:proofErr w:type="gramStart"/>
      <w:r w:rsidRPr="00390301">
        <w:rPr>
          <w:rFonts w:ascii="Times New Roman" w:hAnsi="Times New Roman"/>
          <w:sz w:val="28"/>
          <w:szCs w:val="28"/>
        </w:rPr>
        <w:t>Происхождение  материалов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(природные,  производимые  промышленностью и проч.). 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</w:r>
      <w:r w:rsidRPr="00390301">
        <w:rPr>
          <w:rFonts w:ascii="Times New Roman" w:hAnsi="Times New Roman"/>
          <w:i/>
          <w:sz w:val="28"/>
          <w:szCs w:val="28"/>
        </w:rPr>
        <w:t>Инструменты и оборудование</w:t>
      </w:r>
      <w:r w:rsidRPr="00390301">
        <w:rPr>
          <w:rFonts w:ascii="Times New Roman" w:hAnsi="Times New Roman"/>
          <w:sz w:val="28"/>
          <w:szCs w:val="28"/>
        </w:rPr>
        <w:t xml:space="preserve">: простейшие инструменты ручного труда, приспособления, станки и проч. Устройство, наладка, подготовка к работе </w:t>
      </w:r>
      <w:proofErr w:type="gramStart"/>
      <w:r w:rsidRPr="00390301">
        <w:rPr>
          <w:rFonts w:ascii="Times New Roman" w:hAnsi="Times New Roman"/>
          <w:sz w:val="28"/>
          <w:szCs w:val="28"/>
        </w:rPr>
        <w:t>инструментов  и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оборудования,  ремонт,  хранение  инструмента.  Свойства инструмента и оборудования ― качество и производительность труда. 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</w:r>
      <w:proofErr w:type="gramStart"/>
      <w:r w:rsidRPr="00390301">
        <w:rPr>
          <w:rFonts w:ascii="Times New Roman" w:hAnsi="Times New Roman"/>
          <w:i/>
          <w:sz w:val="28"/>
          <w:szCs w:val="28"/>
        </w:rPr>
        <w:t>Технологии  изготовления</w:t>
      </w:r>
      <w:proofErr w:type="gramEnd"/>
      <w:r w:rsidRPr="00390301">
        <w:rPr>
          <w:rFonts w:ascii="Times New Roman" w:hAnsi="Times New Roman"/>
          <w:i/>
          <w:sz w:val="28"/>
          <w:szCs w:val="28"/>
        </w:rPr>
        <w:t xml:space="preserve">  предмета  труда</w:t>
      </w:r>
      <w:r w:rsidRPr="00390301">
        <w:rPr>
          <w:rFonts w:ascii="Times New Roman" w:hAnsi="Times New Roman"/>
          <w:sz w:val="28"/>
          <w:szCs w:val="28"/>
        </w:rPr>
        <w:t xml:space="preserve">:  предметы  профильного труда;  основные  профессиональные  операции  и  действия;  технологические карты.  </w:t>
      </w:r>
      <w:proofErr w:type="gramStart"/>
      <w:r w:rsidRPr="00390301">
        <w:rPr>
          <w:rFonts w:ascii="Times New Roman" w:hAnsi="Times New Roman"/>
          <w:sz w:val="28"/>
          <w:szCs w:val="28"/>
        </w:rPr>
        <w:t>Выполнение  отдельных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трудовых  операций  и  изготовление стандартных изделий под руководством педагога. Применение </w:t>
      </w:r>
      <w:proofErr w:type="gramStart"/>
      <w:r w:rsidRPr="00390301">
        <w:rPr>
          <w:rFonts w:ascii="Times New Roman" w:hAnsi="Times New Roman"/>
          <w:sz w:val="28"/>
          <w:szCs w:val="28"/>
        </w:rPr>
        <w:t>элементарных  фактических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знаний и (или) ограниченного круга специальных знаний.              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390301">
        <w:rPr>
          <w:rFonts w:ascii="Times New Roman" w:hAnsi="Times New Roman"/>
          <w:i/>
          <w:sz w:val="28"/>
          <w:szCs w:val="28"/>
        </w:rPr>
        <w:t>Этика  и</w:t>
      </w:r>
      <w:proofErr w:type="gramEnd"/>
      <w:r w:rsidRPr="00390301">
        <w:rPr>
          <w:rFonts w:ascii="Times New Roman" w:hAnsi="Times New Roman"/>
          <w:i/>
          <w:sz w:val="28"/>
          <w:szCs w:val="28"/>
        </w:rPr>
        <w:t xml:space="preserve">  эстетика  труда</w:t>
      </w:r>
      <w:r w:rsidRPr="00390301">
        <w:rPr>
          <w:rFonts w:ascii="Times New Roman" w:hAnsi="Times New Roman"/>
          <w:sz w:val="28"/>
          <w:szCs w:val="28"/>
        </w:rPr>
        <w:t xml:space="preserve">:  правила  использования  инструментов  и материалов,  запреты  и  ограничения.  </w:t>
      </w:r>
      <w:proofErr w:type="gramStart"/>
      <w:r w:rsidRPr="00390301">
        <w:rPr>
          <w:rFonts w:ascii="Times New Roman" w:hAnsi="Times New Roman"/>
          <w:sz w:val="28"/>
          <w:szCs w:val="28"/>
        </w:rPr>
        <w:t>Инструкции  по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технике  безопасности (правила  поведения  при  проведении  работ).  </w:t>
      </w:r>
      <w:proofErr w:type="gramStart"/>
      <w:r w:rsidRPr="00390301">
        <w:rPr>
          <w:rFonts w:ascii="Times New Roman" w:hAnsi="Times New Roman"/>
          <w:sz w:val="28"/>
          <w:szCs w:val="28"/>
        </w:rPr>
        <w:t>Требования  к</w:t>
      </w:r>
      <w:proofErr w:type="gramEnd"/>
      <w:r w:rsidRPr="00390301">
        <w:rPr>
          <w:rFonts w:ascii="Times New Roman" w:hAnsi="Times New Roman"/>
          <w:sz w:val="28"/>
          <w:szCs w:val="28"/>
        </w:rPr>
        <w:t xml:space="preserve">  организации рабочего места. Правила профессионального поведения.</w:t>
      </w: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0301">
        <w:rPr>
          <w:rFonts w:ascii="Times New Roman" w:hAnsi="Times New Roman"/>
          <w:sz w:val="28"/>
          <w:szCs w:val="28"/>
        </w:rPr>
        <w:t xml:space="preserve"> Программа по столярному делу </w:t>
      </w:r>
      <w:proofErr w:type="gramStart"/>
      <w:r w:rsidRPr="00390301">
        <w:rPr>
          <w:rFonts w:ascii="Times New Roman" w:hAnsi="Times New Roman"/>
          <w:sz w:val="28"/>
          <w:szCs w:val="28"/>
        </w:rPr>
        <w:t>предполагает  пиление</w:t>
      </w:r>
      <w:proofErr w:type="gramEnd"/>
      <w:r w:rsidRPr="00390301">
        <w:rPr>
          <w:rFonts w:ascii="Times New Roman" w:hAnsi="Times New Roman"/>
          <w:sz w:val="28"/>
          <w:szCs w:val="28"/>
        </w:rPr>
        <w:t>, строгание, сверление, долбление, фугование, отделка, изготовление   столярных изделий, а также знакомство с лесоматериалами, пиломатериалами, их свойствами.</w:t>
      </w:r>
    </w:p>
    <w:p w:rsidR="00390301" w:rsidRPr="00390301" w:rsidRDefault="00390301" w:rsidP="00390301">
      <w:pPr>
        <w:pStyle w:val="a4"/>
        <w:ind w:left="0"/>
        <w:jc w:val="both"/>
        <w:rPr>
          <w:b/>
          <w:sz w:val="28"/>
          <w:szCs w:val="28"/>
        </w:rPr>
      </w:pPr>
      <w:r w:rsidRPr="00390301">
        <w:rPr>
          <w:b/>
          <w:sz w:val="28"/>
          <w:szCs w:val="28"/>
        </w:rPr>
        <w:t>Учебный план (недельный)</w:t>
      </w:r>
    </w:p>
    <w:p w:rsidR="00390301" w:rsidRPr="00390301" w:rsidRDefault="00390301" w:rsidP="00390301">
      <w:pPr>
        <w:pStyle w:val="a4"/>
        <w:ind w:left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1946"/>
        <w:gridCol w:w="4032"/>
        <w:gridCol w:w="1525"/>
      </w:tblGrid>
      <w:tr w:rsidR="00390301" w:rsidRPr="00390301" w:rsidTr="00FB2206">
        <w:trPr>
          <w:trHeight w:val="510"/>
        </w:trPr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Предметная </w:t>
            </w:r>
          </w:p>
          <w:p w:rsidR="00390301" w:rsidRPr="00390301" w:rsidRDefault="00390301" w:rsidP="0039030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1946" w:type="dxa"/>
            <w:vMerge w:val="restart"/>
            <w:tcBorders>
              <w:tr2bl w:val="single" w:sz="4" w:space="0" w:color="auto"/>
            </w:tcBorders>
          </w:tcPr>
          <w:p w:rsidR="00390301" w:rsidRPr="00390301" w:rsidRDefault="00390301" w:rsidP="00390301">
            <w:pPr>
              <w:spacing w:after="0" w:line="240" w:lineRule="auto"/>
              <w:ind w:hanging="1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 xml:space="preserve">Учебный </w:t>
            </w:r>
          </w:p>
          <w:p w:rsidR="00390301" w:rsidRPr="00390301" w:rsidRDefault="00390301" w:rsidP="00390301">
            <w:pPr>
              <w:spacing w:after="0" w:line="240" w:lineRule="auto"/>
              <w:ind w:hanging="1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390301" w:rsidRPr="00390301" w:rsidRDefault="00390301" w:rsidP="00390301">
            <w:pPr>
              <w:spacing w:after="0" w:line="240" w:lineRule="auto"/>
              <w:ind w:hanging="1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390301" w:rsidRPr="00390301" w:rsidRDefault="00390301" w:rsidP="00390301">
            <w:pPr>
              <w:spacing w:after="0" w:line="240" w:lineRule="auto"/>
              <w:ind w:hanging="1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класс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 (по годам обучения)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0301" w:rsidRPr="00390301" w:rsidTr="00FB2206">
        <w:trPr>
          <w:trHeight w:val="315"/>
        </w:trPr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r2bl w:val="single" w:sz="4" w:space="0" w:color="auto"/>
            </w:tcBorders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01" w:rsidRPr="00390301" w:rsidTr="00FB2206">
        <w:trPr>
          <w:trHeight w:val="437"/>
        </w:trPr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gridSpan w:val="3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90301" w:rsidRPr="00390301" w:rsidTr="00FB2206"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46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032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90301" w:rsidRPr="00390301" w:rsidTr="00FB2206"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gridSpan w:val="3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0301" w:rsidRPr="00390301" w:rsidTr="00FB2206"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46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032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301" w:rsidRPr="00390301" w:rsidTr="00FB2206">
        <w:tc>
          <w:tcPr>
            <w:tcW w:w="2068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32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90301" w:rsidRPr="00390301" w:rsidRDefault="00390301" w:rsidP="003903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90301" w:rsidRPr="00390301" w:rsidRDefault="00390301" w:rsidP="00390301">
      <w:pPr>
        <w:pStyle w:val="12"/>
        <w:shd w:val="clear" w:color="auto" w:fill="FFFFFF"/>
        <w:spacing w:before="5"/>
        <w:ind w:left="0"/>
        <w:jc w:val="both"/>
        <w:rPr>
          <w:b/>
          <w:sz w:val="28"/>
          <w:szCs w:val="28"/>
        </w:rPr>
      </w:pPr>
    </w:p>
    <w:p w:rsidR="00390301" w:rsidRPr="00390301" w:rsidRDefault="00390301" w:rsidP="00390301">
      <w:pPr>
        <w:pStyle w:val="12"/>
        <w:shd w:val="clear" w:color="auto" w:fill="FFFFFF"/>
        <w:spacing w:before="5"/>
        <w:ind w:left="0"/>
        <w:jc w:val="both"/>
        <w:rPr>
          <w:b/>
          <w:sz w:val="28"/>
          <w:szCs w:val="28"/>
        </w:rPr>
      </w:pPr>
      <w:r w:rsidRPr="00390301">
        <w:rPr>
          <w:b/>
          <w:sz w:val="28"/>
          <w:szCs w:val="28"/>
        </w:rPr>
        <w:t xml:space="preserve">Годовой учебный план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803"/>
        <w:gridCol w:w="2409"/>
        <w:gridCol w:w="4395"/>
        <w:gridCol w:w="1134"/>
      </w:tblGrid>
      <w:tr w:rsidR="00390301" w:rsidRPr="00390301" w:rsidTr="00FB2206">
        <w:tc>
          <w:tcPr>
            <w:tcW w:w="1668" w:type="dxa"/>
            <w:gridSpan w:val="2"/>
            <w:vMerge w:val="restart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5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134" w:type="dxa"/>
            <w:vMerge w:val="restart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390301" w:rsidRPr="00390301" w:rsidTr="00FB2206">
        <w:tc>
          <w:tcPr>
            <w:tcW w:w="1668" w:type="dxa"/>
            <w:gridSpan w:val="2"/>
            <w:vMerge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01" w:rsidRPr="00390301" w:rsidTr="00FB2206">
        <w:tc>
          <w:tcPr>
            <w:tcW w:w="865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1" w:type="dxa"/>
            <w:gridSpan w:val="4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90301" w:rsidRPr="00390301" w:rsidTr="00FB2206">
        <w:trPr>
          <w:trHeight w:val="640"/>
        </w:trPr>
        <w:tc>
          <w:tcPr>
            <w:tcW w:w="1668" w:type="dxa"/>
            <w:gridSpan w:val="2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09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395" w:type="dxa"/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238 ч.</w:t>
            </w:r>
          </w:p>
        </w:tc>
        <w:tc>
          <w:tcPr>
            <w:tcW w:w="1134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238</w:t>
            </w:r>
          </w:p>
        </w:tc>
      </w:tr>
      <w:tr w:rsidR="00390301" w:rsidRPr="00390301" w:rsidTr="00FB2206">
        <w:tc>
          <w:tcPr>
            <w:tcW w:w="865" w:type="dxa"/>
            <w:tcBorders>
              <w:top w:val="single" w:sz="4" w:space="0" w:color="auto"/>
            </w:tcBorders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1" w:type="dxa"/>
            <w:gridSpan w:val="4"/>
            <w:tcBorders>
              <w:top w:val="single" w:sz="4" w:space="0" w:color="auto"/>
            </w:tcBorders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0301" w:rsidRPr="00390301" w:rsidTr="00FB2206">
        <w:tc>
          <w:tcPr>
            <w:tcW w:w="1668" w:type="dxa"/>
            <w:gridSpan w:val="2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09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4395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390301" w:rsidRPr="00390301" w:rsidTr="00FB2206">
        <w:tc>
          <w:tcPr>
            <w:tcW w:w="1668" w:type="dxa"/>
            <w:gridSpan w:val="2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95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272</w:t>
            </w:r>
          </w:p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301" w:rsidRPr="00390301" w:rsidRDefault="00390301" w:rsidP="0039030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</w:tr>
    </w:tbl>
    <w:p w:rsidR="00390301" w:rsidRPr="00390301" w:rsidRDefault="00390301" w:rsidP="00390301">
      <w:pPr>
        <w:pStyle w:val="a5"/>
        <w:jc w:val="both"/>
        <w:rPr>
          <w:b/>
          <w:color w:val="000000"/>
          <w:sz w:val="28"/>
          <w:szCs w:val="28"/>
        </w:rPr>
      </w:pPr>
    </w:p>
    <w:p w:rsidR="00390301" w:rsidRPr="00390301" w:rsidRDefault="00390301" w:rsidP="00390301">
      <w:pPr>
        <w:pStyle w:val="a5"/>
        <w:jc w:val="both"/>
        <w:rPr>
          <w:b/>
          <w:color w:val="000000"/>
          <w:sz w:val="28"/>
          <w:szCs w:val="28"/>
        </w:rPr>
      </w:pPr>
      <w:r w:rsidRPr="00390301">
        <w:rPr>
          <w:b/>
          <w:color w:val="000000"/>
          <w:sz w:val="28"/>
          <w:szCs w:val="28"/>
        </w:rPr>
        <w:t>Распределение часов по четвертям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5"/>
        <w:gridCol w:w="1590"/>
        <w:gridCol w:w="1701"/>
        <w:gridCol w:w="1560"/>
        <w:gridCol w:w="1559"/>
        <w:gridCol w:w="1559"/>
      </w:tblGrid>
      <w:tr w:rsidR="00390301" w:rsidRPr="00390301" w:rsidTr="00FB220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III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IV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390301" w:rsidRPr="00390301" w:rsidTr="00FB220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272</w:t>
            </w:r>
          </w:p>
        </w:tc>
      </w:tr>
      <w:tr w:rsidR="00390301" w:rsidRPr="00390301" w:rsidTr="00FB2206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01" w:rsidRPr="00390301" w:rsidRDefault="00390301" w:rsidP="003903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272</w:t>
            </w:r>
          </w:p>
        </w:tc>
      </w:tr>
    </w:tbl>
    <w:p w:rsidR="00390301" w:rsidRDefault="00390301" w:rsidP="0039030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301" w:rsidRPr="00C20263" w:rsidRDefault="00C20263" w:rsidP="00C2026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640">
        <w:rPr>
          <w:rFonts w:ascii="Times New Roman" w:hAnsi="Times New Roman"/>
          <w:b/>
          <w:color w:val="000000"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2974B4" w:rsidRPr="00390301" w:rsidRDefault="002974B4" w:rsidP="002974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39"/>
        <w:gridCol w:w="10"/>
        <w:gridCol w:w="6336"/>
        <w:gridCol w:w="1123"/>
        <w:gridCol w:w="1417"/>
      </w:tblGrid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Дата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Вводное занятие. План работы в 7 классе. Охрана труда. Спецодежда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Фугование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Фугование: назначение операции и инструменты для её выполнения.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полуфуганка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работе. Правила безопасной работы с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полуфуганком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Двойной нож: назначение, требование к заточке. Разборка и сборка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полуфуганка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работы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полуфуганком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Строгание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полуфуганком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Знакомство с изделием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( подкладная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доска).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изготовления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Заготовка делянок. Разметка делянок.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Подбор делянок с учетом расположения волокон.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Фугование кромок делянок.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Склеивание щита в приспособлении.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Разметка толщины щита.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Строгание лицевой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пласти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щита.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Размеры ширины щита.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Строгание лицевой кромки щита.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длины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щита .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Отпиливание припуска.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Торцевание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кромок ,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инструменты для выполнения торцевания.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Скругление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углов, инструменты для выполнения.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Отделка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Хранение и сушка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Естественная и камерная сушка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брака при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сушке..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Правила безопасности при укладывании материала в штабель и при его разборке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Хранение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Геометрическая резьба по дереву.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Резьба по дереву: назначение, виды древесины, инструменты.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Геометрический орнамент для резьбы по дереву.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Приемы работы с инструментами. Правила безопасной работы.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Нанесение рисунка.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геометрической резьбы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( на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отходах материалов).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геометрического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орнамента  на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поверхности разделочной доски.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29.09.2023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Крепление заготовки. Приемы работы по изготовлению резьбы.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Вырезание узора.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3.10.2023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Отделка изделий морилкой, анилиновыми красителями, лакированием.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3.10.2023</w:t>
            </w:r>
          </w:p>
        </w:tc>
      </w:tr>
      <w:tr w:rsidR="00FB2206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Оценка качества готового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206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 украшение разделочной доски.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технологической карты;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материала. Обработка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рубанком..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6.10.2023</w:t>
            </w:r>
          </w:p>
        </w:tc>
      </w:tr>
      <w:tr w:rsidR="00390301" w:rsidRPr="00390301" w:rsidTr="00C20263">
        <w:trPr>
          <w:gridBefore w:val="1"/>
          <w:wBefore w:w="11" w:type="dxa"/>
          <w:jc w:val="center"/>
        </w:trPr>
        <w:tc>
          <w:tcPr>
            <w:tcW w:w="7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по размерам.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9.10.2023</w:t>
            </w:r>
          </w:p>
        </w:tc>
      </w:tr>
      <w:tr w:rsidR="00390301" w:rsidRPr="00390301" w:rsidTr="00C20263">
        <w:trPr>
          <w:trHeight w:val="823"/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ребер заготовки напильником. Зачистка шлифовальной шкуркой.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10.10.2023</w:t>
            </w:r>
          </w:p>
        </w:tc>
      </w:tr>
      <w:tr w:rsidR="00390301" w:rsidRPr="00390301" w:rsidTr="00C20263">
        <w:trPr>
          <w:trHeight w:val="405"/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Разметка отверстия на ручке разделочной доски.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Сверление отверстий на ручке разделочной доски.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круглым напильником.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Разметка  геометрического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орнамента на поверхность.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резьбы. Приемы работы при изготовлении резьбы.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Отделка изделий лакированием. Правила безопасной работы при лакировании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качества готового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объемных геометрических тел. Изготовление прямоугольного параллелепипеда.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заготовки по заданным размерам.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по разметке.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Сборка  стенок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параллелепипеда.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FB2206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параллелепипеда.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FB2206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Окраска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FB2206">
              <w:rPr>
                <w:rFonts w:ascii="Times New Roman" w:hAnsi="Times New Roman"/>
                <w:color w:val="000000"/>
                <w:sz w:val="28"/>
                <w:szCs w:val="28"/>
              </w:rPr>
              <w:t>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куба.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заготовки по заданным размерам.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по разметке.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Сборка  стенок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параллелепипеда.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27.10.2023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куба.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Окраска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Самостоятельная работа. Изготовление подставки для чайника.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Изготовление подставки для чайника.</w:t>
            </w: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Составление </w:t>
            </w:r>
            <w:proofErr w:type="gramStart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технологической  карты</w:t>
            </w:r>
            <w:proofErr w:type="gramEnd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Выбор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Обработка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Разметка изделия по заданным размерам.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Выпиливание по размерам.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Обработка напильником и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Вводное занятие, Задачи на обучения и план работы на четверть. ТБ при работе с инструментами.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Угловые концевое соединение на шип с </w:t>
            </w:r>
            <w:proofErr w:type="spellStart"/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полупотемком</w:t>
            </w:r>
            <w:proofErr w:type="spellEnd"/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несквозной УК- 4.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Шероховатость обработанной поверхности.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неровностей поверхности и способы их устранения.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Шерхебель: назначение, устройство.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Последовательность строгания шерхебелем.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Угловое концевое соединение УК-4.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Чертеж детали в проекциях. Анализ чертежа.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Последовательность изготовления соединения УК-4.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образца соединения УК-4. Разметка гнезда. Долбление глухого гнезда.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длины шипа, его ширины.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Запиливание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шипа Спиливание щечек.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полупотемка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шипа. Спиливание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полупотемка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шипа.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Подгонка шипа к гнезду. Отпиливание припуска у детали с гнездом.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соединения. Технические требования к качеству соединения.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Знакомство с изделием (подставка для цветов).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Последовательность изготовления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глухого гнезда.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Технические требования к разметке.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Долбление глухого гнезда.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Технические требования к качеству долбления гнезда.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шипа.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шипа с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полупотемком.Запиливание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шипа.  Спиливание щечек.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полупотемка.Спиливание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полупотемка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шипа.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30.11.2023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изделия без клея.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Подгонка  шипа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гнезду.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изделия на клею.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Непрозрачная отделка столярного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Отделка изделия красками. Назначение непрозрачной отделки.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свойства красок. Распознавание видов краски по внешним признакам.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Способы нанесения краски.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поверхности к окраске. Шпатлевание углублений, трещин, торцов.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Сушка и зачистка шлифовальной шкуркой. Отделка олифой.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Окраска изделия. Правила безопасной работы при окраске.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Токарные работы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Токарный станок по дереву: устройство и назначение.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Токарные резцы.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Назначение и применение кронциркуля (штангенциркуля).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на токарном станке. Организация рабочего места. Предварительная обработка заготовки.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Способы крепления заготовки.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 и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крепление подручника.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Черновая и чистовая обработка цилиндра. Шлифование шкуркой в прихватке. Отрезание резцом.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B2284F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игрушек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( городки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, строительный материал, шашки).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Форма, способы изготовления.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игрушек на токарном станке.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Технология изготовления игрушек. Оценка качества готового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Практическое повторение.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толкушки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токарном станке. Составление технологической карты.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Подбор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рубанком.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торцов бруска. нахождение центра.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B2284F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 ребра бруска. отпиливание припуска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болванки на токарный станок.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цилиндра по размерам заданным на чертеже.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Вытачивание ручки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толкушки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зачистка и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надрезка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торцов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толкушки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Вытачивание цилиндра.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Самостоятельная работа. Изготовление скалки на токарном </w:t>
            </w:r>
            <w:r w:rsidR="00125C2A"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станке.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Подбор и </w:t>
            </w:r>
            <w:r w:rsidR="00125C2A"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материала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на торцах бруска.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 ребер бруска.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Вытачивание скалки.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Зачистка скалки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Отпиливание припуска скалки.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 четверть.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Вводное занятие. Задачи обучения и план работы на четверть. Правила безопасности при работе в мастерской.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816F4A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6F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816F4A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Обработка деталей из древесины твердых пород.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Твердые породы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обработки деталей из древесины твердых пород.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изделием </w:t>
            </w:r>
            <w:r w:rsidR="00125C2A"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(ручка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молотка, стамески или долота).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816F4A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изготовления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Подбор материала и черновая обработка заготовки.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Выпиливание заготовок с учетом направления волокон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Строгание заготовки.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Придание заготовке овального сечения.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Подгонка узкого конца ручки к отверстию молотка.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Отпиливание припуска по длине.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торца ручки.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Отделка ручки. Способы отделки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Зачистка поверхности ручки шлифовальной шкуркой.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Насадка молотка на ручку.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Угловое концевое соединение на ус </w:t>
            </w:r>
            <w:r w:rsidR="00A81225"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 вставным плоским шипом</w:t>
            </w: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сквозным УК-2.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изделием (рамка для портрета).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изготовления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 для строгания профильной поверхности.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Механическая обработка профильной поверхности.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бруска с профильной поверхностью.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Технические требования к качеству выполнения.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и назначение зензубеля и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фальцгобеля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Разборка и сборка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фальцгобеля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зензубеля.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Приемы работы зензубелем и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фальцгобелем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и строгание фальца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фальцгобелем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, подчистка фальца зензубелем.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фальца на заготовках для рамки.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Угловое концевое соединение на ус со вставным плоским шипом сквозным УК- 2.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соединения деталей с профильной поверхностью.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31.01.2024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соединения УК-2.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Спиливание углов в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стусле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соединения деталей на ус.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соединения </w:t>
            </w:r>
            <w:r w:rsidR="00A81225">
              <w:rPr>
                <w:rFonts w:ascii="Times New Roman" w:hAnsi="Times New Roman"/>
                <w:color w:val="000000"/>
                <w:sz w:val="28"/>
                <w:szCs w:val="28"/>
              </w:rPr>
              <w:t>на клей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225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пропилов по углам детали.</w:t>
            </w:r>
          </w:p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Удаление подпиленного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вставного шипа. Вклеивание</w:t>
            </w: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вставного</w:t>
            </w: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шипа.</w:t>
            </w: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изделия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( рамка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портрета). Разметка мест соединения деталей рамки и спиливание углов в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стусле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соединения деталей на ус.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рамки для проверки плотности соединения и подгонки мест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сопряжения.Склеивание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рамки.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Соединение деталей рамки угловым концевым соединением УК-2.Выполнение пропилов в углах рамки, пропилы для вставок.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Удаление пропиленного материала. Изготовление и вклеивание вставного шипа.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Отделка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Круглые лесоматериалы.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Хранение круглых лесоматериалов.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Защита древесины от гниения.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Вредное воздействие средств для пропитки древесины на организм человека.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Способы распиловки бревен.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повторение.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табурета.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ножки табурета.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 материала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Скругление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ребер бруска.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19.02.2024</w:t>
            </w:r>
          </w:p>
        </w:tc>
      </w:tr>
      <w:tr w:rsidR="00390301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болванки по размерам заданным на чертеже.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390301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301" w:rsidRPr="00390301" w:rsidRDefault="00D00543" w:rsidP="00390301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20.02.2024</w:t>
            </w:r>
          </w:p>
        </w:tc>
      </w:tr>
      <w:tr w:rsidR="00D00543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болванки на токарный станок.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20.02.2024</w:t>
            </w:r>
          </w:p>
        </w:tc>
      </w:tr>
      <w:tr w:rsidR="00D00543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 безопасной работы на токарном станке. Вытачивание ножек табурета.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21.02.2024</w:t>
            </w:r>
          </w:p>
        </w:tc>
      </w:tr>
      <w:tr w:rsidR="00D00543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шипа ножки табурета.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21.02.2024</w:t>
            </w:r>
          </w:p>
        </w:tc>
      </w:tr>
      <w:tr w:rsidR="00D00543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Вытачивание шипа.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22.02.2024</w:t>
            </w:r>
          </w:p>
        </w:tc>
      </w:tr>
      <w:tr w:rsidR="00D00543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напильником и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543" w:rsidRPr="00390301" w:rsidRDefault="00D00543" w:rsidP="00D00543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сиденья табурета.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Подбор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заготовки по размерам, заданным на чертеже.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заготовки.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Обработать кромки и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скругление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углов.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Подбор брусков для крепления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ножек.  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29.02.2024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брусков и обработка креплений для ножек.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отверстий.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Сверление отверстий в брусках для крепления ножек.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крестового серединного соединения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вполдерево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брусков для крепления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ножек .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табурета.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по диагонали брусков для крепления ножек на крышке табурета.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Соединение ножек с крышкой табурета на клею.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Сверление гнезда для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шкантов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Покраска изделия морилкой.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Лакирование табурета.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Самостоятельная работа.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ручки для напильника.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 обработка материала.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на торцах бруска.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 ребер бруска.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Вытачивание ручки.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Зачистка ручки наждачной бумагой.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EA6676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Отпиливание припуска ручки и обработка.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  четверть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Вводное занятие.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 план работы на четверть. Правила безопасности работы.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Угловые ящичные соединения УЯ-1 и УЯ-2.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Угловые ящичные соединения, их виды.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технических рисунков угловых ящичных соединений.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Устройство и назначение шпунтубеля.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Малка и транспортир.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22.03.2024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tabs>
                <w:tab w:val="left" w:pos="5025"/>
                <w:tab w:val="left" w:pos="56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углового ящичного соединения УЯ- 1. Последовательность изготовления УЯ-1.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Разметка проушин. </w:t>
            </w:r>
            <w:proofErr w:type="spellStart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Запиливание</w:t>
            </w:r>
            <w:proofErr w:type="spellEnd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проушин. Выдалбливание проушин.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шипов по проушинам. Разметка торцов шипов по угольнику.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Запиливание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шипов, спиливание и выдалбливание щечек. Соединение деталей.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углового ящичного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соединеия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УЯ-2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Последовательность изготовления УЯ-2.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длины шипов и глубины проушин рейсмусом.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торцов проушин и проушин на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пласти.Запиливание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проушин и их долбление.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Разметка шипов по проушинам на </w:t>
            </w:r>
            <w:proofErr w:type="spellStart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пласти</w:t>
            </w:r>
            <w:proofErr w:type="spellEnd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Разметка торцов шипов.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Запиливание</w:t>
            </w:r>
            <w:proofErr w:type="spellEnd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долбление шипов. Спиливание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щечки, Соединение деталей.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Знакомство с изделием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( ящик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картотеки)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Последовательность изготовления изделия.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 и торцевание заготовок.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шипов и проушин.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Запиливание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долбление проушин.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шипов.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Вырубка паза.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дна ящика.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Отделка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Свойства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Физические свойства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Определение влажности древесины весовым методом.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Механические свойства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механических свойств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Технологические свойства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Изучение технологических свойств древесины.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Выполнение криволинейного отверстия и выемки. Обработка криволинейной кромки.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Криволинейное пиление.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Типы сверл.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Изображение отверстий на чертеже.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центров отверстий для высверливания по контуру.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отверстий разной формы и вида.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гнезда, паза, проушины сквозного и несквозного отверстия.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834A78" w:rsidRDefault="005F7667" w:rsidP="00834A78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4A78"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Знакомство с изделием </w:t>
            </w:r>
            <w:proofErr w:type="gramStart"/>
            <w:r w:rsidR="00834A78"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ручка</w:t>
            </w:r>
            <w:proofErr w:type="gramEnd"/>
            <w:r w:rsidR="00834A78"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ножовки).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Знакомство с изделием </w:t>
            </w:r>
            <w:proofErr w:type="gramStart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ручка</w:t>
            </w:r>
            <w:proofErr w:type="gramEnd"/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ножовки).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4A78" w:rsidRPr="00834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заготовок по длине и ширине.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заготовки с припуском.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по шаблону контура ручки. </w:t>
            </w:r>
            <w:proofErr w:type="spell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Просверление</w:t>
            </w:r>
            <w:proofErr w:type="spell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отверстий. Выполнение пропилов.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Обработка внутренних и наружных контуров ручки стамеской, рашпилем, напильником.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Отделка ручки. Выполнение пропила под полотно пилы. Соединение ручки с полотном.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Практическое повторение.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ручки для стамески.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заготовок по длине и ширине.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заготовки с припуском.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по шаблону контура ручки.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пропилов.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259.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Сверление  отверстий</w:t>
            </w:r>
            <w:proofErr w:type="gramEnd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Обработка внутренних и наружных контуров ручки стамеской, рашпилем, напильником.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Отделка ручки, полотно пилы.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</w:t>
            </w:r>
            <w:proofErr w:type="gramStart"/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пропилов.  </w:t>
            </w:r>
            <w:proofErr w:type="gramEnd"/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263.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Соединение ручки с полотном.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21.05.2024</w:t>
            </w:r>
          </w:p>
        </w:tc>
      </w:tr>
      <w:tr w:rsidR="005F7667" w:rsidRPr="00390301" w:rsidTr="00C20263">
        <w:trPr>
          <w:trHeight w:val="100"/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Самостоятельная работа.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264.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ручки для долота.</w:t>
            </w: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заготовок по длине и ширине.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265.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Выпиливание заготовки с припуском.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266.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по шаблону контура ручки.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267.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пропилов.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268.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Сверление отверстий.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269.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Обработка внутренних и наружных контуров ручки стамеской, рашпилем, напильником.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270.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Отделка ручки.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EA6676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24.05.2024</w:t>
            </w: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271.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пропила под полотно пилы.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667" w:rsidRPr="00390301" w:rsidTr="00C20263">
        <w:trPr>
          <w:jc w:val="center"/>
        </w:trPr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>272.</w:t>
            </w:r>
          </w:p>
        </w:tc>
        <w:tc>
          <w:tcPr>
            <w:tcW w:w="63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Соединение ручки с полотном. Оценка качества готового изделия.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7667" w:rsidRPr="00390301" w:rsidRDefault="005F7667" w:rsidP="005F7667">
            <w:pPr>
              <w:widowControl w:val="0"/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301" w:rsidRDefault="00390301" w:rsidP="00390301">
      <w:pPr>
        <w:shd w:val="clear" w:color="auto" w:fill="FFFFFF"/>
        <w:tabs>
          <w:tab w:val="left" w:pos="1077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301" w:rsidRPr="00C20263" w:rsidRDefault="00C20263" w:rsidP="00C2026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933">
        <w:rPr>
          <w:rFonts w:ascii="Times New Roman" w:hAnsi="Times New Roman"/>
          <w:color w:val="000000"/>
          <w:sz w:val="28"/>
          <w:szCs w:val="28"/>
        </w:rPr>
        <w:t>Требуется корректировк</w:t>
      </w:r>
      <w:r>
        <w:rPr>
          <w:rFonts w:ascii="Times New Roman" w:hAnsi="Times New Roman"/>
          <w:color w:val="000000"/>
          <w:sz w:val="28"/>
          <w:szCs w:val="28"/>
        </w:rPr>
        <w:t>а расписания в мае 2024 года – 2</w:t>
      </w:r>
      <w:r w:rsidRPr="00F72933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C20263" w:rsidRDefault="00C20263" w:rsidP="00C20263">
      <w:pPr>
        <w:shd w:val="clear" w:color="auto" w:fill="FFFFFF"/>
        <w:tabs>
          <w:tab w:val="left" w:pos="10773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7640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390301" w:rsidRPr="00390301" w:rsidRDefault="00C20263" w:rsidP="00390301">
      <w:pPr>
        <w:shd w:val="clear" w:color="auto" w:fill="FFFFFF"/>
        <w:tabs>
          <w:tab w:val="left" w:pos="10773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t xml:space="preserve"> </w:t>
      </w:r>
      <w:r w:rsidR="00390301" w:rsidRPr="00390301">
        <w:rPr>
          <w:rFonts w:ascii="Times New Roman" w:hAnsi="Times New Roman"/>
          <w:b/>
          <w:sz w:val="28"/>
          <w:szCs w:val="28"/>
        </w:rPr>
        <w:t>УЧЕБНОГО ПРЕДМЕТА ВКЛЮЧАЕТ:</w:t>
      </w:r>
    </w:p>
    <w:p w:rsidR="00390301" w:rsidRPr="00390301" w:rsidRDefault="00390301" w:rsidP="00390301">
      <w:pPr>
        <w:shd w:val="clear" w:color="auto" w:fill="FFFFFF"/>
        <w:tabs>
          <w:tab w:val="left" w:pos="10773"/>
        </w:tabs>
        <w:spacing w:before="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301">
        <w:rPr>
          <w:rFonts w:ascii="Times New Roman" w:hAnsi="Times New Roman"/>
          <w:b/>
          <w:sz w:val="28"/>
          <w:szCs w:val="28"/>
        </w:rPr>
        <w:t xml:space="preserve">- </w:t>
      </w:r>
      <w:r w:rsidRPr="00390301">
        <w:rPr>
          <w:rFonts w:ascii="Times New Roman" w:hAnsi="Times New Roman"/>
          <w:sz w:val="28"/>
          <w:szCs w:val="28"/>
        </w:rPr>
        <w:t>мебель: школьная доска, шкафы, стол учителя, стул учителя, парты, стулья для учащихся;</w:t>
      </w:r>
    </w:p>
    <w:p w:rsidR="00390301" w:rsidRPr="00390301" w:rsidRDefault="00390301" w:rsidP="00390301">
      <w:pPr>
        <w:pStyle w:val="a4"/>
        <w:shd w:val="clear" w:color="auto" w:fill="FFFFFF"/>
        <w:tabs>
          <w:tab w:val="left" w:pos="10773"/>
        </w:tabs>
        <w:spacing w:before="5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>- программно-методическое обеспечение: методические рекомендации для учителя;</w:t>
      </w:r>
    </w:p>
    <w:p w:rsidR="00390301" w:rsidRPr="00390301" w:rsidRDefault="00390301" w:rsidP="00390301">
      <w:pPr>
        <w:pStyle w:val="a4"/>
        <w:shd w:val="clear" w:color="auto" w:fill="FFFFFF"/>
        <w:tabs>
          <w:tab w:val="left" w:pos="10773"/>
        </w:tabs>
        <w:spacing w:before="5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>- технические средства обучения;</w:t>
      </w:r>
    </w:p>
    <w:p w:rsidR="00390301" w:rsidRDefault="00390301" w:rsidP="00390301">
      <w:pPr>
        <w:pStyle w:val="a4"/>
        <w:shd w:val="clear" w:color="auto" w:fill="FFFFFF"/>
        <w:tabs>
          <w:tab w:val="left" w:pos="10773"/>
        </w:tabs>
        <w:spacing w:before="5"/>
        <w:ind w:left="0"/>
        <w:jc w:val="both"/>
        <w:rPr>
          <w:sz w:val="28"/>
          <w:szCs w:val="28"/>
        </w:rPr>
      </w:pPr>
      <w:r w:rsidRPr="00390301">
        <w:rPr>
          <w:sz w:val="28"/>
          <w:szCs w:val="28"/>
        </w:rPr>
        <w:t xml:space="preserve">- </w:t>
      </w:r>
      <w:r w:rsidRPr="00390301">
        <w:rPr>
          <w:b/>
          <w:i/>
          <w:sz w:val="28"/>
          <w:szCs w:val="28"/>
        </w:rPr>
        <w:t>оборудование</w:t>
      </w:r>
      <w:r w:rsidRPr="00390301">
        <w:rPr>
          <w:sz w:val="28"/>
          <w:szCs w:val="28"/>
        </w:rPr>
        <w:t xml:space="preserve">: токарные машины для работ по дереву «Корвет- 74», «Корвет-71», шлифовальная машина «Корвет», вертикальный сверлильный станок, </w:t>
      </w:r>
      <w:proofErr w:type="spellStart"/>
      <w:r w:rsidRPr="00390301">
        <w:rPr>
          <w:sz w:val="28"/>
          <w:szCs w:val="28"/>
        </w:rPr>
        <w:t>электролобзик</w:t>
      </w:r>
      <w:proofErr w:type="spellEnd"/>
      <w:r w:rsidRPr="00390301">
        <w:rPr>
          <w:sz w:val="28"/>
          <w:szCs w:val="28"/>
        </w:rPr>
        <w:t xml:space="preserve">, тиски, набор стамесок, электродрель, </w:t>
      </w:r>
      <w:proofErr w:type="spellStart"/>
      <w:r w:rsidRPr="00390301">
        <w:rPr>
          <w:sz w:val="28"/>
          <w:szCs w:val="28"/>
        </w:rPr>
        <w:t>выжигатели</w:t>
      </w:r>
      <w:proofErr w:type="spellEnd"/>
      <w:r w:rsidRPr="00390301">
        <w:rPr>
          <w:sz w:val="28"/>
          <w:szCs w:val="28"/>
        </w:rPr>
        <w:t>, рубанки, молотки, лобзики.</w:t>
      </w:r>
    </w:p>
    <w:p w:rsidR="002974B4" w:rsidRPr="00390301" w:rsidRDefault="002974B4" w:rsidP="00390301">
      <w:pPr>
        <w:pStyle w:val="a4"/>
        <w:shd w:val="clear" w:color="auto" w:fill="FFFFFF"/>
        <w:tabs>
          <w:tab w:val="left" w:pos="10773"/>
        </w:tabs>
        <w:spacing w:before="5"/>
        <w:ind w:left="0"/>
        <w:jc w:val="both"/>
        <w:rPr>
          <w:sz w:val="28"/>
          <w:szCs w:val="28"/>
        </w:rPr>
      </w:pPr>
    </w:p>
    <w:p w:rsid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390301">
        <w:rPr>
          <w:rFonts w:ascii="Times New Roman" w:hAnsi="Times New Roman"/>
          <w:b/>
          <w:spacing w:val="-5"/>
          <w:sz w:val="28"/>
          <w:szCs w:val="28"/>
        </w:rPr>
        <w:t>УЧЕБНО – МЕТОДИЧЕСКИЕ ПОСОБИЯ</w:t>
      </w: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2245"/>
        <w:gridCol w:w="2401"/>
        <w:gridCol w:w="2409"/>
        <w:gridCol w:w="2886"/>
      </w:tblGrid>
      <w:tr w:rsidR="002974B4" w:rsidTr="00390301">
        <w:trPr>
          <w:trHeight w:val="679"/>
        </w:trPr>
        <w:tc>
          <w:tcPr>
            <w:tcW w:w="2485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5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Название предмета по учебному плану</w:t>
            </w:r>
          </w:p>
        </w:tc>
        <w:tc>
          <w:tcPr>
            <w:tcW w:w="2485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Название учебной литературы, автор, издательство, год издания</w:t>
            </w:r>
          </w:p>
        </w:tc>
        <w:tc>
          <w:tcPr>
            <w:tcW w:w="2486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Название учебно-методической литературы, автор, издательство, год издания</w:t>
            </w:r>
          </w:p>
        </w:tc>
      </w:tr>
      <w:tr w:rsidR="002974B4" w:rsidTr="00FB2206">
        <w:trPr>
          <w:trHeight w:val="660"/>
        </w:trPr>
        <w:tc>
          <w:tcPr>
            <w:tcW w:w="9941" w:type="dxa"/>
            <w:gridSpan w:val="4"/>
          </w:tcPr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2974B4" w:rsidTr="00390301">
        <w:trPr>
          <w:trHeight w:val="660"/>
        </w:trPr>
        <w:tc>
          <w:tcPr>
            <w:tcW w:w="2485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2485" w:type="dxa"/>
          </w:tcPr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1. Журнал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« Школа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и производство» 11\90г.</w:t>
            </w: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2. Справочник по трудовому обучению 5-7 класс средней школы. Просвещение. И.А. Карабанов. Москва</w:t>
            </w: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>3.А.К.Бешенков. Трудовое обучение. 7 класс. Просвещение. 1990г.</w:t>
            </w: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4.А.Н.Перелетов. Столярное дело. 10-11 класс специальной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( коррекционной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) школы </w:t>
            </w: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VIIIвида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Москва. </w:t>
            </w: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>. 2005г.</w:t>
            </w: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5.В.Г.Патракеев. Преподавание слесарного дела во вспомогательной школе. Москва. Просвещение. 1991г.</w:t>
            </w: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6.Эстетическое воспитание на уроках труда. Москва. Просвещение. 1970г. </w:t>
            </w: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М.С.Печерский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В.Якобсон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. Юным мастерам» Издательство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« Малыш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>» 1973г.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7.П.Р.Ашутова, В.А. Полякова. Трудовое обучение. 7 </w:t>
            </w: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>. Пособие для 7 класса средней школы. Москва. Просвещение 1990г.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8.Е.Федоров. Домашний ремесленник. Челябинск. Южно- Уральское книжное издательство.1992г.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9.Е.А.Ковалева. Трудовое обучение во вспомогательной школе. Книга для учителя. Москва. Просвещение. 1988г.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10.Домашняя академия. </w:t>
            </w:r>
            <w:proofErr w:type="spellStart"/>
            <w:r w:rsidRPr="00390301">
              <w:rPr>
                <w:rFonts w:ascii="Times New Roman" w:hAnsi="Times New Roman"/>
                <w:sz w:val="28"/>
                <w:szCs w:val="28"/>
              </w:rPr>
              <w:t>М.В.Бакиев.УФА</w:t>
            </w:r>
            <w:proofErr w:type="spellEnd"/>
            <w:r w:rsidRPr="00390301">
              <w:rPr>
                <w:rFonts w:ascii="Times New Roman" w:hAnsi="Times New Roman"/>
                <w:sz w:val="28"/>
                <w:szCs w:val="28"/>
              </w:rPr>
              <w:t>. Китап.1993г.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11.Л.Н.Крейндлин. Плотничные и стекольные работы. Москва.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« Высшая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школа 1990г.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12.Н.И.Прозоровский. технология отделки столярных изделий. Москва.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« Высшая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школа» 1991г.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13.В.О.Шпаковский. Для тех, кто любит мастерить. Москва. Просвещение. 1990г.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14.И.П.Арефьев. занимательные уроки технологии для мальчиков. 7 класс. Пособие для учителей и учащихся. Москва. </w:t>
            </w:r>
            <w:proofErr w:type="gramStart"/>
            <w:r w:rsidRPr="00390301">
              <w:rPr>
                <w:rFonts w:ascii="Times New Roman" w:hAnsi="Times New Roman"/>
                <w:sz w:val="28"/>
                <w:szCs w:val="28"/>
              </w:rPr>
              <w:t>« Школьная</w:t>
            </w:r>
            <w:proofErr w:type="gramEnd"/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Пресса» 2004г.</w:t>
            </w: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15.Э.В.Рихвк. Мастерим из древесины. Книга для учащихся 5-8 классов средней школы. Москва. Просвещение. 1988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>16. Столярное дело 7-8 классы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Б.А. Журавлев Учебник для специальных (коррекционных) образовательных учреждений </w:t>
            </w:r>
            <w:r w:rsidRPr="003903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301">
              <w:rPr>
                <w:rFonts w:ascii="Times New Roman" w:hAnsi="Times New Roman"/>
                <w:sz w:val="28"/>
                <w:szCs w:val="28"/>
              </w:rPr>
              <w:t xml:space="preserve"> М: Просвещение,1992</w:t>
            </w:r>
          </w:p>
          <w:p w:rsidR="002974B4" w:rsidRPr="00390301" w:rsidRDefault="002974B4" w:rsidP="002974B4">
            <w:pPr>
              <w:pStyle w:val="a4"/>
              <w:spacing w:after="200"/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390301">
              <w:rPr>
                <w:sz w:val="28"/>
                <w:szCs w:val="28"/>
              </w:rPr>
              <w:t>17.</w:t>
            </w:r>
            <w:r w:rsidRPr="00390301">
              <w:rPr>
                <w:bCs/>
                <w:sz w:val="28"/>
                <w:szCs w:val="28"/>
              </w:rPr>
              <w:t xml:space="preserve"> Программы специальных </w:t>
            </w:r>
            <w:r w:rsidRPr="00390301">
              <w:rPr>
                <w:bCs/>
                <w:sz w:val="28"/>
                <w:szCs w:val="28"/>
              </w:rPr>
              <w:lastRenderedPageBreak/>
              <w:t xml:space="preserve">(коррекционных) образовательных учреждений VIII вида: 5 – 9 </w:t>
            </w:r>
            <w:proofErr w:type="spellStart"/>
            <w:proofErr w:type="gramStart"/>
            <w:r w:rsidRPr="00390301">
              <w:rPr>
                <w:bCs/>
                <w:sz w:val="28"/>
                <w:szCs w:val="28"/>
              </w:rPr>
              <w:t>кл</w:t>
            </w:r>
            <w:proofErr w:type="spellEnd"/>
            <w:r w:rsidRPr="00390301">
              <w:rPr>
                <w:bCs/>
                <w:sz w:val="28"/>
                <w:szCs w:val="28"/>
              </w:rPr>
              <w:t>.:</w:t>
            </w:r>
            <w:proofErr w:type="gramEnd"/>
            <w:r w:rsidRPr="00390301">
              <w:rPr>
                <w:bCs/>
                <w:sz w:val="28"/>
                <w:szCs w:val="28"/>
              </w:rPr>
              <w:t xml:space="preserve"> В 2 сб./ Под ред. </w:t>
            </w:r>
            <w:proofErr w:type="spellStart"/>
            <w:r w:rsidRPr="00390301">
              <w:rPr>
                <w:bCs/>
                <w:sz w:val="28"/>
                <w:szCs w:val="28"/>
              </w:rPr>
              <w:t>В.В.Воронковой</w:t>
            </w:r>
            <w:proofErr w:type="spellEnd"/>
            <w:r w:rsidRPr="00390301">
              <w:rPr>
                <w:bCs/>
                <w:sz w:val="28"/>
                <w:szCs w:val="28"/>
              </w:rPr>
              <w:t xml:space="preserve">. – М.: </w:t>
            </w:r>
            <w:proofErr w:type="spellStart"/>
            <w:r w:rsidRPr="00390301">
              <w:rPr>
                <w:bCs/>
                <w:sz w:val="28"/>
                <w:szCs w:val="28"/>
              </w:rPr>
              <w:t>Гуманитар</w:t>
            </w:r>
            <w:proofErr w:type="spellEnd"/>
            <w:r w:rsidRPr="00390301">
              <w:rPr>
                <w:bCs/>
                <w:sz w:val="28"/>
                <w:szCs w:val="28"/>
              </w:rPr>
              <w:t xml:space="preserve">. Изд. </w:t>
            </w:r>
            <w:proofErr w:type="gramStart"/>
            <w:r w:rsidRPr="00390301">
              <w:rPr>
                <w:bCs/>
                <w:sz w:val="28"/>
                <w:szCs w:val="28"/>
              </w:rPr>
              <w:t>Центр  ВЛАДОС</w:t>
            </w:r>
            <w:proofErr w:type="gramEnd"/>
            <w:r w:rsidRPr="00390301">
              <w:rPr>
                <w:bCs/>
                <w:sz w:val="28"/>
                <w:szCs w:val="28"/>
              </w:rPr>
              <w:t>, 2010. – Сб. 2.</w:t>
            </w:r>
          </w:p>
          <w:p w:rsidR="002974B4" w:rsidRPr="00390301" w:rsidRDefault="002974B4" w:rsidP="0029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4B4" w:rsidRPr="00390301" w:rsidRDefault="002974B4" w:rsidP="002974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390301" w:rsidRPr="00390301" w:rsidRDefault="00390301" w:rsidP="0039030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390301" w:rsidRPr="00390301" w:rsidRDefault="00390301" w:rsidP="0039030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90301" w:rsidRPr="0039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E5E21"/>
    <w:multiLevelType w:val="hybridMultilevel"/>
    <w:tmpl w:val="A1F82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13140"/>
    <w:multiLevelType w:val="hybridMultilevel"/>
    <w:tmpl w:val="6F88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72CD3"/>
    <w:multiLevelType w:val="hybridMultilevel"/>
    <w:tmpl w:val="0A4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45394"/>
    <w:multiLevelType w:val="hybridMultilevel"/>
    <w:tmpl w:val="3C1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B112F"/>
    <w:multiLevelType w:val="hybridMultilevel"/>
    <w:tmpl w:val="52088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17230"/>
    <w:multiLevelType w:val="hybridMultilevel"/>
    <w:tmpl w:val="48A8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2049"/>
    <w:multiLevelType w:val="hybridMultilevel"/>
    <w:tmpl w:val="58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2F11"/>
    <w:multiLevelType w:val="hybridMultilevel"/>
    <w:tmpl w:val="87147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18775D"/>
    <w:multiLevelType w:val="hybridMultilevel"/>
    <w:tmpl w:val="D2CC7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3C26D0"/>
    <w:multiLevelType w:val="hybridMultilevel"/>
    <w:tmpl w:val="4CB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4308C"/>
    <w:multiLevelType w:val="multilevel"/>
    <w:tmpl w:val="752CA06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  <w:color w:val="000000"/>
      </w:rPr>
    </w:lvl>
  </w:abstractNum>
  <w:abstractNum w:abstractNumId="12">
    <w:nsid w:val="2B760D34"/>
    <w:multiLevelType w:val="hybridMultilevel"/>
    <w:tmpl w:val="81F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54126"/>
    <w:multiLevelType w:val="hybridMultilevel"/>
    <w:tmpl w:val="3CD64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B0D3A"/>
    <w:multiLevelType w:val="hybridMultilevel"/>
    <w:tmpl w:val="6FEE8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915B8"/>
    <w:multiLevelType w:val="hybridMultilevel"/>
    <w:tmpl w:val="1BD4140E"/>
    <w:lvl w:ilvl="0" w:tplc="DADE1468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7A78BD"/>
    <w:multiLevelType w:val="hybridMultilevel"/>
    <w:tmpl w:val="81FE7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3505A0"/>
    <w:multiLevelType w:val="hybridMultilevel"/>
    <w:tmpl w:val="0734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CB0EAD"/>
    <w:multiLevelType w:val="hybridMultilevel"/>
    <w:tmpl w:val="81F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E6A79"/>
    <w:multiLevelType w:val="hybridMultilevel"/>
    <w:tmpl w:val="A55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8C46F7"/>
    <w:multiLevelType w:val="hybridMultilevel"/>
    <w:tmpl w:val="B9D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AA7D74"/>
    <w:multiLevelType w:val="hybridMultilevel"/>
    <w:tmpl w:val="0A4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966A6B"/>
    <w:multiLevelType w:val="hybridMultilevel"/>
    <w:tmpl w:val="3C90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E798E"/>
    <w:multiLevelType w:val="hybridMultilevel"/>
    <w:tmpl w:val="AFC0D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4F1E88"/>
    <w:multiLevelType w:val="multilevel"/>
    <w:tmpl w:val="FFD6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DE7933"/>
    <w:multiLevelType w:val="hybridMultilevel"/>
    <w:tmpl w:val="6C4ADE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AFB273D"/>
    <w:multiLevelType w:val="hybridMultilevel"/>
    <w:tmpl w:val="31306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946DE"/>
    <w:multiLevelType w:val="hybridMultilevel"/>
    <w:tmpl w:val="81F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D24E54"/>
    <w:multiLevelType w:val="hybridMultilevel"/>
    <w:tmpl w:val="48A8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747"/>
    <w:multiLevelType w:val="hybridMultilevel"/>
    <w:tmpl w:val="35B6F52A"/>
    <w:lvl w:ilvl="0" w:tplc="7EE46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7B7DF0"/>
    <w:multiLevelType w:val="hybridMultilevel"/>
    <w:tmpl w:val="BF3C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610E"/>
    <w:multiLevelType w:val="hybridMultilevel"/>
    <w:tmpl w:val="303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42C21"/>
    <w:multiLevelType w:val="hybridMultilevel"/>
    <w:tmpl w:val="6F988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4750A3"/>
    <w:multiLevelType w:val="hybridMultilevel"/>
    <w:tmpl w:val="B9D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80AF3"/>
    <w:multiLevelType w:val="hybridMultilevel"/>
    <w:tmpl w:val="BE3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B7EAB"/>
    <w:multiLevelType w:val="hybridMultilevel"/>
    <w:tmpl w:val="6666E6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10BB8"/>
    <w:multiLevelType w:val="hybridMultilevel"/>
    <w:tmpl w:val="DA3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C65C1"/>
    <w:multiLevelType w:val="hybridMultilevel"/>
    <w:tmpl w:val="A55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87D96"/>
    <w:multiLevelType w:val="hybridMultilevel"/>
    <w:tmpl w:val="81F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9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0"/>
  </w:num>
  <w:num w:numId="12">
    <w:abstractNumId w:val="3"/>
  </w:num>
  <w:num w:numId="13">
    <w:abstractNumId w:val="2"/>
  </w:num>
  <w:num w:numId="14">
    <w:abstractNumId w:val="27"/>
  </w:num>
  <w:num w:numId="15">
    <w:abstractNumId w:val="37"/>
  </w:num>
  <w:num w:numId="16">
    <w:abstractNumId w:val="19"/>
  </w:num>
  <w:num w:numId="17">
    <w:abstractNumId w:val="7"/>
  </w:num>
  <w:num w:numId="18">
    <w:abstractNumId w:val="22"/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</w:num>
  <w:num w:numId="22">
    <w:abstractNumId w:val="11"/>
  </w:num>
  <w:num w:numId="23">
    <w:abstractNumId w:val="0"/>
  </w:num>
  <w:num w:numId="24">
    <w:abstractNumId w:val="26"/>
  </w:num>
  <w:num w:numId="25">
    <w:abstractNumId w:val="1"/>
  </w:num>
  <w:num w:numId="26">
    <w:abstractNumId w:val="35"/>
  </w:num>
  <w:num w:numId="27">
    <w:abstractNumId w:val="4"/>
  </w:num>
  <w:num w:numId="28">
    <w:abstractNumId w:val="34"/>
  </w:num>
  <w:num w:numId="29">
    <w:abstractNumId w:val="6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16"/>
  </w:num>
  <w:num w:numId="35">
    <w:abstractNumId w:val="12"/>
  </w:num>
  <w:num w:numId="36">
    <w:abstractNumId w:val="30"/>
  </w:num>
  <w:num w:numId="37">
    <w:abstractNumId w:val="33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01"/>
    <w:rsid w:val="000A6285"/>
    <w:rsid w:val="00125C2A"/>
    <w:rsid w:val="00194C02"/>
    <w:rsid w:val="002974B4"/>
    <w:rsid w:val="002E3069"/>
    <w:rsid w:val="00390301"/>
    <w:rsid w:val="0059774D"/>
    <w:rsid w:val="005F7667"/>
    <w:rsid w:val="00816F4A"/>
    <w:rsid w:val="00834A78"/>
    <w:rsid w:val="009D4FB0"/>
    <w:rsid w:val="00A81225"/>
    <w:rsid w:val="00B2284F"/>
    <w:rsid w:val="00C20263"/>
    <w:rsid w:val="00CA3CDD"/>
    <w:rsid w:val="00CB5F8D"/>
    <w:rsid w:val="00D00543"/>
    <w:rsid w:val="00EA6676"/>
    <w:rsid w:val="00F35619"/>
    <w:rsid w:val="00F776FB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BED76E-B297-4F16-868E-356D3B4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0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301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90301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30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qFormat/>
    <w:rsid w:val="00390301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5">
    <w:name w:val="Стиль"/>
    <w:uiPriority w:val="99"/>
    <w:rsid w:val="003903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39030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3903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903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903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6">
    <w:name w:val="Table Grid"/>
    <w:basedOn w:val="a1"/>
    <w:uiPriority w:val="59"/>
    <w:rsid w:val="00390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903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rsid w:val="003903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90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3903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903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Схема документа Знак"/>
    <w:basedOn w:val="a0"/>
    <w:link w:val="ad"/>
    <w:uiPriority w:val="99"/>
    <w:rsid w:val="00390301"/>
    <w:rPr>
      <w:rFonts w:ascii="Tahoma" w:hAnsi="Tahoma" w:cs="Tahoma"/>
      <w:shd w:val="clear" w:color="auto" w:fill="000080"/>
    </w:rPr>
  </w:style>
  <w:style w:type="paragraph" w:styleId="ad">
    <w:name w:val="Document Map"/>
    <w:basedOn w:val="a"/>
    <w:link w:val="ac"/>
    <w:uiPriority w:val="99"/>
    <w:rsid w:val="00390301"/>
    <w:pPr>
      <w:shd w:val="clear" w:color="auto" w:fill="000080"/>
      <w:spacing w:after="0" w:line="240" w:lineRule="auto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390301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34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boh 1</cp:lastModifiedBy>
  <cp:revision>15</cp:revision>
  <dcterms:created xsi:type="dcterms:W3CDTF">2023-09-07T05:13:00Z</dcterms:created>
  <dcterms:modified xsi:type="dcterms:W3CDTF">2023-10-09T07:47:00Z</dcterms:modified>
</cp:coreProperties>
</file>