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pi="http://schemas.microsoft.com/office/word/2010/wordprocessingInk" xmlns:aink="http://schemas.microsoft.com/office/drawing/2016/ink">
  <w:body>
    <w:p>
      <w:pPr>
        <w:spacing w:before="0" w:after="0" w:line="360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360"/>
        <w:ind w:left="120"/>
        <w:jc w:val="center"/>
        <w:rPr/>
      </w:pPr>
      <w:bookmarkStart w:id="0" w:name="0e3a0897-ec1f-4dee-87d9-9c76575dec40"/>
      <w:r>
        <w:rPr>
          <w:rFonts w:ascii="Times New Roman" w:hAnsi="Times New Roman"/>
          <w:b/>
          <w:i w:val="off"/>
          <w:color w:val="000000"/>
          <w:sz w:val="28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i w:val="off"/>
          <w:color w:val="000000"/>
          <w:sz w:val="28"/>
        </w:rPr>
        <w:t xml:space="preserve"> </w:t>
      </w:r>
    </w:p>
    <w:p>
      <w:pPr>
        <w:spacing w:before="0" w:after="0" w:line="360"/>
        <w:ind w:left="120"/>
        <w:jc w:val="center"/>
        <w:rPr/>
      </w:pPr>
      <w:bookmarkStart w:id="1" w:name="a38a8544-b3eb-4fe2-a122-ab9f72a9629d"/>
      <w:r>
        <w:rPr>
          <w:rFonts w:ascii="Times New Roman" w:hAnsi="Times New Roman"/>
          <w:b/>
          <w:i w:val="off"/>
          <w:color w:val="000000"/>
          <w:sz w:val="28"/>
        </w:rPr>
        <w:t>Отдел образования Пировского муниципального округа</w:t>
      </w:r>
      <w:bookmarkEnd w:id="1"/>
    </w:p>
    <w:p>
      <w:pPr>
        <w:spacing w:before="0" w:after="0" w:line="360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Кириковская средняя школа</w:t>
      </w: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tbl>
      <w:tblPr>
        <w:tblpPr w:leftFromText="187" w:rightFromText="187" w:topFromText="0" w:bottomFromText="0" w:vertAnchor="page" w:horzAnchor="page" w:tblpX="1304" w:tblpY="4090"/>
        <w:tblOverlap w:val="never"/>
        <w:tblW w:w="10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058"/>
        <w:gridCol w:w="3550"/>
        <w:gridCol w:w="3607"/>
      </w:tblGrid>
      <w:tr>
        <w:trPr>
          <w:trHeight w:val="3830" w:hRule="atLeast"/>
        </w:trPr>
        <w:tc>
          <w:tcPr>
            <w:cnfStyle w:val="101000000000"/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anchor allowOverlap="1" behindDoc="0" distT="0" distB="0" distL="114300" distR="114300" layoutInCell="1" locked="0" relativeHeight="1" simplePos="0">
                  <wp:simplePos x="0" y="0"/>
                  <wp:positionH relativeFrom="page">
                    <wp:posOffset>990600</wp:posOffset>
                  </wp:positionH>
                  <wp:positionV relativeFrom="paragraph">
                    <wp:posOffset>709930</wp:posOffset>
                  </wp:positionV>
                  <wp:extent cx="1228725" cy="876300"/>
                  <wp:effectExtent l="0" t="0" r="0" b="0"/>
                  <wp:wrapNone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anchor allowOverlap="1" behindDoc="0" distT="0" distB="0" distL="114300" distR="114300" layoutInCell="1" locked="0" relativeHeight="2" simplePos="0">
                  <wp:simplePos x="0" y="0"/>
                  <wp:positionH relativeFrom="margin">
                    <wp:posOffset>4453890</wp:posOffset>
                  </wp:positionH>
                  <wp:positionV relativeFrom="paragraph">
                    <wp:posOffset>505460</wp:posOffset>
                  </wp:positionV>
                  <wp:extent cx="1914525" cy="1809750"/>
                  <wp:effectExtent l="0" t="0" r="0" b="0"/>
                  <wp:wrapNone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anchor allowOverlap="1" behindDoc="1" distT="0" distB="0" distL="114300" distR="114300" layoutInCell="1" locked="0" relativeHeight="503314435" simplePos="0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1115695</wp:posOffset>
                  </wp:positionV>
                  <wp:extent cx="1576070" cy="1308100"/>
                  <wp:effectExtent l="0" t="0" r="0" b="0"/>
                  <wp:wrapNone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Сластихина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Н.П. ______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«30» августа 2024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cnfStyle w:val="100010000000"/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drawing xmlns:mc="http://schemas.openxmlformats.org/markup-compatibility/2006">
                <wp:inline distT="0" distB="0" distL="114300" distR="114300">
                  <wp:extent cx="2108200" cy="1950720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Grp="0" noSelect="0" noChangeAspect="1" noMove="0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100100000000"/>
            <w:tcW w:w="3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УТВЕРЖДАЮ: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Кириковская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средняя школа»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Ивченко О.В. ________</w:t>
            </w:r>
          </w:p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«30» августа 2024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>
      <w:pPr>
        <w:spacing w:before="0" w:after="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/>
        <w:ind w:left="120"/>
        <w:jc w:val="left"/>
        <w:rPr/>
      </w:pP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(</w:t>
      </w:r>
      <w:r>
        <w:rPr>
          <w:rFonts w:ascii="Times New Roman" w:hAnsi="Times New Roman"/>
          <w:b w:val="off"/>
          <w:i w:val="off"/>
          <w:color w:val="000000"/>
          <w:sz w:val="28"/>
        </w:rPr>
        <w:t>ID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6187945)</w:t>
      </w:r>
    </w:p>
    <w:p>
      <w:pPr>
        <w:spacing w:before="0" w:after="0"/>
        <w:ind w:left="120"/>
        <w:jc w:val="center"/>
        <w:rPr/>
      </w:pP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для обучающихся 10-11 классов </w:t>
      </w:r>
    </w:p>
    <w:p>
      <w:pPr>
        <w:spacing w:before="0" w:after="0" w:line="408"/>
        <w:ind w:left="120"/>
        <w:jc w:val="center"/>
        <w:rPr/>
      </w:pPr>
    </w:p>
    <w:p>
      <w:pPr>
        <w:spacing w:before="0" w:after="0"/>
        <w:ind w:left="12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Составил: учитель Саттарова Олеся Андреевна</w:t>
      </w:r>
    </w:p>
    <w:p>
      <w:pPr>
        <w:spacing w:before="0" w:after="0"/>
        <w:ind w:left="120"/>
        <w:jc w:val="center"/>
        <w:rPr>
          <w:rFonts w:ascii="Times New Roman" w:hAnsi="Times New Roman"/>
          <w:b/>
          <w:i w:val="off"/>
          <w:color w:val="000000"/>
          <w:sz w:val="28"/>
        </w:rPr>
      </w:pPr>
      <w:bookmarkStart w:id="2" w:name="cb952a50-2e5e-4873-8488-e41a5f7fa479"/>
    </w:p>
    <w:p>
      <w:pPr>
        <w:spacing w:before="0" w:after="0"/>
        <w:ind w:left="120"/>
        <w:jc w:val="center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before="0" w:after="0"/>
        <w:ind w:left="120"/>
        <w:jc w:val="center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Кириково, </w:t>
      </w:r>
      <w:bookmarkEnd w:id="2"/>
      <w:bookmarkStart w:id="3" w:name="ca02f4d8-9bf2-4553-b579-5a8d08367a0f"/>
      <w:r>
        <w:rPr>
          <w:rFonts w:ascii="Times New Roman" w:hAnsi="Times New Roman"/>
          <w:b/>
          <w:i w:val="off"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i w:val="off"/>
          <w:color w:val="000000"/>
          <w:sz w:val="28"/>
        </w:rPr>
        <w:t>4</w:t>
      </w:r>
    </w:p>
    <w:p>
      <w:pPr>
        <w:spacing w:line="360"/>
        <w:jc w:val="center"/>
        <w:rPr/>
      </w:pPr>
      <w:bookmarkStart w:id="4" w:name="block-46943336"/>
      <w:bookmarkEnd w:id="4"/>
      <w:r>
        <w:rPr>
          <w:rFonts w:ascii="Times New Roman" w:hAnsi="Times New Roman"/>
          <w:b/>
          <w:i w:val="off"/>
          <w:color w:val="000000"/>
          <w:sz w:val="28"/>
        </w:rPr>
        <w:t>П</w:t>
      </w:r>
      <w:r>
        <w:rPr>
          <w:rFonts w:ascii="Times New Roman" w:hAnsi="Times New Roman"/>
          <w:b/>
          <w:i w:val="off"/>
          <w:color w:val="000000"/>
          <w:sz w:val="28"/>
        </w:rPr>
        <w:t>ОЯСНИТЕЛЬНАЯ ЗАПИСКА</w:t>
      </w:r>
    </w:p>
    <w:p>
      <w:pPr>
        <w:spacing w:before="0" w:after="0" w:line="360"/>
        <w:ind w:firstLine="600"/>
        <w:jc w:val="both"/>
        <w:rPr/>
      </w:pPr>
      <w:bookmarkStart w:id="5" w:name="_Toc118726574"/>
      <w:bookmarkEnd w:id="5"/>
      <w:r>
        <w:rPr>
          <w:rFonts w:ascii="Times New Roman" w:hAnsi="Times New Roman"/>
          <w:b w:val="off"/>
          <w:i w:val="off"/>
          <w:color w:val="000000"/>
          <w:sz w:val="28"/>
        </w:rPr>
        <w:t>Р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left="120"/>
        <w:jc w:val="both"/>
        <w:rPr/>
      </w:pPr>
      <w:bookmarkStart w:id="6" w:name="_Toc118726606"/>
      <w:bookmarkEnd w:id="6"/>
      <w:r>
        <w:rPr>
          <w:rFonts w:ascii="Times New Roman" w:hAnsi="Times New Roman"/>
          <w:b/>
          <w:i w:val="off"/>
          <w:color w:val="000000"/>
          <w:sz w:val="28"/>
        </w:rPr>
        <w:t>Ц</w:t>
      </w:r>
      <w:r>
        <w:rPr>
          <w:rFonts w:ascii="Times New Roman" w:hAnsi="Times New Roman"/>
          <w:b/>
          <w:i w:val="off"/>
          <w:color w:val="000000"/>
          <w:sz w:val="28"/>
        </w:rPr>
        <w:t>ЕЛИ ИЗУЧЕНИЯ УЧЕБНОГО КУРСА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left="120"/>
        <w:jc w:val="both"/>
        <w:rPr/>
      </w:pPr>
      <w:bookmarkStart w:id="7" w:name="_Toc118726607"/>
      <w:bookmarkEnd w:id="7"/>
      <w:r>
        <w:rPr>
          <w:rFonts w:ascii="Times New Roman" w:hAnsi="Times New Roman"/>
          <w:b/>
          <w:i w:val="off"/>
          <w:color w:val="000000"/>
          <w:sz w:val="28"/>
        </w:rPr>
        <w:t>М</w:t>
      </w:r>
      <w:r>
        <w:rPr>
          <w:rFonts w:ascii="Times New Roman" w:hAnsi="Times New Roman"/>
          <w:b/>
          <w:i w:val="off"/>
          <w:color w:val="000000"/>
          <w:sz w:val="28"/>
        </w:rPr>
        <w:t>ЕСТО КУРСА В УЧЕБНОМ ПЛАНЕ</w:t>
      </w:r>
    </w:p>
    <w:p>
      <w:pPr>
        <w:spacing w:before="0" w:after="0" w:line="360"/>
        <w:ind w:left="12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>
      <w:pPr>
        <w:spacing w:line="360"/>
        <w:jc w:val="center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line="360"/>
        <w:jc w:val="center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line="360"/>
        <w:jc w:val="center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line="360"/>
        <w:jc w:val="center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line="360"/>
        <w:jc w:val="center"/>
        <w:rPr/>
      </w:pPr>
      <w:bookmarkStart w:id="8" w:name="block-46943337"/>
      <w:bookmarkEnd w:id="8"/>
      <w:bookmarkStart w:id="9" w:name="_Toc118726611"/>
      <w:bookmarkEnd w:id="9"/>
      <w:r>
        <w:rPr>
          <w:rFonts w:ascii="Times New Roman" w:hAnsi="Times New Roman"/>
          <w:b/>
          <w:i w:val="off"/>
          <w:color w:val="000000"/>
          <w:sz w:val="28"/>
        </w:rPr>
        <w:t>С</w:t>
      </w:r>
      <w:r>
        <w:rPr>
          <w:rFonts w:ascii="Times New Roman" w:hAnsi="Times New Roman"/>
          <w:b/>
          <w:i w:val="off"/>
          <w:color w:val="000000"/>
          <w:sz w:val="28"/>
        </w:rPr>
        <w:t>ОДЕРЖАНИЕ УЧЕБНОГО КУРСА</w:t>
      </w:r>
    </w:p>
    <w:p>
      <w:pPr>
        <w:spacing w:before="0" w:after="0" w:line="360"/>
        <w:ind w:left="120"/>
        <w:jc w:val="left"/>
        <w:rPr/>
      </w:pPr>
    </w:p>
    <w:p>
      <w:pPr>
        <w:spacing w:before="0" w:after="0" w:line="360"/>
        <w:ind w:left="12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10 КЛАСС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left="120"/>
        <w:jc w:val="both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before="0" w:after="0" w:line="360"/>
        <w:ind w:left="120"/>
        <w:jc w:val="both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before="0" w:after="0" w:line="360"/>
        <w:ind w:left="120"/>
        <w:jc w:val="both"/>
        <w:rPr/>
      </w:pPr>
      <w:bookmarkStart w:id="10" w:name="_Toc118726613"/>
      <w:bookmarkEnd w:id="10"/>
      <w:r>
        <w:rPr>
          <w:rFonts w:ascii="Times New Roman" w:hAnsi="Times New Roman"/>
          <w:b/>
          <w:i w:val="off"/>
          <w:color w:val="000000"/>
          <w:sz w:val="28"/>
        </w:rPr>
        <w:t>1</w:t>
      </w:r>
      <w:r>
        <w:rPr>
          <w:rFonts w:ascii="Times New Roman" w:hAnsi="Times New Roman"/>
          <w:b/>
          <w:i w:val="off"/>
          <w:color w:val="000000"/>
          <w:sz w:val="28"/>
        </w:rPr>
        <w:t xml:space="preserve">1 </w:t>
      </w:r>
      <w:r>
        <w:rPr>
          <w:rFonts w:ascii="Times New Roman" w:hAnsi="Times New Roman"/>
          <w:b/>
          <w:i w:val="off"/>
          <w:color w:val="000000"/>
          <w:sz w:val="28"/>
        </w:rPr>
        <w:t>КЛАСС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firstLine="600"/>
        <w:jc w:val="both"/>
        <w:rPr/>
      </w:pPr>
      <w:bookmarkStart w:id="11" w:name="_Toc73394999"/>
      <w:bookmarkEnd w:id="11"/>
      <w:r>
        <w:rPr>
          <w:rFonts w:ascii="Times New Roman" w:hAnsi="Times New Roman"/>
          <w:b w:val="off"/>
          <w:i w:val="off"/>
          <w:color w:val="000000"/>
          <w:sz w:val="28"/>
        </w:rPr>
        <w:t>Ч</w:t>
      </w:r>
      <w:r>
        <w:rPr>
          <w:rFonts w:ascii="Times New Roman" w:hAnsi="Times New Roman"/>
          <w:b w:val="off"/>
          <w:i w:val="off"/>
          <w:color w:val="000000"/>
          <w:sz w:val="28"/>
        </w:rPr>
        <w:t>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>
      <w:pPr>
        <w:spacing w:line="360"/>
        <w:rPr>
          <w:rFonts w:ascii="Times New Roman" w:hAnsi="Times New Roman"/>
          <w:b/>
          <w:i w:val="off"/>
          <w:color w:val="000000"/>
          <w:sz w:val="28"/>
        </w:rPr>
      </w:pPr>
    </w:p>
    <w:p>
      <w:pPr>
        <w:spacing w:line="360"/>
        <w:jc w:val="center"/>
        <w:rPr/>
      </w:pPr>
      <w:bookmarkStart w:id="12" w:name="block-46943342"/>
      <w:bookmarkEnd w:id="12"/>
      <w:bookmarkStart w:id="13" w:name="_Toc118726577"/>
      <w:bookmarkEnd w:id="13"/>
      <w:r>
        <w:rPr>
          <w:rFonts w:ascii="Times New Roman" w:hAnsi="Times New Roman"/>
          <w:b/>
          <w:i w:val="off"/>
          <w:color w:val="000000"/>
          <w:sz w:val="28"/>
        </w:rPr>
        <w:t>П</w:t>
      </w:r>
      <w:r>
        <w:rPr>
          <w:rFonts w:ascii="Times New Roman" w:hAnsi="Times New Roman"/>
          <w:b/>
          <w:i w:val="off"/>
          <w:color w:val="000000"/>
          <w:sz w:val="28"/>
        </w:rPr>
        <w:t xml:space="preserve">ЛАНИРУЕМЫЕ РЕЗУЛЬТАТЫ </w:t>
      </w:r>
    </w:p>
    <w:p>
      <w:pPr>
        <w:spacing w:before="0" w:after="0" w:line="360"/>
        <w:ind w:left="120"/>
        <w:jc w:val="both"/>
        <w:rPr/>
      </w:pPr>
      <w:bookmarkStart w:id="14" w:name="_Toc118726578"/>
      <w:bookmarkEnd w:id="14"/>
      <w:r>
        <w:rPr>
          <w:rFonts w:ascii="Times New Roman" w:hAnsi="Times New Roman"/>
          <w:b/>
          <w:i w:val="off"/>
          <w:color w:val="000000"/>
          <w:sz w:val="28"/>
        </w:rPr>
        <w:t>Л</w:t>
      </w:r>
      <w:r>
        <w:rPr>
          <w:rFonts w:ascii="Times New Roman" w:hAnsi="Times New Roman"/>
          <w:b/>
          <w:i w:val="off"/>
          <w:color w:val="000000"/>
          <w:sz w:val="28"/>
        </w:rPr>
        <w:t>ИЧНОСТНЫЕ РЕЗУЛЬТАТЫ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Гражданское воспитание: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Патриотическое воспитание: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off"/>
          <w:i w:val="off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Духовно-нравственного воспитания: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Эстетическое воспитание: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Физическое воспитание: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Трудовое воспитание: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Экологическое воспитание: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off"/>
          <w:i w:val="off"/>
          <w:color w:val="000000"/>
          <w:sz w:val="28"/>
          <w:u w:val="single"/>
        </w:rPr>
        <w:t xml:space="preserve">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left="120"/>
        <w:jc w:val="both"/>
        <w:rPr/>
      </w:pPr>
      <w:bookmarkStart w:id="15" w:name="_Toc118726579"/>
      <w:bookmarkEnd w:id="15"/>
      <w:r>
        <w:rPr>
          <w:rFonts w:ascii="Times New Roman" w:hAnsi="Times New Roman"/>
          <w:b/>
          <w:i w:val="off"/>
          <w:color w:val="000000"/>
          <w:sz w:val="28"/>
        </w:rPr>
        <w:t>М</w:t>
      </w:r>
      <w:r>
        <w:rPr>
          <w:rFonts w:ascii="Times New Roman" w:hAnsi="Times New Roman"/>
          <w:b/>
          <w:i w:val="off"/>
          <w:color w:val="000000"/>
          <w:sz w:val="28"/>
        </w:rPr>
        <w:t>ЕТАПРЕДМЕТНЫЕ РЕЗУЛЬТАТЫ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1)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off"/>
          <w:i w:val="off"/>
          <w:color w:val="000000"/>
          <w:sz w:val="28"/>
        </w:rPr>
        <w:t>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2)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off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3)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off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off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off"/>
          <w:i w:val="off"/>
          <w:color w:val="000000"/>
          <w:sz w:val="28"/>
        </w:rPr>
        <w:t>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Самоорганизация: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36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left="120"/>
        <w:jc w:val="both"/>
        <w:rPr/>
      </w:pPr>
      <w:bookmarkStart w:id="16" w:name="_Toc118726608"/>
      <w:bookmarkEnd w:id="16"/>
      <w:r>
        <w:rPr>
          <w:rFonts w:ascii="Times New Roman" w:hAnsi="Times New Roman"/>
          <w:b/>
          <w:i w:val="off"/>
          <w:color w:val="000000"/>
          <w:sz w:val="28"/>
        </w:rPr>
        <w:t>П</w:t>
      </w:r>
      <w:r>
        <w:rPr>
          <w:rFonts w:ascii="Times New Roman" w:hAnsi="Times New Roman"/>
          <w:b/>
          <w:i w:val="off"/>
          <w:color w:val="000000"/>
          <w:sz w:val="28"/>
        </w:rPr>
        <w:t xml:space="preserve">РЕДМЕТНЫЕ РЕЗУЛЬТАТЫ 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left="120"/>
        <w:jc w:val="both"/>
        <w:rPr/>
      </w:pPr>
      <w:bookmarkStart w:id="17" w:name="_Toc118726609"/>
      <w:bookmarkEnd w:id="17"/>
      <w:r>
        <w:rPr>
          <w:rFonts w:ascii="Times New Roman" w:hAnsi="Times New Roman"/>
          <w:b/>
          <w:i w:val="off"/>
          <w:color w:val="000000"/>
          <w:sz w:val="28"/>
        </w:rPr>
        <w:t>1</w:t>
      </w:r>
      <w:r>
        <w:rPr>
          <w:rFonts w:ascii="Times New Roman" w:hAnsi="Times New Roman"/>
          <w:b/>
          <w:i w:val="off"/>
          <w:color w:val="000000"/>
          <w:sz w:val="28"/>
        </w:rPr>
        <w:t>0 КЛАСС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Читать и строить таблицы и диаграммы.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off"/>
          <w:i w:val="off"/>
          <w:color w:val="000000"/>
          <w:sz w:val="28"/>
        </w:rPr>
        <w:t xml:space="preserve">. </w:t>
      </w:r>
    </w:p>
    <w:p>
      <w:pPr>
        <w:spacing w:before="0" w:after="0" w:line="360"/>
        <w:ind w:left="120"/>
        <w:jc w:val="both"/>
        <w:rPr/>
      </w:pPr>
    </w:p>
    <w:p>
      <w:pPr>
        <w:spacing w:before="0" w:after="0" w:line="360"/>
        <w:ind w:left="120"/>
        <w:jc w:val="both"/>
        <w:rPr/>
      </w:pPr>
      <w:r>
        <w:rPr>
          <w:rFonts w:ascii="Times New Roman" w:hAnsi="Times New Roman"/>
          <w:b/>
          <w:i w:val="off"/>
          <w:color w:val="000000"/>
          <w:sz w:val="28"/>
        </w:rPr>
        <w:t>11 КЛАСС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360"/>
        <w:ind w:firstLine="600"/>
        <w:jc w:val="both"/>
        <w:rPr/>
      </w:pPr>
      <w:r>
        <w:rPr>
          <w:rFonts w:ascii="Times New Roman" w:hAnsi="Times New Roman"/>
          <w:b w:val="off"/>
          <w:i w:val="off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360"/>
        <w:ind w:firstLine="600"/>
        <w:jc w:val="both"/>
        <w:rPr/>
        <w:sectPr>
          <w:pgSz w:w="11906" w:h="16383" w:orient="portrait"/>
        </w:sectPr>
      </w:pPr>
      <w:r>
        <w:rPr>
          <w:rFonts w:ascii="Times New Roman" w:hAnsi="Times New Roman"/>
          <w:b w:val="off"/>
          <w:i w:val="off"/>
          <w:color w:val="000000"/>
          <w:sz w:val="28"/>
        </w:rPr>
        <w:t>Иметь представление о нормальном распределении.</w:t>
      </w:r>
    </w:p>
    <w:p>
      <w:pPr>
        <w:spacing w:before="0" w:after="0"/>
        <w:ind w:left="120"/>
        <w:jc w:val="center"/>
        <w:rPr/>
      </w:pPr>
      <w:bookmarkStart w:id="18" w:name="block-46943341"/>
      <w:bookmarkEnd w:id="18"/>
      <w:r>
        <w:rPr>
          <w:rFonts w:ascii="Times New Roman" w:hAnsi="Times New Roman"/>
          <w:b/>
          <w:i w:val="off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off"/>
          <w:color w:val="000000"/>
          <w:sz w:val="28"/>
        </w:rPr>
        <w:t xml:space="preserve">ТЕМАТИЧЕСКОЕ ПЛАНИРОВАНИЕ </w:t>
      </w: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10 КЛАСС </w:t>
      </w:r>
    </w:p>
    <w:tbl>
      <w:tblPr>
        <w:tblW w:w="14154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4955"/>
        <w:gridCol w:w="973"/>
        <w:gridCol w:w="1912"/>
        <w:gridCol w:w="1937"/>
        <w:gridCol w:w="3683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4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4822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36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4955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3683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4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Элементы комбинаторики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4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6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</w:t>
            </w:r>
          </w:p>
        </w:tc>
        <w:tc>
          <w:tcPr>
            <w:cnfStyle w:val="000001000000"/>
            <w:tcW w:w="4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cnfStyle w:val="000010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5 </w:t>
            </w:r>
          </w:p>
        </w:tc>
        <w:tc>
          <w:tcPr>
            <w:cnfStyle w:val="000001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10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"https://m.edsoo.ru/e0b7b0f1"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https://m.edsoo.ru/e0b7b0f1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5649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34 </w:t>
            </w:r>
          </w:p>
        </w:tc>
        <w:tc>
          <w:tcPr>
            <w:cnfStyle w:val="000010000000"/>
            <w:tcW w:w="19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01000000"/>
            <w:tcW w:w="19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10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11 КЛАСС </w:t>
      </w:r>
    </w:p>
    <w:tbl>
      <w:tblPr>
        <w:tblW w:w="14156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4968"/>
        <w:gridCol w:w="974"/>
        <w:gridCol w:w="1920"/>
        <w:gridCol w:w="1917"/>
        <w:gridCol w:w="3683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49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481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368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4968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3683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49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cnfStyle w:val="000010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4 </w:t>
            </w:r>
          </w:p>
        </w:tc>
        <w:tc>
          <w:tcPr>
            <w:cnfStyle w:val="000001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"https://m.edsoo.ru/5fbc5dc1"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https://m.edsoo.ru/5fbc5dc1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49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cnfStyle w:val="000010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4 </w:t>
            </w:r>
          </w:p>
        </w:tc>
        <w:tc>
          <w:tcPr>
            <w:cnfStyle w:val="000001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"https://m.edsoo.ru/5fbc5dc1"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https://m.edsoo.ru/5fbc5dc1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49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Закон больших чисел</w:t>
            </w:r>
          </w:p>
        </w:tc>
        <w:tc>
          <w:tcPr>
            <w:cnfStyle w:val="000010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 </w:t>
            </w:r>
          </w:p>
        </w:tc>
        <w:tc>
          <w:tcPr>
            <w:cnfStyle w:val="000001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"https://m.edsoo.ru/5fbc5dc1"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https://m.edsoo.ru/5fbc5dc1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49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cnfStyle w:val="000010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01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"https://m.edsoo.ru/5fbc5dc1"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https://m.edsoo.ru/5fbc5dc1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49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Нормальное распределения</w:t>
            </w:r>
          </w:p>
        </w:tc>
        <w:tc>
          <w:tcPr>
            <w:cnfStyle w:val="000010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01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"https://m.edsoo.ru/5fbc5dc1"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https://m.edsoo.ru/5fbc5dc1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49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cnfStyle w:val="000010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19 </w:t>
            </w:r>
          </w:p>
        </w:tc>
        <w:tc>
          <w:tcPr>
            <w:cnfStyle w:val="000001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"https://m.edsoo.ru/5fbc5dc1"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https://m.edsoo.ru/5fbc5dc1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5662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97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34 </w:t>
            </w:r>
          </w:p>
        </w:tc>
        <w:tc>
          <w:tcPr>
            <w:cnfStyle w:val="000010000000"/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01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 </w:t>
            </w:r>
          </w:p>
        </w:tc>
        <w:tc>
          <w:tcPr>
            <w:cnfStyle w:val="000010000000"/>
            <w:tcW w:w="3683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/>
        <w:ind w:left="120"/>
        <w:jc w:val="center"/>
        <w:rPr/>
      </w:pPr>
      <w:bookmarkStart w:id="19" w:name="block-46943338"/>
      <w:bookmarkEnd w:id="19"/>
      <w:r>
        <w:rPr>
          <w:rFonts w:ascii="Times New Roman" w:hAnsi="Times New Roman"/>
          <w:b/>
          <w:i w:val="off"/>
          <w:color w:val="000000"/>
          <w:sz w:val="28"/>
        </w:rPr>
        <w:t>П</w:t>
      </w:r>
      <w:r>
        <w:rPr>
          <w:rFonts w:ascii="Times New Roman" w:hAnsi="Times New Roman"/>
          <w:b/>
          <w:i w:val="off"/>
          <w:color w:val="000000"/>
          <w:sz w:val="28"/>
        </w:rPr>
        <w:t xml:space="preserve">ОУРОЧНОЕ ПЛАНИРОВАНИЕ </w:t>
      </w: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10 КЛАСС </w:t>
      </w:r>
    </w:p>
    <w:tbl>
      <w:tblPr>
        <w:tblW w:w="14195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4879"/>
        <w:gridCol w:w="984"/>
        <w:gridCol w:w="1902"/>
        <w:gridCol w:w="1917"/>
        <w:gridCol w:w="3604"/>
        <w:gridCol w:w="215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49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484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3657" w:type="dxa"/>
            <w:gridSpan w:val="1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4950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3657" w:type="dxa"/>
            <w:gridSpan w:val="1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"https://m.edsoo.ru/25c6d12b"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https://m.edsoo.ru/25c6d12b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"https://m.edsoo.ru/dd00738d"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https://m.edsoo.ru/dd00738d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"https://m.edsoo.ru/98645f6c"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https://m.edsoo.ru/98645f6c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"https://m.edsoo.ru/7c9033a8"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https://m.edsoo.ru/7c9033a8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"https://m.edsoo.ru/347c1b78"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https://m.edsoo.ru/347c1b78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"https://m.edsoo.ru/64d75244"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https://m.edsoo.ru/64d75244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"https://m.edsoo.ru/5e8fa94a"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https://m.edsoo.ru/5e8fa94a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"https://m.edsoo.ru/221c622b"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https://m.edsoo.ru/221c622b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"https://m.edsoo.ru/cc10c1e2"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https://m.edsoo.ru/cc10c1e2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10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"https://m.edsoo.ru/3057365d"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https://m.edsoo.ru/3057365d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11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"https://m.edsoo.ru/9a408d25"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https://m.edsoo.ru/9a408d25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12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"https://m.edsoo.ru/b1e76d3a"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https://m.edsoo.ru/b1e76d3a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13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"https://m.edsoo.ru/47fb6b11"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https://m.edsoo.ru/47fb6b11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14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"https://m.edsoo.ru/15941bec"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https://m.edsoo.ru/15941bec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15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"https://m.edsoo.ru/a9ec13c8"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https://m.edsoo.ru/a9ec13c8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16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"https://m.edsoo.ru/e3dd5ac9"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https://m.edsoo.ru/e3dd5ac9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17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Контрольная работа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"https://m.edsoo.ru/29dc6cb9"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https://m.edsoo.ru/29dc6cb9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18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"https://m.edsoo.ru/2270cf70"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https://m.edsoo.ru/2270cf70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19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Перестановки и факториал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"https://m.edsoo.ru/d58ce6d1"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https://m.edsoo.ru/d58ce6d1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20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Число сочетаний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"https://m.edsoo.ru/7904dfb0"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https://m.edsoo.ru/7904dfb0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21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"https://m.edsoo.ru/fa47998f"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https://m.edsoo.ru/fa47998f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22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"https://m.edsoo.ru/2e1f2368"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https://m.edsoo.ru/2e1f2368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23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"https://m.edsoo.ru/e9572a68"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https://m.edsoo.ru/e9572a68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24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"https://m.edsoo.ru/f4a15a14"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https://m.edsoo.ru/f4a15a14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25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Случайная величина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"https://m.edsoo.ru/639be9aa"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https://m.edsoo.ru/639be9aa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26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"https://m.edsoo.ru/6dc7ff39"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https://m.edsoo.ru/6dc7ff39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27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"https://m.edsoo.ru/51b7ed5f"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https://m.edsoo.ru/51b7ed5f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28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"https://m.edsoo.ru/c2757cc3"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https://m.edsoo.ru/c2757cc3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29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"https://m.edsoo.ru/91e08061"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https://m.edsoo.ru/91e08061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30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"https://m.edsoo.ru/5afff05f"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https://m.edsoo.ru/5afff05f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31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"https://m.edsoo.ru/0f4d3cd7"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https://m.edsoo.ru/0f4d3cd7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32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"https://m.edsoo.ru/e01a3dc4"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https://m.edsoo.ru/e01a3dc4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33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"https://m.edsoo.ru/a985ae79"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https://m.edsoo.ru/a985ae79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34</w:t>
            </w:r>
          </w:p>
        </w:tc>
        <w:tc>
          <w:tcPr>
            <w:cnfStyle w:val="000001000000"/>
            <w:tcW w:w="49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cnfStyle w:val="000010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657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"https://m.edsoo.ru/1ddca5e0"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https://m.edsoo.ru/1ddca5e0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564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9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34 </w:t>
            </w:r>
          </w:p>
        </w:tc>
        <w:tc>
          <w:tcPr>
            <w:cnfStyle w:val="000010000000"/>
            <w:tcW w:w="19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01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10000000"/>
            <w:tcW w:w="370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 xml:space="preserve"> 11 КЛАСС </w:t>
      </w:r>
    </w:p>
    <w:tbl>
      <w:tblPr>
        <w:tblW w:w="14013" w:type="dxa"/>
        <w:tblCellSpacing w:w="0" w:type="nil"/>
        <w:tblBorders>
          <w:top w:val="single" w:sz="4" w:space="0"/>
          <w:left w:val="single" w:sz="4" w:space="0"/>
          <w:bottom w:val="single" w:sz="4" w:space="0"/>
          <w:right w:val="single" w:sz="4" w:space="0"/>
          <w:insideH w:val="single" w:sz="4" w:space="0"/>
          <w:insideV w:val="single" w:sz="4" w:space="0"/>
        </w:tblBorders>
      </w:tblPr>
      <w:tblGrid>
        <w:gridCol w:w="694"/>
        <w:gridCol w:w="4803"/>
        <w:gridCol w:w="953"/>
        <w:gridCol w:w="1928"/>
        <w:gridCol w:w="1918"/>
        <w:gridCol w:w="3713"/>
      </w:tblGrid>
      <w:tr>
        <w:trPr>
          <w:trHeight w:val="144" w:hRule="atLeast"/>
        </w:trPr>
        <w:tc>
          <w:tcPr>
            <w:cnfStyle w:val="100010000000"/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01000000"/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100010000000"/>
            <w:tcW w:w="479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>Количество часов</w:t>
            </w:r>
          </w:p>
        </w:tc>
        <w:tc>
          <w:tcPr>
            <w:cnfStyle w:val="100001000000"/>
            <w:tcW w:w="3711" w:type="dxa"/>
            <w:gridSpan w:val="1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01000000"/>
            <w:tcW w:w="4800" w:type="dxa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/>
                <w:i w:val="off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  <w:rPr/>
            </w:pPr>
          </w:p>
        </w:tc>
        <w:tc>
          <w:tcPr>
            <w:cnfStyle w:val="000001000000"/>
            <w:tcW w:w="3711" w:type="dxa"/>
            <w:gridSpan w:val="1"/>
            <w:vMerge w:val="continue"/>
            <w:tcBorders>
              <w:top w:val="nil" w:sz="4" w:space="0"/>
            </w:tcBorders>
            <w:tcMar>
              <w:top w:w="50" w:type="dxa"/>
              <w:left w:w="100" w:type="dxa"/>
            </w:tcMar>
          </w:tcPr>
          <w:p>
            <w:pPr>
              <w:jc w:val="left"/>
              <w:rPr/>
            </w:pP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"https://m.edsoo.ru/430d330a"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https://m.edsoo.ru/430d330a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"https://m.edsoo.ru/a573a292"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https://m.edsoo.ru/a573a292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"https://m.edsoo.ru/07a5e861"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https://m.edsoo.ru/07a5e861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4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"https://m.edsoo.ru/32bc29bf"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https://m.edsoo.ru/32bc29bf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5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"https://m.edsoo.ru/ea27084d"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https://m.edsoo.ru/ea27084d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6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"https://m.edsoo.ru/0adefe9e"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https://m.edsoo.ru/0adefe9e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7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"https://m.edsoo.ru/20de2fc2"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https://m.edsoo.ru/20de2fc2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8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"https://m.edsoo.ru/17b0e769"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https://m.edsoo.ru/17b0e769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9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"https://m.edsoo.ru/bcc67f76"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https://m.edsoo.ru/bcc67f76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10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"https://m.edsoo.ru/bf78aad6"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https://m.edsoo.ru/bf78aad6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11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"https://m.edsoo.ru/4b5a495e"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https://m.edsoo.ru/4b5a495e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12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"https://m.edsoo.ru/a53cd884"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https://m.edsoo.ru/a53cd884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13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"https://m.edsoo.ru/94ddc34a"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https://m.edsoo.ru/94ddc34a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14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"https://m.edsoo.ru/cf23b369"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https://m.edsoo.ru/cf23b369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15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"https://m.edsoo.ru/6c1d11a6"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https://m.edsoo.ru/6c1d11a6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16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"https://m.edsoo.ru/7e379f8f"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https://m.edsoo.ru/7e379f8f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17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"https://m.edsoo.ru/9f5b423d"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https://m.edsoo.ru/9f5b423d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18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"https://m.edsoo.ru/b1c2712e"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https://m.edsoo.ru/b1c2712e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19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"https://m.edsoo.ru/97c19f59"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https://m.edsoo.ru/97c19f59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20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"https://m.edsoo.ru/1f1f9ad9"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https://m.edsoo.ru/1f1f9ad9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21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"https://m.edsoo.ru/72953f4c"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https://m.edsoo.ru/72953f4c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22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"https://m.edsoo.ru/b699ad0c"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https://m.edsoo.ru/b699ad0c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23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"https://m.edsoo.ru/3fcbacf9"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https://m.edsoo.ru/3fcbacf9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24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"https://m.edsoo.ru/538fd7cf"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https://m.edsoo.ru/538fd7cf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25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"https://m.edsoo.ru/272910f5"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https://m.edsoo.ru/272910f5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26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"https://m.edsoo.ru/dc9ad6ca"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https://m.edsoo.ru/dc9ad6ca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27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"https://m.edsoo.ru/5964f277"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https://m.edsoo.ru/5964f277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28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"https://m.edsoo.ru/e71debe4"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https://m.edsoo.ru/e71debe4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29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"https://m.edsoo.ru/00b2efb3"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https://m.edsoo.ru/00b2efb3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30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"https://m.edsoo.ru/1cc2df8f"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https://m.edsoo.ru/1cc2df8f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31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"https://m.edsoo.ru/aea1298c"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https://m.edsoo.ru/aea1298c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32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"https://m.edsoo.ru/640a8ebf"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https://m.edsoo.ru/640a8ebf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33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"https://m.edsoo.ru/0fd6d597"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https://m.edsoo.ru/0fd6d597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34</w:t>
            </w:r>
          </w:p>
        </w:tc>
        <w:tc>
          <w:tcPr>
            <w:cnfStyle w:val="000001000000"/>
            <w:tcW w:w="48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cnfStyle w:val="000010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1 </w:t>
            </w:r>
          </w:p>
        </w:tc>
        <w:tc>
          <w:tcPr>
            <w:cnfStyle w:val="000001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10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</w:p>
        </w:tc>
        <w:tc>
          <w:tcPr>
            <w:cnfStyle w:val="000001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HYPERLINK "https://m.edsoo.ru/5006273e" </w:instrText>
            </w:r>
            <w:r>
              <w:fldChar w:fldCharType="separate"/>
            </w:r>
            <w:r>
              <w:rPr>
                <w:rFonts w:ascii="Times New Roman" w:hAnsi="Times New Roman"/>
                <w:b w:val="off"/>
                <w:i w:val="off"/>
                <w:color w:val="0000ff"/>
                <w:sz w:val="22"/>
                <w:u w:val="single"/>
              </w:rPr>
              <w:t>https://m.edsoo.ru/5006273e</w:t>
            </w:r>
            <w:r>
              <w:fldChar w:fldCharType="end"/>
            </w:r>
          </w:p>
        </w:tc>
      </w:tr>
      <w:tr>
        <w:trPr>
          <w:trHeight w:val="144" w:hRule="atLeast"/>
        </w:trPr>
        <w:tc>
          <w:tcPr>
            <w:cnfStyle w:val="000010000000"/>
            <w:tcW w:w="5494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cnfStyle w:val="000001000000"/>
            <w:tcW w:w="9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34 </w:t>
            </w:r>
          </w:p>
        </w:tc>
        <w:tc>
          <w:tcPr>
            <w:cnfStyle w:val="000010000000"/>
            <w:tcW w:w="192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2 </w:t>
            </w:r>
          </w:p>
        </w:tc>
        <w:tc>
          <w:tcPr>
            <w:cnfStyle w:val="000001000000"/>
            <w:tcW w:w="19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  <w:rPr/>
            </w:pPr>
            <w:r>
              <w:rPr>
                <w:rFonts w:ascii="Times New Roman" w:hAnsi="Times New Roman"/>
                <w:b w:val="off"/>
                <w:i w:val="off"/>
                <w:color w:val="000000"/>
                <w:sz w:val="24"/>
              </w:rPr>
              <w:t xml:space="preserve"> 3 </w:t>
            </w:r>
          </w:p>
        </w:tc>
        <w:tc>
          <w:tcPr>
            <w:cnfStyle w:val="000010000000"/>
            <w:tcW w:w="3711" w:type="dxa"/>
            <w:gridSpan w:val="1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  <w:rPr/>
            </w:pPr>
          </w:p>
        </w:tc>
      </w:tr>
    </w:tbl>
    <w:p>
      <w:pPr>
        <w:rPr/>
        <w:sectPr>
          <w:pgSz w:w="16383" w:h="11906" w:orient="landscape"/>
        </w:sectPr>
      </w:pPr>
    </w:p>
    <w:p>
      <w:pPr>
        <w:spacing w:before="0" w:after="0"/>
        <w:ind w:left="120"/>
        <w:jc w:val="left"/>
        <w:rPr/>
      </w:pPr>
      <w:bookmarkStart w:id="20" w:name="block-46943339"/>
      <w:bookmarkEnd w:id="20"/>
      <w:r>
        <w:rPr>
          <w:rFonts w:ascii="Times New Roman" w:hAnsi="Times New Roman"/>
          <w:b/>
          <w:i w:val="off"/>
          <w:color w:val="000000"/>
          <w:sz w:val="28"/>
        </w:rPr>
        <w:t>У</w:t>
      </w:r>
      <w:r>
        <w:rPr>
          <w:rFonts w:ascii="Times New Roman" w:hAnsi="Times New Roman"/>
          <w:b/>
          <w:i w:val="off"/>
          <w:color w:val="000000"/>
          <w:sz w:val="28"/>
        </w:rPr>
        <w:t>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  <w:rPr/>
      </w:pPr>
      <w:bookmarkStart w:id="21" w:name="4da6a14c-7c4d-4d78-84e5-e4048ee43e89"/>
      <w:r>
        <w:rPr>
          <w:rFonts w:ascii="Times New Roman" w:hAnsi="Times New Roman"/>
          <w:b w:val="off"/>
          <w:i w:val="off"/>
          <w:color w:val="000000"/>
          <w:sz w:val="28"/>
        </w:rPr>
        <w:t>Математика. Вероятность и статистика: 10-й класс: базовый и углубленный уровни: учебное пособие / Е.А. Бунимович, В.А. Булычев. - 2-е изд., стер. - Москва: Просвещение, 2024.</w:t>
      </w:r>
      <w:bookmarkEnd w:id="21"/>
    </w:p>
    <w:p>
      <w:pPr>
        <w:spacing w:before="0" w:after="0"/>
        <w:ind w:left="120"/>
        <w:jc w:val="left"/>
        <w:rPr/>
      </w:pPr>
    </w:p>
    <w:p>
      <w:pPr>
        <w:spacing w:before="0" w:after="0" w:line="480"/>
        <w:ind w:left="120"/>
        <w:jc w:val="left"/>
        <w:rPr/>
      </w:pPr>
      <w:r>
        <w:rPr>
          <w:rFonts w:ascii="Times New Roman" w:hAnsi="Times New Roman"/>
          <w:b/>
          <w:i w:val="off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  <w:rPr/>
      </w:pPr>
      <w:bookmarkStart w:id="22" w:name="291b1642-84ed-4a3d-bfaf-3417254047bf"/>
      <w:r>
        <w:rPr>
          <w:rFonts w:ascii="Times New Roman" w:hAnsi="Times New Roman"/>
          <w:b w:val="off"/>
          <w:i w:val="off"/>
          <w:color w:val="000000"/>
          <w:sz w:val="28"/>
        </w:rPr>
        <w:t xml:space="preserve"> Вероятность и статистика. 10-11 классы. Базовый и углубленный уровни: методическое пособие / Бунимович Е.А., 2024</w:t>
      </w:r>
      <w:bookmarkEnd w:id="22"/>
    </w:p>
    <w:p>
      <w:pPr>
        <w:spacing w:before="0" w:after="0"/>
        <w:ind w:left="120"/>
        <w:jc w:val="left"/>
        <w:rPr/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  <w:rPr/>
      </w:pPr>
      <w:r>
        <w:rPr>
          <w:rFonts w:ascii="Times New Roman" w:hAnsi="Times New Roman"/>
          <w:color w:val="000000"/>
          <w:sz w:val="28"/>
        </w:rPr>
        <w:t>https://m.edsoo.ru</w:t>
      </w:r>
    </w:p>
    <w:p>
      <w:pPr>
        <w:spacing w:before="0" w:after="0" w:line="480"/>
        <w:ind w:left="120"/>
        <w:jc w:val="left"/>
        <w:rPr/>
      </w:pPr>
    </w:p>
    <w:p/>
    <w:sectPr>
      <w:pgSz w:w="11907" w:h="16839"/>
      <w:pgMar w:top="1440" w:right="1440" w:bottom="1440" w:lef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numbering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 w:val="on"/>
    <w:qFormat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paragraph" w:styleId="Header">
    <w:name w:val="Header"/>
    <w:basedOn w:val="Normal"/>
    <w:link w:val="HeaderChar"/>
    <w:uiPriority w:val="99"/>
    <w:unhideWhenUsed w:val="on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 w:val="on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 w:val="on"/>
    <w:pPr>
      <w:ind w:left="86"/>
    </w:pPr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numbering" Target="numbering.xml"/><Relationship Id="rId86" Type="http://schemas.openxmlformats.org/officeDocument/2006/relationships/theme" Target="theme/theme1.xml"/><Relationship Id="rId87" Type="http://schemas.openxmlformats.org/officeDocument/2006/relationships/fontTable" Target="fontTable.xml"/><Relationship Id="rId92" Type="http://schemas.openxmlformats.org/officeDocument/2006/relationships/image" Target="media/image5.png"/><Relationship Id="rId93" Type="http://schemas.openxmlformats.org/officeDocument/2006/relationships/image" Target="media/image6.png"/><Relationship Id="rId94" Type="http://schemas.openxmlformats.org/officeDocument/2006/relationships/image" Target="media/image7.png"/><Relationship Id="rId95" Type="http://schemas.openxmlformats.org/officeDocument/2006/relationships/image" Target="media/image8.png"/><Relationship Id="rId4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6" Type="http://schemas.openxmlformats.org/officeDocument/2006/relationships/hyperlink" Target="https://m.edsoo.ru/e0b7b0f1" TargetMode="External"/><Relationship Id="rId7" Type="http://schemas.openxmlformats.org/officeDocument/2006/relationships/hyperlink" Target="https://m.edsoo.ru/e0b7b0f1" TargetMode="External"/><Relationship Id="rId8" Type="http://schemas.openxmlformats.org/officeDocument/2006/relationships/hyperlink" Target="https://m.edsoo.ru/e0b7b0f1" TargetMode="External"/><Relationship Id="rId9" Type="http://schemas.openxmlformats.org/officeDocument/2006/relationships/hyperlink" Target="https://m.edsoo.ru/e0b7b0f1" TargetMode="External"/><Relationship Id="rId10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5fbc5dc1" TargetMode="External"/><Relationship Id="rId13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5fbc5dc1" TargetMode="External"/><Relationship Id="rId15" Type="http://schemas.openxmlformats.org/officeDocument/2006/relationships/hyperlink" Target="https://m.edsoo.ru/5fbc5dc1" TargetMode="External"/><Relationship Id="rId16" Type="http://schemas.openxmlformats.org/officeDocument/2006/relationships/hyperlink" Target="https://m.edsoo.ru/5fbc5dc1" TargetMode="External"/><Relationship Id="rId17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25c6d12b" TargetMode="External"/><Relationship Id="rId19" Type="http://schemas.openxmlformats.org/officeDocument/2006/relationships/hyperlink" Target="https://m.edsoo.ru/dd00738d" TargetMode="External"/><Relationship Id="rId20" Type="http://schemas.openxmlformats.org/officeDocument/2006/relationships/hyperlink" Target="https://m.edsoo.ru/98645f6c" TargetMode="External"/><Relationship Id="rId21" Type="http://schemas.openxmlformats.org/officeDocument/2006/relationships/hyperlink" Target="https://m.edsoo.ru/7c9033a8" TargetMode="External"/><Relationship Id="rId22" Type="http://schemas.openxmlformats.org/officeDocument/2006/relationships/hyperlink" Target="https://m.edsoo.ru/347c1b78" TargetMode="External"/><Relationship Id="rId23" Type="http://schemas.openxmlformats.org/officeDocument/2006/relationships/hyperlink" Target="https://m.edsoo.ru/64d75244" TargetMode="External"/><Relationship Id="rId24" Type="http://schemas.openxmlformats.org/officeDocument/2006/relationships/hyperlink" Target="https://m.edsoo.ru/5e8fa94a" TargetMode="External"/><Relationship Id="rId25" Type="http://schemas.openxmlformats.org/officeDocument/2006/relationships/hyperlink" Target="https://m.edsoo.ru/221c622b" TargetMode="External"/><Relationship Id="rId26" Type="http://schemas.openxmlformats.org/officeDocument/2006/relationships/hyperlink" Target="https://m.edsoo.ru/cc10c1e2" TargetMode="External"/><Relationship Id="rId27" Type="http://schemas.openxmlformats.org/officeDocument/2006/relationships/hyperlink" Target="https://m.edsoo.ru/3057365d" TargetMode="External"/><Relationship Id="rId28" Type="http://schemas.openxmlformats.org/officeDocument/2006/relationships/hyperlink" Target="https://m.edsoo.ru/9a408d25" TargetMode="External"/><Relationship Id="rId29" Type="http://schemas.openxmlformats.org/officeDocument/2006/relationships/hyperlink" Target="https://m.edsoo.ru/b1e76d3a" TargetMode="External"/><Relationship Id="rId30" Type="http://schemas.openxmlformats.org/officeDocument/2006/relationships/hyperlink" Target="https://m.edsoo.ru/47fb6b11" TargetMode="External"/><Relationship Id="rId31" Type="http://schemas.openxmlformats.org/officeDocument/2006/relationships/hyperlink" Target="https://m.edsoo.ru/15941bec" TargetMode="External"/><Relationship Id="rId32" Type="http://schemas.openxmlformats.org/officeDocument/2006/relationships/hyperlink" Target="https://m.edsoo.ru/a9ec13c8" TargetMode="External"/><Relationship Id="rId33" Type="http://schemas.openxmlformats.org/officeDocument/2006/relationships/hyperlink" Target="https://m.edsoo.ru/e3dd5ac9" TargetMode="External"/><Relationship Id="rId34" Type="http://schemas.openxmlformats.org/officeDocument/2006/relationships/hyperlink" Target="https://m.edsoo.ru/29dc6cb9" TargetMode="External"/><Relationship Id="rId35" Type="http://schemas.openxmlformats.org/officeDocument/2006/relationships/hyperlink" Target="https://m.edsoo.ru/2270cf70" TargetMode="External"/><Relationship Id="rId36" Type="http://schemas.openxmlformats.org/officeDocument/2006/relationships/hyperlink" Target="https://m.edsoo.ru/d58ce6d1" TargetMode="External"/><Relationship Id="rId37" Type="http://schemas.openxmlformats.org/officeDocument/2006/relationships/hyperlink" Target="https://m.edsoo.ru/7904dfb0" TargetMode="External"/><Relationship Id="rId38" Type="http://schemas.openxmlformats.org/officeDocument/2006/relationships/hyperlink" Target="https://m.edsoo.ru/fa47998f" TargetMode="External"/><Relationship Id="rId39" Type="http://schemas.openxmlformats.org/officeDocument/2006/relationships/hyperlink" Target="https://m.edsoo.ru/2e1f2368" TargetMode="External"/><Relationship Id="rId40" Type="http://schemas.openxmlformats.org/officeDocument/2006/relationships/hyperlink" Target="https://m.edsoo.ru/e9572a68" TargetMode="External"/><Relationship Id="rId41" Type="http://schemas.openxmlformats.org/officeDocument/2006/relationships/hyperlink" Target="https://m.edsoo.ru/f4a15a14" TargetMode="External"/><Relationship Id="rId42" Type="http://schemas.openxmlformats.org/officeDocument/2006/relationships/hyperlink" Target="https://m.edsoo.ru/639be9aa" TargetMode="External"/><Relationship Id="rId43" Type="http://schemas.openxmlformats.org/officeDocument/2006/relationships/hyperlink" Target="https://m.edsoo.ru/6dc7ff39" TargetMode="External"/><Relationship Id="rId44" Type="http://schemas.openxmlformats.org/officeDocument/2006/relationships/hyperlink" Target="https://m.edsoo.ru/51b7ed5f" TargetMode="External"/><Relationship Id="rId45" Type="http://schemas.openxmlformats.org/officeDocument/2006/relationships/hyperlink" Target="https://m.edsoo.ru/c2757cc3" TargetMode="External"/><Relationship Id="rId46" Type="http://schemas.openxmlformats.org/officeDocument/2006/relationships/hyperlink" Target="https://m.edsoo.ru/91e08061" TargetMode="External"/><Relationship Id="rId47" Type="http://schemas.openxmlformats.org/officeDocument/2006/relationships/hyperlink" Target="https://m.edsoo.ru/5afff05f" TargetMode="External"/><Relationship Id="rId48" Type="http://schemas.openxmlformats.org/officeDocument/2006/relationships/hyperlink" Target="https://m.edsoo.ru/0f4d3cd7" TargetMode="External"/><Relationship Id="rId49" Type="http://schemas.openxmlformats.org/officeDocument/2006/relationships/hyperlink" Target="https://m.edsoo.ru/e01a3dc4" TargetMode="External"/><Relationship Id="rId50" Type="http://schemas.openxmlformats.org/officeDocument/2006/relationships/hyperlink" Target="https://m.edsoo.ru/a985ae79" TargetMode="External"/><Relationship Id="rId51" Type="http://schemas.openxmlformats.org/officeDocument/2006/relationships/hyperlink" Target="https://m.edsoo.ru/1ddca5e0" TargetMode="External"/><Relationship Id="rId52" Type="http://schemas.openxmlformats.org/officeDocument/2006/relationships/hyperlink" Target="https://m.edsoo.ru/430d330a" TargetMode="External"/><Relationship Id="rId53" Type="http://schemas.openxmlformats.org/officeDocument/2006/relationships/hyperlink" Target="https://m.edsoo.ru/a573a292" TargetMode="External"/><Relationship Id="rId54" Type="http://schemas.openxmlformats.org/officeDocument/2006/relationships/hyperlink" Target="https://m.edsoo.ru/07a5e861" TargetMode="External"/><Relationship Id="rId55" Type="http://schemas.openxmlformats.org/officeDocument/2006/relationships/hyperlink" Target="https://m.edsoo.ru/32bc29bf" TargetMode="External"/><Relationship Id="rId56" Type="http://schemas.openxmlformats.org/officeDocument/2006/relationships/hyperlink" Target="https://m.edsoo.ru/ea27084d" TargetMode="External"/><Relationship Id="rId57" Type="http://schemas.openxmlformats.org/officeDocument/2006/relationships/hyperlink" Target="https://m.edsoo.ru/0adefe9e" TargetMode="External"/><Relationship Id="rId58" Type="http://schemas.openxmlformats.org/officeDocument/2006/relationships/hyperlink" Target="https://m.edsoo.ru/20de2fc2" TargetMode="External"/><Relationship Id="rId59" Type="http://schemas.openxmlformats.org/officeDocument/2006/relationships/hyperlink" Target="https://m.edsoo.ru/17b0e769" TargetMode="External"/><Relationship Id="rId60" Type="http://schemas.openxmlformats.org/officeDocument/2006/relationships/hyperlink" Target="https://m.edsoo.ru/bcc67f76" TargetMode="External"/><Relationship Id="rId61" Type="http://schemas.openxmlformats.org/officeDocument/2006/relationships/hyperlink" Target="https://m.edsoo.ru/bf78aad6" TargetMode="External"/><Relationship Id="rId62" Type="http://schemas.openxmlformats.org/officeDocument/2006/relationships/hyperlink" Target="https://m.edsoo.ru/4b5a495e" TargetMode="External"/><Relationship Id="rId63" Type="http://schemas.openxmlformats.org/officeDocument/2006/relationships/hyperlink" Target="https://m.edsoo.ru/a53cd884" TargetMode="External"/><Relationship Id="rId64" Type="http://schemas.openxmlformats.org/officeDocument/2006/relationships/hyperlink" Target="https://m.edsoo.ru/94ddc34a" TargetMode="External"/><Relationship Id="rId65" Type="http://schemas.openxmlformats.org/officeDocument/2006/relationships/hyperlink" Target="https://m.edsoo.ru/cf23b369" TargetMode="External"/><Relationship Id="rId66" Type="http://schemas.openxmlformats.org/officeDocument/2006/relationships/hyperlink" Target="https://m.edsoo.ru/6c1d11a6" TargetMode="External"/><Relationship Id="rId67" Type="http://schemas.openxmlformats.org/officeDocument/2006/relationships/hyperlink" Target="https://m.edsoo.ru/7e379f8f" TargetMode="External"/><Relationship Id="rId68" Type="http://schemas.openxmlformats.org/officeDocument/2006/relationships/hyperlink" Target="https://m.edsoo.ru/9f5b423d" TargetMode="External"/><Relationship Id="rId69" Type="http://schemas.openxmlformats.org/officeDocument/2006/relationships/hyperlink" Target="https://m.edsoo.ru/b1c2712e" TargetMode="External"/><Relationship Id="rId70" Type="http://schemas.openxmlformats.org/officeDocument/2006/relationships/hyperlink" Target="https://m.edsoo.ru/97c19f59" TargetMode="External"/><Relationship Id="rId71" Type="http://schemas.openxmlformats.org/officeDocument/2006/relationships/hyperlink" Target="https://m.edsoo.ru/1f1f9ad9" TargetMode="External"/><Relationship Id="rId72" Type="http://schemas.openxmlformats.org/officeDocument/2006/relationships/hyperlink" Target="https://m.edsoo.ru/72953f4c" TargetMode="External"/><Relationship Id="rId73" Type="http://schemas.openxmlformats.org/officeDocument/2006/relationships/hyperlink" Target="https://m.edsoo.ru/b699ad0c" TargetMode="External"/><Relationship Id="rId74" Type="http://schemas.openxmlformats.org/officeDocument/2006/relationships/hyperlink" Target="https://m.edsoo.ru/3fcbacf9" TargetMode="External"/><Relationship Id="rId75" Type="http://schemas.openxmlformats.org/officeDocument/2006/relationships/hyperlink" Target="https://m.edsoo.ru/538fd7cf" TargetMode="External"/><Relationship Id="rId76" Type="http://schemas.openxmlformats.org/officeDocument/2006/relationships/hyperlink" Target="https://m.edsoo.ru/272910f5" TargetMode="External"/><Relationship Id="rId77" Type="http://schemas.openxmlformats.org/officeDocument/2006/relationships/hyperlink" Target="https://m.edsoo.ru/dc9ad6ca" TargetMode="External"/><Relationship Id="rId78" Type="http://schemas.openxmlformats.org/officeDocument/2006/relationships/hyperlink" Target="https://m.edsoo.ru/5964f277" TargetMode="External"/><Relationship Id="rId79" Type="http://schemas.openxmlformats.org/officeDocument/2006/relationships/hyperlink" Target="https://m.edsoo.ru/e71debe4" TargetMode="External"/><Relationship Id="rId80" Type="http://schemas.openxmlformats.org/officeDocument/2006/relationships/hyperlink" Target="https://m.edsoo.ru/00b2efb3" TargetMode="External"/><Relationship Id="rId81" Type="http://schemas.openxmlformats.org/officeDocument/2006/relationships/hyperlink" Target="https://m.edsoo.ru/1cc2df8f" TargetMode="External"/><Relationship Id="rId82" Type="http://schemas.openxmlformats.org/officeDocument/2006/relationships/hyperlink" Target="https://m.edsoo.ru/aea1298c" TargetMode="External"/><Relationship Id="rId83" Type="http://schemas.openxmlformats.org/officeDocument/2006/relationships/hyperlink" Target="https://m.edsoo.ru/640a8ebf" TargetMode="External"/><Relationship Id="rId84" Type="http://schemas.openxmlformats.org/officeDocument/2006/relationships/hyperlink" Target="https://m.edsoo.ru/0fd6d597" TargetMode="External"/><Relationship Id="rId85" Type="http://schemas.openxmlformats.org/officeDocument/2006/relationships/hyperlink" Target="https://m.edsoo.ru/5006273e" TargetMode="External"/><Relationship Id="rId88" Type="http://schemas.openxmlformats.org/officeDocument/2006/relationships/image" Target="media/image1.png"/><Relationship Id="rId89" Type="http://schemas.openxmlformats.org/officeDocument/2006/relationships/image" Target="media/image2.png"/><Relationship Id="rId90" Type="http://schemas.openxmlformats.org/officeDocument/2006/relationships/image" Target="media/image3.png"/><Relationship Id="rId9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</cp:coreProperties>
</file>