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bookmarkStart w:id="0" w:name="block-47460620"/>
      <w:r w:rsidRPr="00BE30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BE30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E30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BE3046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BE3046" w:rsidRDefault="00BE3046" w:rsidP="00BE3046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BE3046" w:rsidTr="00BE3046">
        <w:tc>
          <w:tcPr>
            <w:tcW w:w="2802" w:type="dxa"/>
          </w:tcPr>
          <w:p w:rsidR="00BE3046" w:rsidRDefault="00BE3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3046" w:rsidRDefault="00BE3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E3046" w:rsidRDefault="00BE3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BE3046" w:rsidRDefault="00BE3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3046" w:rsidRDefault="00BE3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E3046" w:rsidRDefault="00BE3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E3046" w:rsidRDefault="00BE3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E3046" w:rsidRDefault="00BE3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3046" w:rsidRDefault="00BE3046" w:rsidP="00BE3046">
      <w:pPr>
        <w:spacing w:after="0"/>
        <w:rPr>
          <w:lang w:val="ru-RU"/>
        </w:rPr>
      </w:pPr>
    </w:p>
    <w:p w:rsidR="00092324" w:rsidRPr="00BE3046" w:rsidRDefault="00092324" w:rsidP="00BE3046">
      <w:pPr>
        <w:spacing w:after="0"/>
        <w:rPr>
          <w:lang w:val="ru-RU"/>
        </w:rPr>
      </w:pP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6257809)</w:t>
      </w: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92324" w:rsidRPr="00BE3046" w:rsidRDefault="00BE3046">
      <w:pPr>
        <w:spacing w:after="0" w:line="408" w:lineRule="auto"/>
        <w:ind w:left="120"/>
        <w:jc w:val="center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092324" w:rsidP="00BE3046">
      <w:pPr>
        <w:spacing w:after="0"/>
        <w:rPr>
          <w:lang w:val="ru-RU"/>
        </w:rPr>
      </w:pPr>
    </w:p>
    <w:p w:rsidR="00092324" w:rsidRPr="00BE3046" w:rsidRDefault="00092324">
      <w:pPr>
        <w:spacing w:after="0"/>
        <w:ind w:left="120"/>
        <w:jc w:val="center"/>
        <w:rPr>
          <w:lang w:val="ru-RU"/>
        </w:rPr>
      </w:pPr>
    </w:p>
    <w:p w:rsidR="00092324" w:rsidRPr="00BE3046" w:rsidRDefault="00BE3046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BE3046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3"/>
      <w:r w:rsidRPr="00BE30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BE30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092324">
      <w:pPr>
        <w:rPr>
          <w:lang w:val="ru-RU"/>
        </w:rPr>
        <w:sectPr w:rsidR="00092324" w:rsidRPr="00BE3046">
          <w:pgSz w:w="11906" w:h="16383"/>
          <w:pgMar w:top="1134" w:right="850" w:bottom="1134" w:left="1701" w:header="720" w:footer="720" w:gutter="0"/>
          <w:cols w:space="720"/>
        </w:sectPr>
      </w:pPr>
    </w:p>
    <w:p w:rsidR="00092324" w:rsidRPr="00BE3046" w:rsidRDefault="00BE3046">
      <w:pPr>
        <w:spacing w:after="0"/>
        <w:ind w:left="120"/>
        <w:rPr>
          <w:lang w:val="ru-RU"/>
        </w:rPr>
      </w:pPr>
      <w:bookmarkStart w:id="5" w:name="block-47460621"/>
      <w:bookmarkEnd w:id="0"/>
      <w:r w:rsidRPr="00BE3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BE3046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BE3046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BE30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BE3046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BE3046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BE3046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BE3046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BE3046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BE3046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BE3046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092324" w:rsidRPr="00BE3046" w:rsidRDefault="00BE30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BE3046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BE3046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92324" w:rsidRPr="00BE3046" w:rsidRDefault="00BE30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BE3046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092324" w:rsidRPr="00BE3046" w:rsidRDefault="00BE30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BE3046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92324" w:rsidRPr="00BE3046" w:rsidRDefault="00BE30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92324" w:rsidRPr="00BE3046" w:rsidRDefault="00BE30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BE3046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092324" w:rsidRPr="00BE3046" w:rsidRDefault="00BE304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BE3046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:rsidR="00092324" w:rsidRDefault="00BE304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92324" w:rsidRPr="00BE3046" w:rsidRDefault="00BE30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92324" w:rsidRPr="00BE3046" w:rsidRDefault="00BE30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92324" w:rsidRPr="00BE3046" w:rsidRDefault="00BE30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92324" w:rsidRPr="00BE3046" w:rsidRDefault="00BE304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BE3046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</w:t>
      </w:r>
      <w:r w:rsidRPr="00BE304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недельная нагрузка в каждом году обучения составляет 2 часа.</w:t>
      </w:r>
    </w:p>
    <w:p w:rsidR="00BE3046" w:rsidRPr="00BE3046" w:rsidRDefault="00BE3046" w:rsidP="00BE304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3046">
        <w:rPr>
          <w:rFonts w:ascii="Times New Roman" w:hAnsi="Times New Roman" w:cs="Times New Roman"/>
          <w:sz w:val="28"/>
          <w:szCs w:val="28"/>
          <w:lang w:val="ru-RU"/>
        </w:rPr>
        <w:t>В  муниципальном</w:t>
      </w:r>
      <w:proofErr w:type="gramEnd"/>
      <w:r w:rsidRPr="00BE3046">
        <w:rPr>
          <w:rFonts w:ascii="Times New Roman" w:hAnsi="Times New Roman" w:cs="Times New Roman"/>
          <w:sz w:val="28"/>
          <w:szCs w:val="28"/>
          <w:lang w:val="ru-RU"/>
        </w:rPr>
        <w:t xml:space="preserve"> бюджетном общеобразовательном учреждении «Кириковская средняя школа» в 2024-2025 учебном году  11 класс отсутствует.  </w:t>
      </w:r>
      <w:r w:rsidRPr="00BE30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недельная нагрузка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BE30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составляет 2 часа, 68 часов в год. </w:t>
      </w:r>
    </w:p>
    <w:p w:rsidR="00092324" w:rsidRPr="00BE3046" w:rsidRDefault="00092324">
      <w:pPr>
        <w:rPr>
          <w:rFonts w:ascii="Times New Roman" w:hAnsi="Times New Roman" w:cs="Times New Roman"/>
          <w:sz w:val="28"/>
          <w:szCs w:val="28"/>
          <w:lang w:val="ru-RU"/>
        </w:rPr>
        <w:sectPr w:rsidR="00092324" w:rsidRPr="00BE3046">
          <w:pgSz w:w="11906" w:h="16383"/>
          <w:pgMar w:top="1134" w:right="850" w:bottom="1134" w:left="1701" w:header="720" w:footer="720" w:gutter="0"/>
          <w:cols w:space="720"/>
        </w:sectPr>
      </w:pPr>
    </w:p>
    <w:p w:rsidR="00092324" w:rsidRPr="00BE3046" w:rsidRDefault="00BE3046">
      <w:pPr>
        <w:spacing w:after="0"/>
        <w:ind w:left="120"/>
        <w:rPr>
          <w:lang w:val="ru-RU"/>
        </w:rPr>
      </w:pPr>
      <w:bookmarkStart w:id="6" w:name="block-47460623"/>
      <w:bookmarkEnd w:id="5"/>
      <w:r w:rsidRPr="00BE30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BE3046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BE3046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BE3046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BE3046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</w:t>
      </w:r>
      <w:r w:rsidRPr="00BE3046">
        <w:rPr>
          <w:rFonts w:ascii="Times New Roman" w:hAnsi="Times New Roman"/>
          <w:color w:val="000000"/>
          <w:sz w:val="28"/>
          <w:lang w:val="ru-RU"/>
        </w:rPr>
        <w:t>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Рос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</w:t>
      </w:r>
      <w:r w:rsidRPr="00BE3046">
        <w:rPr>
          <w:rFonts w:ascii="Times New Roman" w:hAnsi="Times New Roman"/>
          <w:color w:val="000000"/>
          <w:sz w:val="28"/>
          <w:lang w:val="ru-RU"/>
        </w:rPr>
        <w:t>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</w:t>
      </w:r>
      <w:r w:rsidRPr="00BE3046">
        <w:rPr>
          <w:rFonts w:ascii="Times New Roman" w:hAnsi="Times New Roman"/>
          <w:color w:val="000000"/>
          <w:sz w:val="28"/>
          <w:lang w:val="ru-RU"/>
        </w:rPr>
        <w:t>ли. Гражданственность. Патриотизм.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</w:t>
      </w:r>
      <w:r w:rsidRPr="00BE3046">
        <w:rPr>
          <w:rFonts w:ascii="Times New Roman" w:hAnsi="Times New Roman"/>
          <w:color w:val="000000"/>
          <w:sz w:val="28"/>
          <w:lang w:val="ru-RU"/>
        </w:rPr>
        <w:t>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</w:t>
      </w:r>
      <w:r w:rsidRPr="00BE3046">
        <w:rPr>
          <w:rFonts w:ascii="Times New Roman" w:hAnsi="Times New Roman"/>
          <w:color w:val="000000"/>
          <w:spacing w:val="-2"/>
          <w:sz w:val="28"/>
          <w:lang w:val="ru-RU"/>
        </w:rPr>
        <w:t>игии. Значение поддержания межконфессионального мира в Российской Федерации. Свобода совести.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</w:t>
      </w:r>
      <w:r w:rsidRPr="00BE3046">
        <w:rPr>
          <w:rFonts w:ascii="Times New Roman" w:hAnsi="Times New Roman"/>
          <w:color w:val="000000"/>
          <w:sz w:val="28"/>
          <w:lang w:val="ru-RU"/>
        </w:rPr>
        <w:t>ятельности в сфере науки, образования, искусства.</w:t>
      </w: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</w:t>
      </w:r>
      <w:r w:rsidRPr="00BE3046">
        <w:rPr>
          <w:rFonts w:ascii="Times New Roman" w:hAnsi="Times New Roman"/>
          <w:color w:val="000000"/>
          <w:spacing w:val="1"/>
          <w:sz w:val="28"/>
          <w:lang w:val="ru-RU"/>
        </w:rPr>
        <w:t>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</w:t>
      </w:r>
      <w:r w:rsidRPr="00BE3046">
        <w:rPr>
          <w:rFonts w:ascii="Times New Roman" w:hAnsi="Times New Roman"/>
          <w:color w:val="000000"/>
          <w:sz w:val="28"/>
          <w:lang w:val="ru-RU"/>
        </w:rPr>
        <w:t>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</w:t>
      </w:r>
      <w:r w:rsidRPr="00BE3046">
        <w:rPr>
          <w:rFonts w:ascii="Times New Roman" w:hAnsi="Times New Roman"/>
          <w:color w:val="000000"/>
          <w:sz w:val="28"/>
          <w:lang w:val="ru-RU"/>
        </w:rPr>
        <w:t>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</w:t>
      </w:r>
      <w:r w:rsidRPr="00BE3046">
        <w:rPr>
          <w:rFonts w:ascii="Times New Roman" w:hAnsi="Times New Roman"/>
          <w:color w:val="000000"/>
          <w:sz w:val="28"/>
          <w:lang w:val="ru-RU"/>
        </w:rPr>
        <w:t>льность профсоюзов.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</w:t>
      </w:r>
      <w:r w:rsidRPr="00BE3046">
        <w:rPr>
          <w:rFonts w:ascii="Times New Roman" w:hAnsi="Times New Roman"/>
          <w:color w:val="000000"/>
          <w:sz w:val="28"/>
          <w:lang w:val="ru-RU"/>
        </w:rPr>
        <w:t>сферах.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</w:t>
      </w:r>
      <w:r w:rsidRPr="00BE3046">
        <w:rPr>
          <w:rFonts w:ascii="Times New Roman" w:hAnsi="Times New Roman"/>
          <w:color w:val="000000"/>
          <w:sz w:val="28"/>
          <w:lang w:val="ru-RU"/>
        </w:rPr>
        <w:t>Государственная политика импортозамещения в Российской Федерации.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</w:t>
      </w:r>
      <w:r w:rsidRPr="00BE3046">
        <w:rPr>
          <w:rFonts w:ascii="Times New Roman" w:hAnsi="Times New Roman"/>
          <w:color w:val="000000"/>
          <w:sz w:val="28"/>
          <w:lang w:val="ru-RU"/>
        </w:rPr>
        <w:t>опасность. Денежные агрегаты. Монетарная политика Банка России. Инфляция: причины, виды, последствия.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</w:t>
      </w:r>
      <w:r w:rsidRPr="00BE3046">
        <w:rPr>
          <w:rFonts w:ascii="Times New Roman" w:hAnsi="Times New Roman"/>
          <w:color w:val="000000"/>
          <w:sz w:val="28"/>
          <w:lang w:val="ru-RU"/>
        </w:rPr>
        <w:t>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</w:t>
      </w:r>
      <w:r w:rsidRPr="00BE3046">
        <w:rPr>
          <w:rFonts w:ascii="Times New Roman" w:hAnsi="Times New Roman"/>
          <w:color w:val="000000"/>
          <w:sz w:val="28"/>
          <w:lang w:val="ru-RU"/>
        </w:rPr>
        <w:t>ровизация экономики в Российской Федерации.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BE3046" w:rsidRDefault="00BE30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746062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3046" w:rsidRDefault="00BE30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3046" w:rsidRDefault="00BE30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</w:t>
      </w:r>
      <w:r w:rsidRPr="00BE3046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BE3046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</w:t>
      </w:r>
      <w:r w:rsidRPr="00BE3046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BE3046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BE3046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092324" w:rsidRPr="00BE3046" w:rsidRDefault="00BE304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92324" w:rsidRPr="00BE3046" w:rsidRDefault="00BE304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BE3046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92324" w:rsidRPr="00BE3046" w:rsidRDefault="00BE304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BE3046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092324" w:rsidRPr="00BE3046" w:rsidRDefault="00BE304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92324" w:rsidRPr="00BE3046" w:rsidRDefault="00BE30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92324" w:rsidRPr="00BE3046" w:rsidRDefault="00BE30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BE3046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092324" w:rsidRPr="00BE3046" w:rsidRDefault="00BE30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92324" w:rsidRPr="00BE3046" w:rsidRDefault="00BE30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92324" w:rsidRPr="00BE3046" w:rsidRDefault="00BE304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92324" w:rsidRPr="00BE3046" w:rsidRDefault="00BE30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</w:t>
      </w:r>
      <w:r w:rsidRPr="00BE3046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092324" w:rsidRPr="00BE3046" w:rsidRDefault="00BE30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92324" w:rsidRPr="00BE3046" w:rsidRDefault="00BE30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BE3046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092324" w:rsidRPr="00BE3046" w:rsidRDefault="00BE304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92324" w:rsidRPr="00BE3046" w:rsidRDefault="00BE304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BE3046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092324" w:rsidRPr="00BE3046" w:rsidRDefault="00BE304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92324" w:rsidRPr="00BE3046" w:rsidRDefault="00BE30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92324" w:rsidRPr="00BE3046" w:rsidRDefault="00BE30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</w:t>
      </w:r>
      <w:r w:rsidRPr="00BE3046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092324" w:rsidRPr="00BE3046" w:rsidRDefault="00BE30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BE3046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92324" w:rsidRPr="00BE3046" w:rsidRDefault="00BE304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092324" w:rsidRPr="00BE3046" w:rsidRDefault="00BE30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92324" w:rsidRPr="00BE3046" w:rsidRDefault="00BE30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BE3046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092324" w:rsidRPr="00BE3046" w:rsidRDefault="00BE30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среде;</w:t>
      </w:r>
    </w:p>
    <w:p w:rsidR="00092324" w:rsidRPr="00BE3046" w:rsidRDefault="00BE30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92324" w:rsidRPr="00BE3046" w:rsidRDefault="00BE304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BE3046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92324" w:rsidRPr="00BE3046" w:rsidRDefault="00BE30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BE3046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092324" w:rsidRPr="00BE3046" w:rsidRDefault="00BE30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BE3046">
        <w:rPr>
          <w:rFonts w:ascii="Times New Roman" w:hAnsi="Times New Roman"/>
          <w:color w:val="000000"/>
          <w:sz w:val="28"/>
          <w:lang w:val="ru-RU"/>
        </w:rPr>
        <w:t>ии;</w:t>
      </w:r>
    </w:p>
    <w:p w:rsidR="00092324" w:rsidRPr="00BE3046" w:rsidRDefault="00BE30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92324" w:rsidRPr="00BE3046" w:rsidRDefault="00BE304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BE3046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092324" w:rsidRPr="00BE3046" w:rsidRDefault="00092324">
      <w:pPr>
        <w:spacing w:after="0"/>
        <w:ind w:left="120"/>
        <w:jc w:val="both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BE3046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BE3046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092324" w:rsidRPr="00BE3046" w:rsidRDefault="00BE304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BE3046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092324" w:rsidRDefault="00BE304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BE3046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092324" w:rsidRPr="00BE3046" w:rsidRDefault="00BE304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деятельность по получению нового знания, его интерпре</w:t>
      </w:r>
      <w:r w:rsidRPr="00BE3046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BE3046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BE3046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BE3046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92324" w:rsidRPr="00BE3046" w:rsidRDefault="00BE304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92324" w:rsidRPr="00BE3046" w:rsidRDefault="00BE30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BE3046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092324" w:rsidRPr="00BE3046" w:rsidRDefault="00BE30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92324" w:rsidRPr="00BE3046" w:rsidRDefault="00BE30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оценив</w:t>
      </w:r>
      <w:r w:rsidRPr="00BE3046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92324" w:rsidRPr="00BE3046" w:rsidRDefault="00BE30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</w:t>
      </w:r>
      <w:r w:rsidRPr="00BE3046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92324" w:rsidRPr="00BE3046" w:rsidRDefault="00BE304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092324" w:rsidRDefault="00BE304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92324" w:rsidRPr="00BE3046" w:rsidRDefault="00BE30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92324" w:rsidRPr="00BE3046" w:rsidRDefault="00BE30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BE3046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092324" w:rsidRPr="00BE3046" w:rsidRDefault="00BE30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92324" w:rsidRPr="00BE3046" w:rsidRDefault="00BE304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E304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BE304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BE3046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92324" w:rsidRPr="00BE3046" w:rsidRDefault="00BE304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BE3046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092324" w:rsidRDefault="00BE304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92324" w:rsidRDefault="00BE304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92324" w:rsidRPr="00BE3046" w:rsidRDefault="00BE304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BE3046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92324" w:rsidRPr="00BE3046" w:rsidRDefault="00BE30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92324" w:rsidRPr="00BE3046" w:rsidRDefault="00BE30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влад</w:t>
      </w:r>
      <w:r w:rsidRPr="00BE3046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92324" w:rsidRPr="00BE3046" w:rsidRDefault="00BE30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092324" w:rsidRPr="00BE3046" w:rsidRDefault="00BE304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92324" w:rsidRDefault="00BE304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92324" w:rsidRPr="00BE3046" w:rsidRDefault="00BE30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2324" w:rsidRPr="00BE3046" w:rsidRDefault="00BE30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2324" w:rsidRPr="00BE3046" w:rsidRDefault="00BE30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BE3046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092324" w:rsidRPr="00BE3046" w:rsidRDefault="00BE304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/>
        <w:ind w:firstLine="60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BE3046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BE3046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BE3046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BE3046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BE3046">
        <w:rPr>
          <w:rFonts w:ascii="Times New Roman" w:hAnsi="Times New Roman"/>
          <w:color w:val="000000"/>
          <w:sz w:val="28"/>
          <w:lang w:val="ru-RU"/>
        </w:rPr>
        <w:t>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BE3046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BE3046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BE3046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ы, глобализация, </w:t>
      </w: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BE3046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E3046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BE30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BE3046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</w:t>
      </w:r>
      <w:r w:rsidRPr="00BE3046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BE3046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BE3046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BE3046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BE3046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BE3046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</w:t>
      </w:r>
      <w:r w:rsidRPr="00BE3046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BE3046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BE3046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мационно-коммуникационных </w:t>
      </w: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BE3046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BE3046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BE3046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BE3046">
        <w:rPr>
          <w:rFonts w:ascii="Times New Roman" w:hAnsi="Times New Roman"/>
          <w:color w:val="000000"/>
          <w:sz w:val="28"/>
          <w:lang w:val="ru-RU"/>
        </w:rPr>
        <w:t>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BE3046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BE3046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BE3046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личности, научного познания в социально-гуманитарных науках, духовной культуры, экономической жизни общества, в </w:t>
      </w:r>
      <w:r w:rsidRPr="00BE3046">
        <w:rPr>
          <w:rFonts w:ascii="Times New Roman" w:hAnsi="Times New Roman"/>
          <w:color w:val="000000"/>
          <w:sz w:val="28"/>
          <w:lang w:val="ru-RU"/>
        </w:rPr>
        <w:lastRenderedPageBreak/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BE3046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92324" w:rsidRPr="00BE3046" w:rsidRDefault="00BE3046">
      <w:pPr>
        <w:spacing w:after="0"/>
        <w:ind w:firstLine="600"/>
        <w:jc w:val="both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BE3046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BE3046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092324" w:rsidRPr="00BE3046" w:rsidRDefault="00092324" w:rsidP="00BE3046">
      <w:pPr>
        <w:spacing w:after="0"/>
        <w:jc w:val="both"/>
        <w:rPr>
          <w:lang w:val="ru-RU"/>
        </w:rPr>
        <w:sectPr w:rsidR="00092324" w:rsidRPr="00BE3046">
          <w:pgSz w:w="11906" w:h="16383"/>
          <w:pgMar w:top="1134" w:right="850" w:bottom="1134" w:left="1701" w:header="720" w:footer="720" w:gutter="0"/>
          <w:cols w:space="720"/>
        </w:sectPr>
      </w:pPr>
    </w:p>
    <w:p w:rsidR="00092324" w:rsidRDefault="00BE3046">
      <w:pPr>
        <w:spacing w:after="0"/>
        <w:ind w:left="120"/>
      </w:pPr>
      <w:bookmarkStart w:id="8" w:name="block-47460617"/>
      <w:bookmarkEnd w:id="7"/>
      <w:r w:rsidRPr="00BE3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324" w:rsidRDefault="00BE3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092324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092324"/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092324"/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Default="00092324"/>
        </w:tc>
      </w:tr>
      <w:tr w:rsidR="00092324" w:rsidRPr="00BE3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92324" w:rsidRDefault="00092324"/>
        </w:tc>
      </w:tr>
    </w:tbl>
    <w:p w:rsidR="00092324" w:rsidRDefault="00092324">
      <w:pPr>
        <w:sectPr w:rsidR="0009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24" w:rsidRDefault="00BE3046">
      <w:pPr>
        <w:spacing w:after="0"/>
        <w:ind w:left="120"/>
      </w:pPr>
      <w:bookmarkStart w:id="9" w:name="block-474606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92324" w:rsidRDefault="00BE3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44"/>
        <w:gridCol w:w="1520"/>
        <w:gridCol w:w="1841"/>
        <w:gridCol w:w="1910"/>
        <w:gridCol w:w="3319"/>
      </w:tblGrid>
      <w:tr w:rsidR="00092324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324" w:rsidRDefault="00092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24" w:rsidRDefault="00092324"/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</w:pPr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24" w:rsidRPr="00BE304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09232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24" w:rsidRPr="00BE3046" w:rsidRDefault="00BE3046">
            <w:pPr>
              <w:spacing w:after="0"/>
              <w:ind w:left="135"/>
              <w:rPr>
                <w:lang w:val="ru-RU"/>
              </w:rPr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 w:rsidRPr="00BE3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92324" w:rsidRDefault="00BE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2324" w:rsidRDefault="00092324"/>
        </w:tc>
      </w:tr>
    </w:tbl>
    <w:p w:rsidR="00092324" w:rsidRDefault="00092324">
      <w:pPr>
        <w:sectPr w:rsidR="0009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24" w:rsidRDefault="00BE3046">
      <w:pPr>
        <w:spacing w:after="0"/>
        <w:ind w:left="120"/>
      </w:pPr>
      <w:bookmarkStart w:id="10" w:name="block-47460619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324" w:rsidRDefault="00BE3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324" w:rsidRPr="00BE3046" w:rsidRDefault="00BE3046">
      <w:pPr>
        <w:spacing w:after="0" w:line="480" w:lineRule="auto"/>
        <w:ind w:left="120"/>
        <w:rPr>
          <w:lang w:val="ru-RU"/>
        </w:rPr>
      </w:pPr>
      <w:bookmarkStart w:id="12" w:name="709e4831-5c1b-44e3-bddb-9944ecb0fbbd"/>
      <w:r w:rsidRPr="00BE304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Лазебникова А.Ю., Матвеев А.И. и др.; под редакцией Боголюбова Л.Н., Лазебниковой </w:t>
      </w:r>
      <w:proofErr w:type="gramStart"/>
      <w:r w:rsidRPr="00BE3046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gramEnd"/>
      <w:r w:rsidRPr="00BE3046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2"/>
    </w:p>
    <w:p w:rsidR="00092324" w:rsidRPr="00BE3046" w:rsidRDefault="00092324">
      <w:pPr>
        <w:spacing w:after="0" w:line="480" w:lineRule="auto"/>
        <w:ind w:left="120"/>
        <w:rPr>
          <w:lang w:val="ru-RU"/>
        </w:rPr>
      </w:pPr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 w:line="480" w:lineRule="auto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324" w:rsidRPr="00BE3046" w:rsidRDefault="00BE3046">
      <w:pPr>
        <w:spacing w:after="0" w:line="480" w:lineRule="auto"/>
        <w:ind w:left="120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>Нормативные документы:</w:t>
      </w:r>
      <w:r w:rsidRPr="00BE3046">
        <w:rPr>
          <w:sz w:val="28"/>
          <w:lang w:val="ru-RU"/>
        </w:rPr>
        <w:br/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2.Всеобщая деклар</w:t>
      </w:r>
      <w:r w:rsidRPr="00BE3046">
        <w:rPr>
          <w:rFonts w:ascii="Times New Roman" w:hAnsi="Times New Roman"/>
          <w:color w:val="000000"/>
          <w:sz w:val="28"/>
          <w:lang w:val="ru-RU"/>
        </w:rPr>
        <w:t>ация прав человека</w:t>
      </w:r>
      <w:r w:rsidRPr="00BE3046">
        <w:rPr>
          <w:sz w:val="28"/>
          <w:lang w:val="ru-RU"/>
        </w:rPr>
        <w:br/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3. Декларация прав ребенка;</w:t>
      </w:r>
      <w:r w:rsidRPr="00BE3046">
        <w:rPr>
          <w:sz w:val="28"/>
          <w:lang w:val="ru-RU"/>
        </w:rPr>
        <w:br/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4.Конвенция о правах ребенка;</w:t>
      </w:r>
      <w:r w:rsidRPr="00BE3046">
        <w:rPr>
          <w:sz w:val="28"/>
          <w:lang w:val="ru-RU"/>
        </w:rPr>
        <w:br/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курсу «Человек и общество» / под ред. Л. Н. Боголюбова, А. Т. Кинкулькина. - М.: Просвещение, 2020.</w:t>
      </w:r>
      <w:r w:rsidRPr="00BE3046">
        <w:rPr>
          <w:sz w:val="28"/>
          <w:lang w:val="ru-RU"/>
        </w:rPr>
        <w:br/>
      </w:r>
      <w:bookmarkStart w:id="13" w:name="dcea5136-80d8-47bb-9b1f-b5edf5e0a69b"/>
      <w:bookmarkEnd w:id="13"/>
    </w:p>
    <w:p w:rsidR="00092324" w:rsidRPr="00BE3046" w:rsidRDefault="00092324">
      <w:pPr>
        <w:spacing w:after="0"/>
        <w:ind w:left="120"/>
        <w:rPr>
          <w:lang w:val="ru-RU"/>
        </w:rPr>
      </w:pPr>
    </w:p>
    <w:p w:rsidR="00092324" w:rsidRPr="00BE3046" w:rsidRDefault="00BE3046">
      <w:pPr>
        <w:spacing w:after="0" w:line="480" w:lineRule="auto"/>
        <w:ind w:left="120"/>
        <w:rPr>
          <w:lang w:val="ru-RU"/>
        </w:rPr>
      </w:pPr>
      <w:r w:rsidRPr="00BE30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BE3046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092324" w:rsidRPr="00BE3046" w:rsidRDefault="00BE3046">
      <w:pPr>
        <w:spacing w:after="0" w:line="480" w:lineRule="auto"/>
        <w:ind w:left="120"/>
        <w:rPr>
          <w:lang w:val="ru-RU"/>
        </w:rPr>
      </w:pPr>
      <w:r w:rsidRPr="00BE304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E3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3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E304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eccb</w:t>
      </w:r>
      <w:r w:rsidRPr="00BE3046">
        <w:rPr>
          <w:rFonts w:ascii="Times New Roman" w:hAnsi="Times New Roman"/>
          <w:color w:val="000000"/>
          <w:sz w:val="28"/>
          <w:lang w:val="ru-RU"/>
        </w:rPr>
        <w:t>04,</w:t>
      </w:r>
      <w:r>
        <w:rPr>
          <w:rFonts w:ascii="Times New Roman" w:hAnsi="Times New Roman"/>
          <w:color w:val="000000"/>
          <w:sz w:val="28"/>
        </w:rPr>
        <w:t>https</w:t>
      </w:r>
      <w:r w:rsidRPr="00BE3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3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E304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eca</w:t>
      </w:r>
      <w:r w:rsidRPr="00BE304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e</w:t>
      </w:r>
      <w:r w:rsidRPr="00BE3046">
        <w:rPr>
          <w:rFonts w:ascii="Times New Roman" w:hAnsi="Times New Roman"/>
          <w:color w:val="000000"/>
          <w:sz w:val="28"/>
          <w:lang w:val="ru-RU"/>
        </w:rPr>
        <w:t>6,</w:t>
      </w:r>
      <w:r>
        <w:rPr>
          <w:rFonts w:ascii="Times New Roman" w:hAnsi="Times New Roman"/>
          <w:color w:val="000000"/>
          <w:sz w:val="28"/>
        </w:rPr>
        <w:t>https</w:t>
      </w:r>
      <w:r w:rsidRPr="00BE3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E3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3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E304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ecbbaa</w:t>
      </w:r>
      <w:r w:rsidRPr="00BE304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E3046">
        <w:rPr>
          <w:sz w:val="28"/>
          <w:lang w:val="ru-RU"/>
        </w:rPr>
        <w:br/>
      </w:r>
      <w:r w:rsidRPr="00BE3046">
        <w:rPr>
          <w:sz w:val="28"/>
          <w:lang w:val="ru-RU"/>
        </w:rPr>
        <w:br/>
      </w:r>
      <w:bookmarkStart w:id="14" w:name="e48e3838-66c0-4f00-a186-00a1e3eb44f5"/>
      <w:bookmarkEnd w:id="14"/>
    </w:p>
    <w:p w:rsidR="00092324" w:rsidRPr="00BE3046" w:rsidRDefault="00092324">
      <w:pPr>
        <w:rPr>
          <w:lang w:val="ru-RU"/>
        </w:rPr>
        <w:sectPr w:rsidR="00092324" w:rsidRPr="00BE30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BE3046" w:rsidRDefault="00BE3046">
      <w:pPr>
        <w:rPr>
          <w:lang w:val="ru-RU"/>
        </w:rPr>
      </w:pPr>
    </w:p>
    <w:sectPr w:rsidR="00000000" w:rsidRPr="00BE30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E21"/>
    <w:multiLevelType w:val="multilevel"/>
    <w:tmpl w:val="0506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F4831"/>
    <w:multiLevelType w:val="multilevel"/>
    <w:tmpl w:val="85B8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84206"/>
    <w:multiLevelType w:val="multilevel"/>
    <w:tmpl w:val="5A18D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1546E"/>
    <w:multiLevelType w:val="multilevel"/>
    <w:tmpl w:val="6D048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566B7"/>
    <w:multiLevelType w:val="multilevel"/>
    <w:tmpl w:val="7460F2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C22575"/>
    <w:multiLevelType w:val="multilevel"/>
    <w:tmpl w:val="47E4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81C60"/>
    <w:multiLevelType w:val="multilevel"/>
    <w:tmpl w:val="65A27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422BD"/>
    <w:multiLevelType w:val="multilevel"/>
    <w:tmpl w:val="A850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25726"/>
    <w:multiLevelType w:val="multilevel"/>
    <w:tmpl w:val="4CFC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C7A5F"/>
    <w:multiLevelType w:val="multilevel"/>
    <w:tmpl w:val="C154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9124B"/>
    <w:multiLevelType w:val="multilevel"/>
    <w:tmpl w:val="E9E0E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F935AD"/>
    <w:multiLevelType w:val="multilevel"/>
    <w:tmpl w:val="B97C5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3F122F"/>
    <w:multiLevelType w:val="multilevel"/>
    <w:tmpl w:val="A7087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272B39"/>
    <w:multiLevelType w:val="multilevel"/>
    <w:tmpl w:val="CDC0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9A1FE0"/>
    <w:multiLevelType w:val="multilevel"/>
    <w:tmpl w:val="0BD8B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CA4E18"/>
    <w:multiLevelType w:val="multilevel"/>
    <w:tmpl w:val="684A7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2B57F2"/>
    <w:multiLevelType w:val="multilevel"/>
    <w:tmpl w:val="305CC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283983"/>
    <w:multiLevelType w:val="multilevel"/>
    <w:tmpl w:val="2E247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151602"/>
    <w:multiLevelType w:val="multilevel"/>
    <w:tmpl w:val="D8C48C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184936"/>
    <w:multiLevelType w:val="multilevel"/>
    <w:tmpl w:val="D4A8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D369AD"/>
    <w:multiLevelType w:val="multilevel"/>
    <w:tmpl w:val="B35A2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643CD3"/>
    <w:multiLevelType w:val="multilevel"/>
    <w:tmpl w:val="328C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22324"/>
    <w:multiLevelType w:val="multilevel"/>
    <w:tmpl w:val="A5182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22"/>
  </w:num>
  <w:num w:numId="14">
    <w:abstractNumId w:val="19"/>
  </w:num>
  <w:num w:numId="15">
    <w:abstractNumId w:val="16"/>
  </w:num>
  <w:num w:numId="16">
    <w:abstractNumId w:val="13"/>
  </w:num>
  <w:num w:numId="17">
    <w:abstractNumId w:val="4"/>
  </w:num>
  <w:num w:numId="18">
    <w:abstractNumId w:val="14"/>
  </w:num>
  <w:num w:numId="19">
    <w:abstractNumId w:val="8"/>
  </w:num>
  <w:num w:numId="20">
    <w:abstractNumId w:val="18"/>
  </w:num>
  <w:num w:numId="21">
    <w:abstractNumId w:val="1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2324"/>
    <w:rsid w:val="00092324"/>
    <w:rsid w:val="00B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02A5DD2-D4E4-4729-B7F6-3CAF3A8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a3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a7e6" TargetMode="External"/><Relationship Id="rId42" Type="http://schemas.openxmlformats.org/officeDocument/2006/relationships/hyperlink" Target="https://m.edsoo.ru/f5ecceec" TargetMode="External"/><Relationship Id="rId47" Type="http://schemas.openxmlformats.org/officeDocument/2006/relationships/hyperlink" Target="https://m.edsoo.ru/f5ecacd2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ae26" TargetMode="External"/><Relationship Id="rId63" Type="http://schemas.openxmlformats.org/officeDocument/2006/relationships/hyperlink" Target="https://m.edsoo.ru/f5ecd5f4" TargetMode="External"/><Relationship Id="rId68" Type="http://schemas.openxmlformats.org/officeDocument/2006/relationships/hyperlink" Target="https://m.edsoo.ru/f5ecd950" TargetMode="External"/><Relationship Id="rId76" Type="http://schemas.openxmlformats.org/officeDocument/2006/relationships/hyperlink" Target="https://m.edsoo.ru/f5ecec2e" TargetMode="External"/><Relationship Id="rId84" Type="http://schemas.openxmlformats.org/officeDocument/2006/relationships/hyperlink" Target="https://m.edsoo.ru/f5ed23b0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5ecda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c8a" TargetMode="External"/><Relationship Id="rId37" Type="http://schemas.openxmlformats.org/officeDocument/2006/relationships/hyperlink" Target="https://m.edsoo.ru/f5ecb36c" TargetMode="External"/><Relationship Id="rId40" Type="http://schemas.openxmlformats.org/officeDocument/2006/relationships/hyperlink" Target="https://m.edsoo.ru/f5ecbbaa" TargetMode="External"/><Relationship Id="rId45" Type="http://schemas.openxmlformats.org/officeDocument/2006/relationships/hyperlink" Target="https://m.edsoo.ru/f5ecaa52" TargetMode="External"/><Relationship Id="rId53" Type="http://schemas.openxmlformats.org/officeDocument/2006/relationships/hyperlink" Target="https://m.edsoo.ru/f5ecc3ac" TargetMode="External"/><Relationship Id="rId58" Type="http://schemas.openxmlformats.org/officeDocument/2006/relationships/hyperlink" Target="https://m.edsoo.ru/f5ecd1d0" TargetMode="External"/><Relationship Id="rId66" Type="http://schemas.openxmlformats.org/officeDocument/2006/relationships/hyperlink" Target="https://m.edsoo.ru/f5ecf408" TargetMode="External"/><Relationship Id="rId74" Type="http://schemas.openxmlformats.org/officeDocument/2006/relationships/hyperlink" Target="https://m.edsoo.ru/f5ece328" TargetMode="External"/><Relationship Id="rId79" Type="http://schemas.openxmlformats.org/officeDocument/2006/relationships/hyperlink" Target="https://m.edsoo.ru/f5ecfce6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f5ecf598" TargetMode="External"/><Relationship Id="rId82" Type="http://schemas.openxmlformats.org/officeDocument/2006/relationships/hyperlink" Target="https://m.edsoo.ru/f5ed1dca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f5ecb204" TargetMode="External"/><Relationship Id="rId43" Type="http://schemas.openxmlformats.org/officeDocument/2006/relationships/hyperlink" Target="https://m.edsoo.ru/f5ecd068" TargetMode="External"/><Relationship Id="rId48" Type="http://schemas.openxmlformats.org/officeDocument/2006/relationships/hyperlink" Target="https://m.edsoo.ru/f5ecc230" TargetMode="External"/><Relationship Id="rId56" Type="http://schemas.openxmlformats.org/officeDocument/2006/relationships/hyperlink" Target="https://m.edsoo.ru/f5ecc802" TargetMode="External"/><Relationship Id="rId64" Type="http://schemas.openxmlformats.org/officeDocument/2006/relationships/hyperlink" Target="https://m.edsoo.ru/f5ecd7b6" TargetMode="External"/><Relationship Id="rId69" Type="http://schemas.openxmlformats.org/officeDocument/2006/relationships/hyperlink" Target="https://m.edsoo.ru/f5ecd1d0" TargetMode="External"/><Relationship Id="rId77" Type="http://schemas.openxmlformats.org/officeDocument/2006/relationships/hyperlink" Target="https://m.edsoo.ru/f5ecf7aa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f5ecbd30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cfe62" TargetMode="External"/><Relationship Id="rId85" Type="http://schemas.openxmlformats.org/officeDocument/2006/relationships/hyperlink" Target="https://m.edsoo.ru/f5ed25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c514" TargetMode="External"/><Relationship Id="rId38" Type="http://schemas.openxmlformats.org/officeDocument/2006/relationships/hyperlink" Target="https://m.edsoo.ru/f5ecb88a" TargetMode="External"/><Relationship Id="rId46" Type="http://schemas.openxmlformats.org/officeDocument/2006/relationships/hyperlink" Target="https://m.edsoo.ru/f5ecab9c" TargetMode="External"/><Relationship Id="rId59" Type="http://schemas.openxmlformats.org/officeDocument/2006/relationships/hyperlink" Target="https://m.edsoo.ru/f5ecf408" TargetMode="External"/><Relationship Id="rId67" Type="http://schemas.openxmlformats.org/officeDocument/2006/relationships/hyperlink" Target="https://m.edsoo.ru/f5ece8a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d30" TargetMode="External"/><Relationship Id="rId54" Type="http://schemas.openxmlformats.org/officeDocument/2006/relationships/hyperlink" Target="https://m.edsoo.ru/f5ecb07e" TargetMode="External"/><Relationship Id="rId62" Type="http://schemas.openxmlformats.org/officeDocument/2006/relationships/hyperlink" Target="https://m.edsoo.ru/f5ecd360" TargetMode="External"/><Relationship Id="rId70" Type="http://schemas.openxmlformats.org/officeDocument/2006/relationships/hyperlink" Target="https://m.edsoo.ru/f5ecd950" TargetMode="External"/><Relationship Id="rId75" Type="http://schemas.openxmlformats.org/officeDocument/2006/relationships/hyperlink" Target="https://m.edsoo.ru/f5ecea80" TargetMode="External"/><Relationship Id="rId83" Type="http://schemas.openxmlformats.org/officeDocument/2006/relationships/hyperlink" Target="https://m.edsoo.ru/f5ed218a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e7a" TargetMode="External"/><Relationship Id="rId49" Type="http://schemas.openxmlformats.org/officeDocument/2006/relationships/hyperlink" Target="https://m.edsoo.ru/f5ecc096" TargetMode="External"/><Relationship Id="rId57" Type="http://schemas.openxmlformats.org/officeDocument/2006/relationships/hyperlink" Target="https://m.edsoo.ru/f5ecc97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b04" TargetMode="External"/><Relationship Id="rId44" Type="http://schemas.openxmlformats.org/officeDocument/2006/relationships/hyperlink" Target="https://m.edsoo.ru/f5ecbe7a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d1d0" TargetMode="External"/><Relationship Id="rId65" Type="http://schemas.openxmlformats.org/officeDocument/2006/relationships/hyperlink" Target="https://m.edsoo.ru/f5ece56c" TargetMode="External"/><Relationship Id="rId73" Type="http://schemas.openxmlformats.org/officeDocument/2006/relationships/hyperlink" Target="https://m.edsoo.ru/f5ecdd38" TargetMode="External"/><Relationship Id="rId78" Type="http://schemas.openxmlformats.org/officeDocument/2006/relationships/hyperlink" Target="https://m.edsoo.ru/f5ecf962" TargetMode="External"/><Relationship Id="rId81" Type="http://schemas.openxmlformats.org/officeDocument/2006/relationships/hyperlink" Target="https://m.edsoo.ru/f5ed1bcc" TargetMode="External"/><Relationship Id="rId86" Type="http://schemas.openxmlformats.org/officeDocument/2006/relationships/hyperlink" Target="https://m.edsoo.ru/f5ed27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7233</Words>
  <Characters>41231</Characters>
  <Application>Microsoft Office Word</Application>
  <DocSecurity>0</DocSecurity>
  <Lines>343</Lines>
  <Paragraphs>96</Paragraphs>
  <ScaleCrop>false</ScaleCrop>
  <Company>HP</Company>
  <LinksUpToDate>false</LinksUpToDate>
  <CharactersWithSpaces>48368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2024-10-18T06:51:00Z</dcterms:created>
  <dcterms:modified xsi:type="dcterms:W3CDTF">2024-10-18T06:55:00Z</dcterms:modified>
</cp:coreProperties>
</file>