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EE4" w:rsidRDefault="001E7B8C">
      <w:pPr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eastAsia="Calibri" w:cs="Calibri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Кириковская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средняя школа».</w:t>
      </w: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12"/>
      </w:tblGrid>
      <w:tr w:rsidR="002B2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СОГЛАСОВАНО:</w:t>
            </w:r>
          </w:p>
          <w:p w:rsidR="002B2EE4" w:rsidRDefault="001E7B8C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455930</wp:posOffset>
                  </wp:positionV>
                  <wp:extent cx="1227455" cy="87503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Сластихина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Н.П._______</w:t>
            </w:r>
          </w:p>
          <w:p w:rsidR="002B2EE4" w:rsidRDefault="001E7B8C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«31» августа 2021г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133985</wp:posOffset>
                  </wp:positionV>
                  <wp:extent cx="1762125" cy="163068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2B2EE4" w:rsidRDefault="001E7B8C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УТВЕРЖДАЮ:</w:t>
            </w:r>
          </w:p>
          <w:p w:rsidR="002B2EE4" w:rsidRDefault="001E7B8C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514985</wp:posOffset>
                  </wp:positionV>
                  <wp:extent cx="1914525" cy="1809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638810</wp:posOffset>
                  </wp:positionV>
                  <wp:extent cx="1600200" cy="1323975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 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Кириковская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средняя школа»_________</w:t>
            </w:r>
          </w:p>
          <w:p w:rsidR="002B2EE4" w:rsidRDefault="001E7B8C">
            <w:pPr>
              <w:spacing w:after="0" w:line="100" w:lineRule="atLeast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Ивченко О.В.</w:t>
            </w:r>
          </w:p>
          <w:p w:rsidR="002B2EE4" w:rsidRDefault="001E7B8C">
            <w:pPr>
              <w:spacing w:after="0" w:line="100" w:lineRule="atLeast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«31» августа 2021 года</w:t>
            </w:r>
          </w:p>
        </w:tc>
      </w:tr>
    </w:tbl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B2EE4" w:rsidRDefault="002B2EE4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EE4" w:rsidRDefault="002B2EE4">
      <w:pPr>
        <w:rPr>
          <w:b/>
          <w:sz w:val="28"/>
          <w:szCs w:val="28"/>
        </w:rPr>
      </w:pPr>
    </w:p>
    <w:p w:rsidR="002B2EE4" w:rsidRDefault="001E7B8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2B2EE4" w:rsidRDefault="001E7B8C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«Иностранный язык (немецкий)» для учащихся 11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2B2EE4" w:rsidRDefault="002B2EE4">
      <w:pPr>
        <w:spacing w:after="0"/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2B2EE4">
      <w:pPr>
        <w:jc w:val="center"/>
        <w:rPr>
          <w:b/>
          <w:sz w:val="28"/>
          <w:szCs w:val="28"/>
        </w:rPr>
      </w:pPr>
    </w:p>
    <w:p w:rsidR="002B2EE4" w:rsidRDefault="001E7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учитель первой  квалификационной категории </w:t>
      </w:r>
    </w:p>
    <w:p w:rsidR="002B2EE4" w:rsidRDefault="001E7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Цитцер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</w:p>
    <w:p w:rsidR="002B2EE4" w:rsidRDefault="002B2EE4">
      <w:pPr>
        <w:rPr>
          <w:rFonts w:ascii="Times New Roman" w:hAnsi="Times New Roman"/>
          <w:sz w:val="28"/>
          <w:szCs w:val="28"/>
        </w:rPr>
      </w:pPr>
    </w:p>
    <w:p w:rsidR="002B2EE4" w:rsidRDefault="002B2EE4">
      <w:pPr>
        <w:rPr>
          <w:rFonts w:ascii="Times New Roman" w:hAnsi="Times New Roman"/>
          <w:sz w:val="28"/>
          <w:szCs w:val="28"/>
        </w:rPr>
      </w:pPr>
    </w:p>
    <w:p w:rsidR="002B2EE4" w:rsidRPr="007344EF" w:rsidRDefault="001E7B8C" w:rsidP="007344EF">
      <w:pPr>
        <w:pStyle w:val="a8"/>
        <w:numPr>
          <w:ilvl w:val="1"/>
          <w:numId w:val="6"/>
        </w:numPr>
        <w:jc w:val="center"/>
      </w:pPr>
      <w:proofErr w:type="spellStart"/>
      <w:r w:rsidRPr="007344EF">
        <w:rPr>
          <w:sz w:val="28"/>
          <w:szCs w:val="28"/>
        </w:rPr>
        <w:t>бный</w:t>
      </w:r>
      <w:proofErr w:type="spellEnd"/>
      <w:r w:rsidRPr="007344EF">
        <w:rPr>
          <w:sz w:val="28"/>
          <w:szCs w:val="28"/>
        </w:rPr>
        <w:t xml:space="preserve"> год</w:t>
      </w:r>
    </w:p>
    <w:p w:rsidR="002B2EE4" w:rsidRDefault="002B2EE4">
      <w:pPr>
        <w:shd w:val="clear" w:color="auto" w:fill="FFFFFF"/>
        <w:spacing w:before="90" w:after="90" w:line="360" w:lineRule="auto"/>
        <w:rPr>
          <w:sz w:val="24"/>
          <w:szCs w:val="24"/>
        </w:rPr>
      </w:pPr>
    </w:p>
    <w:p w:rsidR="002B2EE4" w:rsidRDefault="002B2EE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1E7B8C" w:rsidRPr="001E7B8C" w:rsidRDefault="001E7B8C">
      <w:pPr>
        <w:numPr>
          <w:ilvl w:val="0"/>
          <w:numId w:val="4"/>
        </w:num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EE4" w:rsidRPr="007344EF" w:rsidRDefault="001E7B8C" w:rsidP="007344EF">
      <w:pPr>
        <w:pStyle w:val="a8"/>
        <w:numPr>
          <w:ilvl w:val="0"/>
          <w:numId w:val="7"/>
        </w:num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7344EF">
        <w:rPr>
          <w:b/>
          <w:color w:val="444444"/>
          <w:sz w:val="28"/>
          <w:szCs w:val="28"/>
        </w:rPr>
        <w:lastRenderedPageBreak/>
        <w:t>Пояснительная записка.</w:t>
      </w:r>
    </w:p>
    <w:p w:rsidR="002B2EE4" w:rsidRDefault="001E7B8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Настоящая рабочая программа составлена на основании </w:t>
      </w:r>
      <w:r w:rsidR="007344EF"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7344EF">
        <w:rPr>
          <w:rFonts w:ascii="Times New Roman" w:hAnsi="Times New Roman"/>
          <w:color w:val="000000"/>
          <w:sz w:val="28"/>
          <w:szCs w:val="28"/>
        </w:rPr>
        <w:t>Кириковская</w:t>
      </w:r>
      <w:proofErr w:type="spellEnd"/>
      <w:r w:rsidR="007344EF">
        <w:rPr>
          <w:rFonts w:ascii="Times New Roman" w:hAnsi="Times New Roman"/>
          <w:color w:val="000000"/>
          <w:sz w:val="28"/>
          <w:szCs w:val="28"/>
        </w:rPr>
        <w:t xml:space="preserve"> средняя школа» от 31 августа 2021 года, утвержденной приказом по учреждению № 188-ОД от 02.09.2021г</w:t>
      </w:r>
      <w:r w:rsidR="007344E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 школа» (11 класс) на 2021-2022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Рабочая программа к учебному курсу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>» - «Немецкий язык. Контакты» для 11 класса Г.И. Ворониной, И.В. Карелиной разработана на основе Федерального компонента государственного стандарта среднего (полного) общего образования по иностранному языку (базовый уровень</w:t>
      </w:r>
      <w:proofErr w:type="gramStart"/>
      <w:r>
        <w:rPr>
          <w:rFonts w:ascii="Times New Roman" w:hAnsi="Times New Roman"/>
          <w:sz w:val="28"/>
          <w:szCs w:val="28"/>
        </w:rPr>
        <w:t>)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Примерной программы  среднего (полного) общего образования по немецкому языку (базовый уровень_ и авторской программы  Г.И. Ворониной «Программы общеобразовательных учреждений: Немецкий язык: 10-11 классы» (М.: Просвещение, 2009).</w:t>
      </w:r>
    </w:p>
    <w:p w:rsidR="002B2EE4" w:rsidRDefault="001E7B8C">
      <w:pPr>
        <w:shd w:val="clear" w:color="auto" w:fill="FFFFFF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>рассчитана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102 учебных часа.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Цели программы: 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достижение учащимися государственных стандартов во владении немецким языком;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обогащение новыми страноведческими,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социокультурными знаниями о </w:t>
      </w:r>
      <w:proofErr w:type="spellStart"/>
      <w:r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странах;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 развитие коммуникативно – ориентированной личности, способной участвовать в межкультурной коммуникации.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методическом комплекте по немецкому языку для 10 - 11 классов Г.И. Ворониной, И.В. Карелиной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>» - «Немецкий язык. Контакты» дана широкая информация о молодёжной культуре, которая является важной частью общенациональной культуры Германии.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комплект состоит из: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с книгой для чтения и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русским словарём;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для учителя;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сборника упражнений;</w:t>
      </w:r>
    </w:p>
    <w:p w:rsidR="002B2EE4" w:rsidRDefault="001E7B8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диски.</w:t>
      </w:r>
    </w:p>
    <w:p w:rsidR="002B2EE4" w:rsidRDefault="001E7B8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Данный УМК предназначен для учащихся завершающего уровня обучения общеобразовательной школы. Все методические рекомендации отражают концепцию УМК, исходными позициями которой являются:</w:t>
      </w:r>
    </w:p>
    <w:p w:rsidR="002B2EE4" w:rsidRDefault="001E7B8C">
      <w:pPr>
        <w:numPr>
          <w:ilvl w:val="0"/>
          <w:numId w:val="2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высокой мотивации к изучению и использованию иностранного языка в разнообразных формах общения;</w:t>
      </w:r>
    </w:p>
    <w:p w:rsidR="002B2EE4" w:rsidRDefault="001E7B8C">
      <w:pPr>
        <w:numPr>
          <w:ilvl w:val="0"/>
          <w:numId w:val="2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 – речевой и социокультурной компетенции у учащихся старших классов путём: обучения осмысленному восприятию ценностно – значимой информации из области молодёжной культуры, формирования сознательного подхода к овладению речевыми и языковыми средствами общения, организации систематического повторения пройденного материала наряду с усвоением новых языковых и речевых явлений, целенаправленного формирования ценностно – ориентационных представлений о национально – культурной среде зарубежных сверстников, сопоставления социокультурных особенностей своей страны и страны изучаемого языка.</w:t>
      </w:r>
    </w:p>
    <w:p w:rsidR="002B2EE4" w:rsidRDefault="001E7B8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письмо), поэтому тип урока не указан. Учебник «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Kontakte</w:t>
      </w:r>
      <w:proofErr w:type="spellEnd"/>
      <w:r>
        <w:rPr>
          <w:rFonts w:ascii="Times New Roman" w:hAnsi="Times New Roman"/>
          <w:sz w:val="28"/>
          <w:szCs w:val="28"/>
        </w:rPr>
        <w:t xml:space="preserve">» - «Немецкий язык. Контакты» состоит из 4 самостоятельных разделов. Каждый раздел включает в себя информационно тематические блоки, в рамках которых представлены разнообразные темы. Так как УМК рассчитан на два года обучения (10-11 классы), в 11 </w:t>
      </w:r>
      <w:proofErr w:type="gramStart"/>
      <w:r>
        <w:rPr>
          <w:rFonts w:ascii="Times New Roman" w:hAnsi="Times New Roman"/>
          <w:sz w:val="28"/>
          <w:szCs w:val="28"/>
        </w:rPr>
        <w:t>классе  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разделов 3,4.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EE4" w:rsidRDefault="002B2EE4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B2EE4" w:rsidRDefault="001E7B8C">
      <w:pPr>
        <w:numPr>
          <w:ilvl w:val="0"/>
          <w:numId w:val="4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2B2EE4" w:rsidRDefault="001E7B8C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 результате изучения предмета выпускник должен.</w:t>
      </w:r>
    </w:p>
    <w:p w:rsidR="002B2EE4" w:rsidRDefault="001E7B8C">
      <w:pPr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B2EE4" w:rsidRDefault="001E7B8C">
      <w:pPr>
        <w:widowControl w:val="0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B2EE4" w:rsidRDefault="001E7B8C">
      <w:pPr>
        <w:spacing w:after="0" w:line="100" w:lineRule="atLeast"/>
        <w:ind w:firstLine="720"/>
        <w:jc w:val="both"/>
        <w:rPr>
          <w:b/>
          <w:i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t>говорение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рассказывать о себе, своей семье, друзьях, своих интересах и планах на будущее, выборе профессии, сообщать сведения о своем городе/селе, о своей стране и стране изучаемого языка;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использовать перифраз, синонимичные средства в процессе устного общения;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proofErr w:type="spellStart"/>
      <w:r>
        <w:rPr>
          <w:b/>
          <w:i/>
          <w:szCs w:val="28"/>
        </w:rPr>
        <w:t>аудирование</w:t>
      </w:r>
      <w:proofErr w:type="spellEnd"/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использовать переспрос, просьбу повторить;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t>чтение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иноязычном тексте: прогнозировать его содержание по заголовку;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B2EE4" w:rsidRDefault="001E7B8C">
      <w:pPr>
        <w:pStyle w:val="a8"/>
        <w:ind w:left="0"/>
        <w:jc w:val="both"/>
        <w:rPr>
          <w:b/>
          <w:i/>
          <w:szCs w:val="28"/>
        </w:rPr>
      </w:pPr>
      <w:r>
        <w:rPr>
          <w:sz w:val="28"/>
          <w:szCs w:val="28"/>
        </w:rPr>
        <w:t>- читать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B2EE4" w:rsidRDefault="001E7B8C">
      <w:pPr>
        <w:pStyle w:val="21"/>
        <w:ind w:right="0" w:firstLine="720"/>
        <w:jc w:val="both"/>
        <w:rPr>
          <w:szCs w:val="28"/>
        </w:rPr>
      </w:pPr>
      <w:r>
        <w:rPr>
          <w:b/>
          <w:i/>
          <w:szCs w:val="28"/>
        </w:rPr>
        <w:t>письменная речь</w:t>
      </w:r>
    </w:p>
    <w:p w:rsidR="002B2EE4" w:rsidRDefault="001E7B8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B2EE4" w:rsidRDefault="001E7B8C">
      <w:pPr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целостной картины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2B2EE4" w:rsidRDefault="001E7B8C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2B2EE4" w:rsidRDefault="002B2EE4">
      <w:pPr>
        <w:pStyle w:val="a8"/>
        <w:widowControl w:val="0"/>
        <w:ind w:left="0"/>
        <w:jc w:val="both"/>
        <w:rPr>
          <w:sz w:val="28"/>
          <w:szCs w:val="28"/>
        </w:rPr>
      </w:pPr>
    </w:p>
    <w:p w:rsidR="002B2EE4" w:rsidRDefault="001E7B8C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предмета.</w:t>
      </w:r>
    </w:p>
    <w:p w:rsidR="002B2EE4" w:rsidRDefault="002B2EE4">
      <w:pPr>
        <w:pStyle w:val="a8"/>
        <w:jc w:val="center"/>
        <w:rPr>
          <w:b/>
          <w:sz w:val="28"/>
          <w:szCs w:val="28"/>
        </w:rPr>
      </w:pPr>
    </w:p>
    <w:tbl>
      <w:tblPr>
        <w:tblW w:w="88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0"/>
        <w:gridCol w:w="4670"/>
        <w:gridCol w:w="2961"/>
      </w:tblGrid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before="90" w:after="90" w:line="360" w:lineRule="auto"/>
              <w:ind w:left="360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>№п/п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Название темы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Количество часов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2B2EE4">
            <w:pPr>
              <w:pStyle w:val="a8"/>
              <w:snapToGrid w:val="0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.ТВОРЧЕСКОЕ ОТНОШЕНИЕ К КУЛЬТУРЕ. </w:t>
            </w:r>
          </w:p>
          <w:p w:rsidR="002B2EE4" w:rsidRDefault="001E7B8C">
            <w:pPr>
              <w:spacing w:before="90" w:after="90" w:line="360" w:lineRule="auto"/>
              <w:ind w:left="360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1: «Литература»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2: «Музыка»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spacing w:after="0" w:line="100" w:lineRule="atLeast"/>
              <w:rPr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«Кинематограф»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rStyle w:val="FontStyle41"/>
                <w:rFonts w:cs="Times New Roman"/>
                <w:b w:val="0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rStyle w:val="FontStyle41"/>
                <w:rFonts w:cs="Times New Roman"/>
                <w:b w:val="0"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«Учеба»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7: «Профессия»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15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10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</w:tr>
      <w:tr w:rsidR="002B2EE4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2B2EE4">
            <w:pPr>
              <w:pStyle w:val="a8"/>
              <w:snapToGrid w:val="0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2EE4" w:rsidRDefault="001E7B8C">
            <w:pPr>
              <w:pStyle w:val="a8"/>
              <w:spacing w:before="90" w:after="9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</w:tr>
    </w:tbl>
    <w:p w:rsidR="002B2EE4" w:rsidRDefault="002B2EE4">
      <w:pPr>
        <w:pStyle w:val="a8"/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2B2EE4" w:rsidRDefault="001E7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419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5924"/>
        <w:gridCol w:w="1426"/>
        <w:gridCol w:w="1530"/>
      </w:tblGrid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 за 10 класс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 по остаточным знаниям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.ТВОРЧЕСКОЕ ОТНОШЕНИЕ К КУЛЬТУРЕ. 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1: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14.09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 монологической речи по теме «Известные поэты и писатели»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2B2EE4" w:rsidRDefault="001E7B8C" w:rsidP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навыков чтения литературных произведений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«Мой любимый писа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тель»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«Место книги в жизни человека»</w:t>
            </w:r>
          </w:p>
          <w:p w:rsidR="002B2EE4" w:rsidRDefault="002B2EE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29.09 </w:t>
            </w:r>
          </w:p>
        </w:tc>
      </w:tr>
      <w:tr w:rsidR="002B2EE4">
        <w:trPr>
          <w:trHeight w:val="5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 w:rsidP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2B2EE4">
        <w:trPr>
          <w:trHeight w:val="10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«Литература»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своей любимой книге по плану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2: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Введение  нового лексического  материала по теме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Музыкальные на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правления. Закрепление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Моя любимая пес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ня: анализ текста песни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Виды музыкальных инструментов. Введение лексического материала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«Композиторы Гер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Мелодии и компози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торы. Защита творческих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№1по теме  «Музыка»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29.10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Известны ли тебе современные музыкальные стили, направления?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3: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Немецкоговорящие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художники.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Описание картины.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«Музеи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 w:rsidP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«Живопись в моей жизни»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.11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«Изобразительное 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Дрезденская картинная галерея.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Проект «Картинная галерея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4: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«Кинематограф»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«Мой любимый фильм, актер»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 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«В кинотеатре»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работы с текстом по теме «Немецкий режиссер Р. В.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Фассбиндер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Современное не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мецкое кино. Защита проектов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B2EE4" w:rsidRDefault="007C72C4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Повторение лексико- грамматического 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материала  разде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24..12</w:t>
            </w:r>
          </w:p>
          <w:p w:rsidR="007C72C4" w:rsidRDefault="007C72C4" w:rsidP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своём любимом фильме по плану.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 работа  №2 по теме «Киноискусство»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i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pStyle w:val="Style14"/>
              <w:widowControl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«Собственные денежные средства»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по теме «Способы зарабаты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вания карманных денег»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pStyle w:val="Style14"/>
              <w:widowControl/>
              <w:spacing w:line="100" w:lineRule="atLeast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«Как и какую работу можно найти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 Европе и США?»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Письмо другу о планах на лето. Совершенствование навыков письменной речи.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«Заработок в Германии и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7C72C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B2EE4" w:rsidRDefault="00931CA4" w:rsidP="007C72C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«Летняя подработка»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6: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«Каким должен быть урок?»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1CA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31C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по теме «Как видит молодежь свое будущее?»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 w:rsidP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чтения по теме «Роль иностранного языка в будущей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«Наш последний год в школе»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2B2EE4" w:rsidRDefault="00931CA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«Учеба»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 w:rsidP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7: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Сильные и слабые глаголы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«Распространённые профессии в Гер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мании»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83-84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«Моя автобиография»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№3 по теме «Учёба»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 w:rsidP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«Распространенные профессии в России»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речи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 работа  №4 по теме «Профессия»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2B2E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90-93</w:t>
            </w:r>
          </w:p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в части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B2EE4" w:rsidRDefault="002B2EE4">
            <w:pPr>
              <w:spacing w:line="100" w:lineRule="atLeast"/>
              <w:jc w:val="center"/>
            </w:pPr>
          </w:p>
          <w:p w:rsidR="002B2EE4" w:rsidRDefault="002B2EE4">
            <w:pPr>
              <w:spacing w:line="100" w:lineRule="atLeast"/>
              <w:jc w:val="center"/>
            </w:pP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2B2EE4" w:rsidRDefault="002B2EE4">
            <w:pPr>
              <w:spacing w:line="100" w:lineRule="atLeast"/>
              <w:jc w:val="center"/>
            </w:pPr>
          </w:p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B5032D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B5032D" w:rsidRDefault="00B5032D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B5032D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Обобщающее по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вторение за курс 11 класса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1E7B8C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B2EE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1E7B8C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2B2EE4" w:rsidRDefault="00B5032D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7B8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</w:tbl>
    <w:p w:rsidR="002B2EE4" w:rsidRDefault="002B2EE4">
      <w:pPr>
        <w:pStyle w:val="a7"/>
        <w:spacing w:before="100" w:after="100"/>
        <w:ind w:left="720"/>
        <w:rPr>
          <w:b/>
          <w:sz w:val="28"/>
          <w:szCs w:val="28"/>
        </w:rPr>
      </w:pPr>
    </w:p>
    <w:p w:rsidR="002B2EE4" w:rsidRDefault="001E7B8C">
      <w:pPr>
        <w:spacing w:after="0" w:line="100" w:lineRule="atLeas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B2EE4" w:rsidRDefault="002B2EE4">
      <w:pPr>
        <w:pStyle w:val="a8"/>
        <w:ind w:left="0"/>
        <w:rPr>
          <w:b/>
          <w:sz w:val="28"/>
          <w:szCs w:val="28"/>
        </w:rPr>
      </w:pP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Соловова Е.Н. Методика обучения иностранным языкам. – Москва: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- Москва: Планета, 2011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Лемякина О.В. Поурочные планы по учебнику Г.И. Ворониной, И.В. Карелиной  – Волгоград: Учитель, 2007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Н.А. Немецкие предлоги: краткий справочник – Москва: Айрис-пресс, 2010 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Петроченкова М.А. Новая немецкая орфография. – Москва: Издательство НЦ ЭНАС, 2007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О.А. Грамматика немецкого языка в таблицах – Санкт-Петербург: Виктория плюс, 2012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карта Германии. Москва: Просвещение, 2012</w:t>
      </w:r>
    </w:p>
    <w:p w:rsidR="002B2EE4" w:rsidRDefault="001E7B8C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Е.В. Суркова, Г.Н. Леонтьева. Страноведческий материал о </w:t>
      </w:r>
      <w:proofErr w:type="spellStart"/>
      <w:r>
        <w:rPr>
          <w:sz w:val="28"/>
          <w:szCs w:val="28"/>
        </w:rPr>
        <w:t>немецкоговорящих</w:t>
      </w:r>
      <w:proofErr w:type="spellEnd"/>
      <w:r>
        <w:rPr>
          <w:sz w:val="28"/>
          <w:szCs w:val="28"/>
        </w:rPr>
        <w:t xml:space="preserve"> странах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Карты, задания, тесты – Волгоград: Учитель, 2006.</w:t>
      </w:r>
    </w:p>
    <w:p w:rsidR="002B2EE4" w:rsidRDefault="001E7B8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Учебник: </w:t>
      </w:r>
      <w:r>
        <w:rPr>
          <w:sz w:val="28"/>
          <w:szCs w:val="28"/>
        </w:rPr>
        <w:t>Г.И. Воронина, И.В. Карелина.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 xml:space="preserve">“.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 - Москва: Просвещение, 2012.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Книга учителя: </w:t>
      </w:r>
      <w:r>
        <w:rPr>
          <w:sz w:val="28"/>
          <w:szCs w:val="28"/>
        </w:rPr>
        <w:t>Г.И. Воронина. Книга для учителя к учебнику немецкого языка для 10-11 классов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– Москва, Просвещение, 2006.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Тесты по немецкому языку: </w:t>
      </w:r>
      <w:r>
        <w:rPr>
          <w:sz w:val="28"/>
          <w:szCs w:val="28"/>
        </w:rPr>
        <w:t>О.С. Клейменова. Тесты по немецкому языку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 w:rsidR="002B2EE4" w:rsidRDefault="001E7B8C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Контрольные и проверочные работы по немецкому языку</w:t>
      </w:r>
      <w:r>
        <w:rPr>
          <w:sz w:val="28"/>
          <w:szCs w:val="28"/>
        </w:rPr>
        <w:t xml:space="preserve"> к учебнику „</w:t>
      </w:r>
      <w:r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Kontakte</w:t>
      </w:r>
      <w:r>
        <w:rPr>
          <w:sz w:val="28"/>
          <w:szCs w:val="28"/>
        </w:rPr>
        <w:t>“ 11 класс -  Москва: Экзамен, 2007</w:t>
      </w:r>
    </w:p>
    <w:p w:rsidR="002B2EE4" w:rsidRDefault="002B2EE4">
      <w:pPr>
        <w:jc w:val="both"/>
        <w:rPr>
          <w:rFonts w:ascii="Times New Roman" w:hAnsi="Times New Roman"/>
          <w:b/>
          <w:sz w:val="28"/>
          <w:szCs w:val="28"/>
        </w:rPr>
      </w:pPr>
    </w:p>
    <w:p w:rsidR="002B2EE4" w:rsidRDefault="002B2EE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B2EE4" w:rsidSect="002B2EE4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705"/>
    <w:multiLevelType w:val="multilevel"/>
    <w:tmpl w:val="36C8FA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E4047"/>
    <w:multiLevelType w:val="multilevel"/>
    <w:tmpl w:val="4C7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682F"/>
    <w:multiLevelType w:val="multilevel"/>
    <w:tmpl w:val="1E9A7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9313915"/>
    <w:multiLevelType w:val="multilevel"/>
    <w:tmpl w:val="5208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908C1"/>
    <w:multiLevelType w:val="multilevel"/>
    <w:tmpl w:val="E778ADD0"/>
    <w:lvl w:ilvl="0">
      <w:start w:val="2021"/>
      <w:numFmt w:val="decimal"/>
      <w:lvlText w:val="%1"/>
      <w:lvlJc w:val="left"/>
      <w:pPr>
        <w:ind w:left="1290" w:hanging="1290"/>
      </w:pPr>
      <w:rPr>
        <w:rFonts w:ascii="Times New Roman" w:hAnsi="Times New Roman" w:hint="default"/>
        <w:sz w:val="28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7A416C4"/>
    <w:multiLevelType w:val="multilevel"/>
    <w:tmpl w:val="0E902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891C28"/>
    <w:multiLevelType w:val="hybridMultilevel"/>
    <w:tmpl w:val="1B8AF2F0"/>
    <w:lvl w:ilvl="0" w:tplc="1A127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E4"/>
    <w:rsid w:val="001E7B8C"/>
    <w:rsid w:val="002B2EE4"/>
    <w:rsid w:val="007344EF"/>
    <w:rsid w:val="007C72C4"/>
    <w:rsid w:val="00931CA4"/>
    <w:rsid w:val="00B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8DD0-4690-4CB8-85A6-26BED7A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E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B2EE4"/>
  </w:style>
  <w:style w:type="character" w:customStyle="1" w:styleId="WW8Num1z1">
    <w:name w:val="WW8Num1z1"/>
    <w:qFormat/>
    <w:rsid w:val="002B2EE4"/>
  </w:style>
  <w:style w:type="character" w:customStyle="1" w:styleId="WW8Num1z2">
    <w:name w:val="WW8Num1z2"/>
    <w:qFormat/>
    <w:rsid w:val="002B2EE4"/>
  </w:style>
  <w:style w:type="character" w:customStyle="1" w:styleId="WW8Num1z3">
    <w:name w:val="WW8Num1z3"/>
    <w:qFormat/>
    <w:rsid w:val="002B2EE4"/>
  </w:style>
  <w:style w:type="character" w:customStyle="1" w:styleId="WW8Num1z4">
    <w:name w:val="WW8Num1z4"/>
    <w:qFormat/>
    <w:rsid w:val="002B2EE4"/>
  </w:style>
  <w:style w:type="character" w:customStyle="1" w:styleId="WW8Num1z5">
    <w:name w:val="WW8Num1z5"/>
    <w:qFormat/>
    <w:rsid w:val="002B2EE4"/>
  </w:style>
  <w:style w:type="character" w:customStyle="1" w:styleId="WW8Num1z6">
    <w:name w:val="WW8Num1z6"/>
    <w:qFormat/>
    <w:rsid w:val="002B2EE4"/>
  </w:style>
  <w:style w:type="character" w:customStyle="1" w:styleId="WW8Num1z7">
    <w:name w:val="WW8Num1z7"/>
    <w:qFormat/>
    <w:rsid w:val="002B2EE4"/>
  </w:style>
  <w:style w:type="character" w:customStyle="1" w:styleId="WW8Num1z8">
    <w:name w:val="WW8Num1z8"/>
    <w:qFormat/>
    <w:rsid w:val="002B2EE4"/>
  </w:style>
  <w:style w:type="character" w:customStyle="1" w:styleId="WW8Num2z0">
    <w:name w:val="WW8Num2z0"/>
    <w:qFormat/>
    <w:rsid w:val="002B2EE4"/>
  </w:style>
  <w:style w:type="character" w:customStyle="1" w:styleId="WW8Num2z1">
    <w:name w:val="WW8Num2z1"/>
    <w:qFormat/>
    <w:rsid w:val="002B2EE4"/>
  </w:style>
  <w:style w:type="character" w:customStyle="1" w:styleId="WW8Num2z2">
    <w:name w:val="WW8Num2z2"/>
    <w:qFormat/>
    <w:rsid w:val="002B2EE4"/>
  </w:style>
  <w:style w:type="character" w:customStyle="1" w:styleId="WW8Num2z3">
    <w:name w:val="WW8Num2z3"/>
    <w:qFormat/>
    <w:rsid w:val="002B2EE4"/>
  </w:style>
  <w:style w:type="character" w:customStyle="1" w:styleId="WW8Num2z4">
    <w:name w:val="WW8Num2z4"/>
    <w:qFormat/>
    <w:rsid w:val="002B2EE4"/>
  </w:style>
  <w:style w:type="character" w:customStyle="1" w:styleId="WW8Num2z5">
    <w:name w:val="WW8Num2z5"/>
    <w:qFormat/>
    <w:rsid w:val="002B2EE4"/>
  </w:style>
  <w:style w:type="character" w:customStyle="1" w:styleId="WW8Num2z6">
    <w:name w:val="WW8Num2z6"/>
    <w:qFormat/>
    <w:rsid w:val="002B2EE4"/>
  </w:style>
  <w:style w:type="character" w:customStyle="1" w:styleId="WW8Num2z7">
    <w:name w:val="WW8Num2z7"/>
    <w:qFormat/>
    <w:rsid w:val="002B2EE4"/>
  </w:style>
  <w:style w:type="character" w:customStyle="1" w:styleId="WW8Num2z8">
    <w:name w:val="WW8Num2z8"/>
    <w:qFormat/>
    <w:rsid w:val="002B2EE4"/>
  </w:style>
  <w:style w:type="character" w:customStyle="1" w:styleId="WW8Num3z0">
    <w:name w:val="WW8Num3z0"/>
    <w:qFormat/>
    <w:rsid w:val="002B2EE4"/>
    <w:rPr>
      <w:rFonts w:ascii="Times New Roman" w:hAnsi="Times New Roman" w:cs="Times New Roman"/>
      <w:b/>
    </w:rPr>
  </w:style>
  <w:style w:type="character" w:customStyle="1" w:styleId="WW8Num3z1">
    <w:name w:val="WW8Num3z1"/>
    <w:qFormat/>
    <w:rsid w:val="002B2EE4"/>
    <w:rPr>
      <w:rFonts w:ascii="Courier New" w:hAnsi="Courier New" w:cs="Courier New"/>
    </w:rPr>
  </w:style>
  <w:style w:type="character" w:customStyle="1" w:styleId="WW8Num3z2">
    <w:name w:val="WW8Num3z2"/>
    <w:qFormat/>
    <w:rsid w:val="002B2EE4"/>
    <w:rPr>
      <w:rFonts w:ascii="Wingdings" w:hAnsi="Wingdings" w:cs="Wingdings"/>
    </w:rPr>
  </w:style>
  <w:style w:type="character" w:customStyle="1" w:styleId="WW8Num3z3">
    <w:name w:val="WW8Num3z3"/>
    <w:qFormat/>
    <w:rsid w:val="002B2EE4"/>
    <w:rPr>
      <w:rFonts w:ascii="Symbol" w:hAnsi="Symbol" w:cs="Symbol"/>
    </w:rPr>
  </w:style>
  <w:style w:type="character" w:customStyle="1" w:styleId="WW8Num4z0">
    <w:name w:val="WW8Num4z0"/>
    <w:qFormat/>
    <w:rsid w:val="002B2EE4"/>
  </w:style>
  <w:style w:type="character" w:customStyle="1" w:styleId="WW8Num4z1">
    <w:name w:val="WW8Num4z1"/>
    <w:qFormat/>
    <w:rsid w:val="002B2EE4"/>
  </w:style>
  <w:style w:type="character" w:customStyle="1" w:styleId="WW8Num4z2">
    <w:name w:val="WW8Num4z2"/>
    <w:qFormat/>
    <w:rsid w:val="002B2EE4"/>
  </w:style>
  <w:style w:type="character" w:customStyle="1" w:styleId="WW8Num4z3">
    <w:name w:val="WW8Num4z3"/>
    <w:qFormat/>
    <w:rsid w:val="002B2EE4"/>
  </w:style>
  <w:style w:type="character" w:customStyle="1" w:styleId="WW8Num4z4">
    <w:name w:val="WW8Num4z4"/>
    <w:qFormat/>
    <w:rsid w:val="002B2EE4"/>
  </w:style>
  <w:style w:type="character" w:customStyle="1" w:styleId="WW8Num4z5">
    <w:name w:val="WW8Num4z5"/>
    <w:qFormat/>
    <w:rsid w:val="002B2EE4"/>
  </w:style>
  <w:style w:type="character" w:customStyle="1" w:styleId="WW8Num4z6">
    <w:name w:val="WW8Num4z6"/>
    <w:qFormat/>
    <w:rsid w:val="002B2EE4"/>
  </w:style>
  <w:style w:type="character" w:customStyle="1" w:styleId="WW8Num4z7">
    <w:name w:val="WW8Num4z7"/>
    <w:qFormat/>
    <w:rsid w:val="002B2EE4"/>
  </w:style>
  <w:style w:type="character" w:customStyle="1" w:styleId="WW8Num4z8">
    <w:name w:val="WW8Num4z8"/>
    <w:qFormat/>
    <w:rsid w:val="002B2EE4"/>
  </w:style>
  <w:style w:type="character" w:customStyle="1" w:styleId="WW8Num5z0">
    <w:name w:val="WW8Num5z0"/>
    <w:qFormat/>
    <w:rsid w:val="002B2EE4"/>
  </w:style>
  <w:style w:type="character" w:customStyle="1" w:styleId="WW8Num5z1">
    <w:name w:val="WW8Num5z1"/>
    <w:qFormat/>
    <w:rsid w:val="002B2EE4"/>
  </w:style>
  <w:style w:type="character" w:customStyle="1" w:styleId="WW8Num5z2">
    <w:name w:val="WW8Num5z2"/>
    <w:qFormat/>
    <w:rsid w:val="002B2EE4"/>
  </w:style>
  <w:style w:type="character" w:customStyle="1" w:styleId="WW8Num5z3">
    <w:name w:val="WW8Num5z3"/>
    <w:qFormat/>
    <w:rsid w:val="002B2EE4"/>
  </w:style>
  <w:style w:type="character" w:customStyle="1" w:styleId="WW8Num5z4">
    <w:name w:val="WW8Num5z4"/>
    <w:qFormat/>
    <w:rsid w:val="002B2EE4"/>
  </w:style>
  <w:style w:type="character" w:customStyle="1" w:styleId="WW8Num5z5">
    <w:name w:val="WW8Num5z5"/>
    <w:qFormat/>
    <w:rsid w:val="002B2EE4"/>
  </w:style>
  <w:style w:type="character" w:customStyle="1" w:styleId="WW8Num5z6">
    <w:name w:val="WW8Num5z6"/>
    <w:qFormat/>
    <w:rsid w:val="002B2EE4"/>
  </w:style>
  <w:style w:type="character" w:customStyle="1" w:styleId="WW8Num5z7">
    <w:name w:val="WW8Num5z7"/>
    <w:qFormat/>
    <w:rsid w:val="002B2EE4"/>
  </w:style>
  <w:style w:type="character" w:customStyle="1" w:styleId="WW8Num5z8">
    <w:name w:val="WW8Num5z8"/>
    <w:qFormat/>
    <w:rsid w:val="002B2EE4"/>
  </w:style>
  <w:style w:type="character" w:customStyle="1" w:styleId="FontStyle41">
    <w:name w:val="Font Style41"/>
    <w:qFormat/>
    <w:rsid w:val="002B2EE4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qFormat/>
    <w:rsid w:val="002B2EE4"/>
    <w:rPr>
      <w:rFonts w:ascii="Arial" w:hAnsi="Arial" w:cs="Arial"/>
      <w:sz w:val="20"/>
      <w:szCs w:val="20"/>
    </w:rPr>
  </w:style>
  <w:style w:type="character" w:customStyle="1" w:styleId="FontStyle14">
    <w:name w:val="Font Style14"/>
    <w:qFormat/>
    <w:rsid w:val="002B2EE4"/>
    <w:rPr>
      <w:rFonts w:ascii="Arial" w:hAnsi="Arial" w:cs="Arial"/>
      <w:sz w:val="20"/>
      <w:szCs w:val="20"/>
    </w:rPr>
  </w:style>
  <w:style w:type="character" w:customStyle="1" w:styleId="FontStyle50">
    <w:name w:val="Font Style50"/>
    <w:qFormat/>
    <w:rsid w:val="002B2EE4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sid w:val="002B2EE4"/>
    <w:rPr>
      <w:b/>
    </w:rPr>
  </w:style>
  <w:style w:type="character" w:customStyle="1" w:styleId="ListLabel2">
    <w:name w:val="ListLabel 2"/>
    <w:qFormat/>
    <w:rsid w:val="002B2EE4"/>
    <w:rPr>
      <w:rFonts w:cs="Courier New"/>
    </w:rPr>
  </w:style>
  <w:style w:type="paragraph" w:customStyle="1" w:styleId="a3">
    <w:name w:val="Заголовок"/>
    <w:basedOn w:val="a"/>
    <w:next w:val="a4"/>
    <w:qFormat/>
    <w:rsid w:val="002B2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2EE4"/>
    <w:pPr>
      <w:spacing w:after="120"/>
    </w:pPr>
  </w:style>
  <w:style w:type="paragraph" w:styleId="a5">
    <w:name w:val="List"/>
    <w:basedOn w:val="a4"/>
    <w:rsid w:val="002B2EE4"/>
    <w:rPr>
      <w:rFonts w:cs="Mangal"/>
    </w:rPr>
  </w:style>
  <w:style w:type="paragraph" w:customStyle="1" w:styleId="1">
    <w:name w:val="Название объекта1"/>
    <w:basedOn w:val="a"/>
    <w:qFormat/>
    <w:rsid w:val="002B2E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B2EE4"/>
    <w:pPr>
      <w:suppressLineNumbers/>
    </w:pPr>
    <w:rPr>
      <w:rFonts w:cs="Mangal"/>
    </w:rPr>
  </w:style>
  <w:style w:type="paragraph" w:styleId="a7">
    <w:name w:val="Normal (Web)"/>
    <w:basedOn w:val="a"/>
    <w:qFormat/>
    <w:rsid w:val="002B2EE4"/>
    <w:pPr>
      <w:spacing w:before="90" w:after="90" w:line="1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2B2EE4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qFormat/>
    <w:rsid w:val="002B2EE4"/>
    <w:pPr>
      <w:tabs>
        <w:tab w:val="left" w:pos="8222"/>
      </w:tabs>
      <w:spacing w:after="0" w:line="100" w:lineRule="atLeast"/>
      <w:ind w:right="-1759"/>
    </w:pPr>
    <w:rPr>
      <w:rFonts w:ascii="Times New Roman" w:hAnsi="Times New Roman"/>
      <w:sz w:val="28"/>
      <w:szCs w:val="20"/>
    </w:rPr>
  </w:style>
  <w:style w:type="paragraph" w:customStyle="1" w:styleId="Style14">
    <w:name w:val="Style14"/>
    <w:basedOn w:val="a"/>
    <w:qFormat/>
    <w:rsid w:val="002B2EE4"/>
    <w:pPr>
      <w:widowControl w:val="0"/>
      <w:spacing w:after="0" w:line="233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qFormat/>
    <w:rsid w:val="002B2EE4"/>
    <w:pPr>
      <w:suppressLineNumbers/>
    </w:pPr>
  </w:style>
  <w:style w:type="paragraph" w:customStyle="1" w:styleId="aa">
    <w:name w:val="Заголовок таблицы"/>
    <w:basedOn w:val="a9"/>
    <w:qFormat/>
    <w:rsid w:val="002B2EE4"/>
    <w:pPr>
      <w:jc w:val="center"/>
    </w:pPr>
    <w:rPr>
      <w:b/>
      <w:bCs/>
    </w:rPr>
  </w:style>
  <w:style w:type="numbering" w:customStyle="1" w:styleId="WW8Num1">
    <w:name w:val="WW8Num1"/>
    <w:qFormat/>
    <w:rsid w:val="002B2EE4"/>
  </w:style>
  <w:style w:type="numbering" w:customStyle="1" w:styleId="WW8Num2">
    <w:name w:val="WW8Num2"/>
    <w:qFormat/>
    <w:rsid w:val="002B2EE4"/>
  </w:style>
  <w:style w:type="numbering" w:customStyle="1" w:styleId="WW8Num3">
    <w:name w:val="WW8Num3"/>
    <w:qFormat/>
    <w:rsid w:val="002B2EE4"/>
  </w:style>
  <w:style w:type="numbering" w:customStyle="1" w:styleId="WW8Num4">
    <w:name w:val="WW8Num4"/>
    <w:qFormat/>
    <w:rsid w:val="002B2EE4"/>
  </w:style>
  <w:style w:type="numbering" w:customStyle="1" w:styleId="WW8Num5">
    <w:name w:val="WW8Num5"/>
    <w:qFormat/>
    <w:rsid w:val="002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КСШ4</cp:lastModifiedBy>
  <cp:revision>7</cp:revision>
  <cp:lastPrinted>2017-09-13T20:54:00Z</cp:lastPrinted>
  <dcterms:created xsi:type="dcterms:W3CDTF">2019-10-03T14:07:00Z</dcterms:created>
  <dcterms:modified xsi:type="dcterms:W3CDTF">2021-10-04T07:46:00Z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