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47F" w:rsidRPr="000A4DCC" w:rsidRDefault="0095247F" w:rsidP="0095247F">
      <w:pPr>
        <w:jc w:val="center"/>
        <w:rPr>
          <w:b/>
          <w:sz w:val="28"/>
          <w:szCs w:val="28"/>
        </w:rPr>
      </w:pPr>
      <w:r w:rsidRPr="000A4DCC">
        <w:rPr>
          <w:b/>
          <w:sz w:val="28"/>
          <w:szCs w:val="28"/>
        </w:rPr>
        <w:t>Муниципальное бюджетное общеобразовательное учреждение «Кириковская средняя школа»</w:t>
      </w:r>
    </w:p>
    <w:p w:rsidR="0095247F" w:rsidRDefault="0095247F" w:rsidP="0095247F"/>
    <w:tbl>
      <w:tblPr>
        <w:tblpPr w:leftFromText="180" w:rightFromText="180" w:vertAnchor="text" w:horzAnchor="margin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7"/>
        <w:gridCol w:w="3021"/>
        <w:gridCol w:w="3177"/>
      </w:tblGrid>
      <w:tr w:rsidR="0095247F" w:rsidRPr="00057473" w:rsidTr="0099728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7F" w:rsidRPr="00057473" w:rsidRDefault="00C12C98" w:rsidP="0099728D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3E19CEA" wp14:editId="314DC049">
                  <wp:simplePos x="0" y="0"/>
                  <wp:positionH relativeFrom="page">
                    <wp:posOffset>-193675</wp:posOffset>
                  </wp:positionH>
                  <wp:positionV relativeFrom="paragraph">
                    <wp:posOffset>652780</wp:posOffset>
                  </wp:positionV>
                  <wp:extent cx="1228725" cy="876300"/>
                  <wp:effectExtent l="0" t="0" r="0" b="0"/>
                  <wp:wrapNone/>
                  <wp:docPr id="3" name="Рисунок 3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5247F" w:rsidRPr="00057473">
              <w:rPr>
                <w:sz w:val="28"/>
                <w:szCs w:val="28"/>
              </w:rPr>
              <w:t>СОГЛАСОВАНО: заместитель директора по учебно-во</w:t>
            </w:r>
            <w:r w:rsidR="0095247F">
              <w:rPr>
                <w:sz w:val="28"/>
                <w:szCs w:val="28"/>
              </w:rPr>
              <w:t xml:space="preserve">спитательной работе </w:t>
            </w:r>
            <w:proofErr w:type="spellStart"/>
            <w:r w:rsidR="0095247F">
              <w:rPr>
                <w:sz w:val="28"/>
                <w:szCs w:val="28"/>
              </w:rPr>
              <w:t>Сластихина</w:t>
            </w:r>
            <w:proofErr w:type="spellEnd"/>
            <w:r w:rsidR="0095247F">
              <w:rPr>
                <w:sz w:val="28"/>
                <w:szCs w:val="28"/>
              </w:rPr>
              <w:t xml:space="preserve"> Н</w:t>
            </w:r>
            <w:r w:rsidR="0095247F" w:rsidRPr="00057473">
              <w:rPr>
                <w:sz w:val="28"/>
                <w:szCs w:val="28"/>
              </w:rPr>
              <w:t>.П. ______</w:t>
            </w:r>
          </w:p>
          <w:p w:rsidR="0095247F" w:rsidRPr="00057473" w:rsidRDefault="0043636D" w:rsidP="00997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</w:t>
            </w:r>
            <w:r w:rsidR="004E7F77">
              <w:rPr>
                <w:sz w:val="28"/>
                <w:szCs w:val="28"/>
              </w:rPr>
              <w:t>» августа</w:t>
            </w:r>
            <w:r>
              <w:rPr>
                <w:sz w:val="28"/>
                <w:szCs w:val="28"/>
              </w:rPr>
              <w:t xml:space="preserve"> 2026</w:t>
            </w:r>
            <w:r w:rsidR="0095247F" w:rsidRPr="0005747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7F" w:rsidRPr="00057473" w:rsidRDefault="0095247F" w:rsidP="0099728D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ED66CFD" wp14:editId="531FEFCA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160020</wp:posOffset>
                  </wp:positionV>
                  <wp:extent cx="1819275" cy="168338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7F" w:rsidRPr="00057473" w:rsidRDefault="0095247F" w:rsidP="0099728D">
            <w:pPr>
              <w:rPr>
                <w:sz w:val="28"/>
                <w:szCs w:val="28"/>
              </w:rPr>
            </w:pPr>
            <w:r w:rsidRPr="00057473">
              <w:rPr>
                <w:sz w:val="28"/>
                <w:szCs w:val="28"/>
              </w:rPr>
              <w:t>УТВЕРЖДАЮ:</w:t>
            </w:r>
          </w:p>
          <w:p w:rsidR="0095247F" w:rsidRPr="00057473" w:rsidRDefault="0043636D" w:rsidP="0099728D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25C7F2A" wp14:editId="318728DA">
                  <wp:simplePos x="0" y="0"/>
                  <wp:positionH relativeFrom="margin">
                    <wp:posOffset>384810</wp:posOffset>
                  </wp:positionH>
                  <wp:positionV relativeFrom="paragraph">
                    <wp:posOffset>972820</wp:posOffset>
                  </wp:positionV>
                  <wp:extent cx="1914525" cy="1809750"/>
                  <wp:effectExtent l="0" t="0" r="0" b="0"/>
                  <wp:wrapNone/>
                  <wp:docPr id="5" name="Рисунок 5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AD77B99" wp14:editId="77AD6688">
                  <wp:simplePos x="0" y="0"/>
                  <wp:positionH relativeFrom="page">
                    <wp:posOffset>499745</wp:posOffset>
                  </wp:positionH>
                  <wp:positionV relativeFrom="paragraph">
                    <wp:posOffset>868680</wp:posOffset>
                  </wp:positionV>
                  <wp:extent cx="1811655" cy="1503680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5247F" w:rsidRPr="00057473">
              <w:rPr>
                <w:sz w:val="28"/>
                <w:szCs w:val="28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:rsidR="0095247F" w:rsidRPr="00057473" w:rsidRDefault="0095247F" w:rsidP="0099728D">
            <w:pPr>
              <w:rPr>
                <w:sz w:val="28"/>
                <w:szCs w:val="28"/>
              </w:rPr>
            </w:pPr>
            <w:r w:rsidRPr="00057473">
              <w:rPr>
                <w:sz w:val="28"/>
                <w:szCs w:val="28"/>
              </w:rPr>
              <w:t xml:space="preserve"> Ивченко О.В. ________</w:t>
            </w:r>
          </w:p>
          <w:p w:rsidR="0095247F" w:rsidRPr="00057473" w:rsidRDefault="0043636D" w:rsidP="00997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</w:t>
            </w:r>
            <w:r w:rsidR="004E7F77">
              <w:rPr>
                <w:sz w:val="28"/>
                <w:szCs w:val="28"/>
              </w:rPr>
              <w:t>» августа</w:t>
            </w:r>
            <w:r>
              <w:rPr>
                <w:sz w:val="28"/>
                <w:szCs w:val="28"/>
              </w:rPr>
              <w:t xml:space="preserve"> 2026</w:t>
            </w:r>
            <w:r w:rsidR="0095247F" w:rsidRPr="00057473">
              <w:rPr>
                <w:sz w:val="28"/>
                <w:szCs w:val="28"/>
              </w:rPr>
              <w:t>г.</w:t>
            </w:r>
          </w:p>
        </w:tc>
      </w:tr>
    </w:tbl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  <w:r w:rsidRPr="00F00A88">
        <w:rPr>
          <w:b/>
          <w:sz w:val="28"/>
          <w:szCs w:val="28"/>
        </w:rPr>
        <w:t>РАБОЧАЯ ПРОГРАММА</w:t>
      </w:r>
    </w:p>
    <w:p w:rsidR="0095247F" w:rsidRDefault="00024C6F" w:rsidP="009524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курсу «Индивидуальный проект</w:t>
      </w:r>
      <w:r w:rsidR="008D15B8">
        <w:rPr>
          <w:b/>
          <w:sz w:val="28"/>
          <w:szCs w:val="28"/>
        </w:rPr>
        <w:t>» для учащихся 10</w:t>
      </w:r>
      <w:r w:rsidR="0095247F">
        <w:rPr>
          <w:b/>
          <w:sz w:val="28"/>
          <w:szCs w:val="28"/>
        </w:rPr>
        <w:t xml:space="preserve"> класса муниципального бюджетного общеобразовательного учреждения «Кириковская средняя школа»</w:t>
      </w: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Составил</w:t>
      </w:r>
      <w:r w:rsidRPr="00C47B0B">
        <w:rPr>
          <w:sz w:val="28"/>
          <w:szCs w:val="28"/>
        </w:rPr>
        <w:t>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учитель высшей квалификационной категории Ивченко Олег Владимирович</w:t>
      </w: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jc w:val="center"/>
        <w:rPr>
          <w:sz w:val="28"/>
          <w:szCs w:val="28"/>
        </w:rPr>
      </w:pPr>
    </w:p>
    <w:p w:rsidR="0095247F" w:rsidRDefault="00D9707A" w:rsidP="0095247F">
      <w:pPr>
        <w:jc w:val="center"/>
        <w:rPr>
          <w:sz w:val="28"/>
          <w:szCs w:val="28"/>
        </w:rPr>
      </w:pPr>
      <w:r>
        <w:rPr>
          <w:sz w:val="28"/>
          <w:szCs w:val="28"/>
        </w:rPr>
        <w:t>2026-2027</w:t>
      </w:r>
      <w:r w:rsidR="0095247F">
        <w:rPr>
          <w:sz w:val="28"/>
          <w:szCs w:val="28"/>
        </w:rPr>
        <w:t xml:space="preserve"> учебный год.</w:t>
      </w:r>
    </w:p>
    <w:p w:rsidR="0095247F" w:rsidRDefault="0095247F" w:rsidP="0095247F">
      <w:pPr>
        <w:rPr>
          <w:sz w:val="28"/>
          <w:szCs w:val="28"/>
        </w:rPr>
      </w:pPr>
    </w:p>
    <w:p w:rsidR="0095247F" w:rsidRPr="00E12439" w:rsidRDefault="0095247F" w:rsidP="009524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E12439">
        <w:rPr>
          <w:b/>
          <w:bCs/>
          <w:sz w:val="28"/>
          <w:szCs w:val="28"/>
        </w:rPr>
        <w:t>ПОЯСНИТЕЛЬНАЯ ЗАПИСКА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 xml:space="preserve">          Настоящая рабоча</w:t>
      </w:r>
      <w:r>
        <w:rPr>
          <w:sz w:val="28"/>
          <w:szCs w:val="28"/>
        </w:rPr>
        <w:t xml:space="preserve">я программа  по курсу «Индивидуальный проект»  </w:t>
      </w:r>
      <w:r w:rsidR="008D15B8">
        <w:rPr>
          <w:sz w:val="28"/>
          <w:szCs w:val="28"/>
        </w:rPr>
        <w:t>для учащихся 10</w:t>
      </w:r>
      <w:r w:rsidRPr="00EA005C">
        <w:rPr>
          <w:sz w:val="28"/>
          <w:szCs w:val="28"/>
        </w:rPr>
        <w:t xml:space="preserve"> класса составлена на основании учебного плана муниципального бюджетного общеобразовательного учреждения «Кириковская сре</w:t>
      </w:r>
      <w:r>
        <w:rPr>
          <w:sz w:val="28"/>
          <w:szCs w:val="28"/>
        </w:rPr>
        <w:t>дняя школа» на уровне среднего</w:t>
      </w:r>
      <w:r w:rsidRPr="00EA005C">
        <w:rPr>
          <w:sz w:val="28"/>
          <w:szCs w:val="28"/>
        </w:rPr>
        <w:t xml:space="preserve"> общего образован</w:t>
      </w:r>
      <w:r w:rsidR="00AF44E1">
        <w:rPr>
          <w:sz w:val="28"/>
          <w:szCs w:val="28"/>
        </w:rPr>
        <w:t>ия 2026-2027</w:t>
      </w:r>
      <w:r w:rsidRPr="00EA005C">
        <w:rPr>
          <w:sz w:val="28"/>
          <w:szCs w:val="28"/>
        </w:rPr>
        <w:t xml:space="preserve"> учебного года в режиме пятидневной рабочей недели, основной обр</w:t>
      </w:r>
      <w:r>
        <w:rPr>
          <w:sz w:val="28"/>
          <w:szCs w:val="28"/>
        </w:rPr>
        <w:t>азовательной программы среднего</w:t>
      </w:r>
      <w:r w:rsidRPr="00EA005C">
        <w:rPr>
          <w:sz w:val="28"/>
          <w:szCs w:val="28"/>
        </w:rPr>
        <w:t xml:space="preserve"> общего образования муниципального бюджетного общеобразовательного учреждения «Кириковская средняя</w:t>
      </w:r>
      <w:r w:rsidR="00322B55">
        <w:rPr>
          <w:sz w:val="28"/>
          <w:szCs w:val="28"/>
        </w:rPr>
        <w:t xml:space="preserve"> школа» в редакции от 30</w:t>
      </w:r>
      <w:r w:rsidR="007649F5">
        <w:rPr>
          <w:sz w:val="28"/>
          <w:szCs w:val="28"/>
        </w:rPr>
        <w:t>.08.2024</w:t>
      </w:r>
      <w:r w:rsidRPr="00EA005C">
        <w:rPr>
          <w:sz w:val="28"/>
          <w:szCs w:val="28"/>
        </w:rPr>
        <w:t xml:space="preserve"> года, утвержденной приказом по учреждению </w:t>
      </w:r>
      <w:r w:rsidR="00ED0883" w:rsidRPr="00ED0883">
        <w:rPr>
          <w:sz w:val="28"/>
          <w:szCs w:val="28"/>
        </w:rPr>
        <w:t>№ 242</w:t>
      </w:r>
      <w:r w:rsidRPr="00ED0883">
        <w:rPr>
          <w:sz w:val="28"/>
          <w:szCs w:val="28"/>
        </w:rPr>
        <w:t>-ОД</w:t>
      </w:r>
      <w:r w:rsidRPr="007649F5">
        <w:rPr>
          <w:color w:val="FF0000"/>
          <w:sz w:val="28"/>
          <w:szCs w:val="28"/>
        </w:rPr>
        <w:t xml:space="preserve"> </w:t>
      </w:r>
      <w:r w:rsidR="00ED0883">
        <w:rPr>
          <w:sz w:val="28"/>
          <w:szCs w:val="28"/>
        </w:rPr>
        <w:t>от 30</w:t>
      </w:r>
      <w:r w:rsidR="007649F5">
        <w:rPr>
          <w:sz w:val="28"/>
          <w:szCs w:val="28"/>
        </w:rPr>
        <w:t>.08.2024</w:t>
      </w:r>
      <w:r w:rsidRPr="00EA005C">
        <w:rPr>
          <w:sz w:val="28"/>
          <w:szCs w:val="28"/>
        </w:rPr>
        <w:t xml:space="preserve"> года, приказа Министерства просвещения РФ от 18 мая 2023 г. N 371 "Об утверждении федеральной образовательной программы</w:t>
      </w:r>
      <w:r>
        <w:rPr>
          <w:sz w:val="28"/>
          <w:szCs w:val="28"/>
        </w:rPr>
        <w:t xml:space="preserve"> среднего общего образования», </w:t>
      </w:r>
      <w:r w:rsidRPr="00EA005C">
        <w:rPr>
          <w:sz w:val="28"/>
          <w:szCs w:val="28"/>
        </w:rPr>
        <w:t>Порядком разработки и утверждения федеральных основных общеобразовательных программ, утвержденного приказом Министерства просвещения Российской Федерации от 30 сентября 2022 г. N 874 (зарегистрирован Министерством юстиции Российской Федерации 2 ноября 2022 г., регистрационный N 70809)., устава школы, положения о рабочей программе педагога  муниципального бюджетного общеобразовательного учреждения «Кириковская средняя  школа» реализующего предметы, курсы и дис</w:t>
      </w:r>
      <w:r w:rsidR="00ED0883">
        <w:rPr>
          <w:sz w:val="28"/>
          <w:szCs w:val="28"/>
        </w:rPr>
        <w:t>циплины общего образования от 30</w:t>
      </w:r>
      <w:r w:rsidRPr="00EA005C">
        <w:rPr>
          <w:sz w:val="28"/>
          <w:szCs w:val="28"/>
        </w:rPr>
        <w:t xml:space="preserve"> августа 2024 года.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 xml:space="preserve">           Настоящая рабочая программа по</w:t>
      </w:r>
      <w:r w:rsidR="007649F5">
        <w:rPr>
          <w:sz w:val="28"/>
          <w:szCs w:val="28"/>
        </w:rPr>
        <w:t xml:space="preserve"> предмету по предмету «Индивидуа</w:t>
      </w:r>
      <w:r w:rsidR="008D15B8">
        <w:rPr>
          <w:sz w:val="28"/>
          <w:szCs w:val="28"/>
        </w:rPr>
        <w:t>льный проект» для обучающихся 10</w:t>
      </w:r>
      <w:r w:rsidRPr="00EA005C">
        <w:rPr>
          <w:sz w:val="28"/>
          <w:szCs w:val="28"/>
        </w:rPr>
        <w:t xml:space="preserve"> клас</w:t>
      </w:r>
      <w:r w:rsidR="008D15B8">
        <w:rPr>
          <w:sz w:val="28"/>
          <w:szCs w:val="28"/>
        </w:rPr>
        <w:t xml:space="preserve">са </w:t>
      </w:r>
      <w:r w:rsidRPr="00EA005C">
        <w:rPr>
          <w:sz w:val="28"/>
          <w:szCs w:val="28"/>
        </w:rPr>
        <w:t>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 xml:space="preserve">- побуждение обучающихся соблюдать на уроках общепринятые нормы поведения, правила общения со старшими (педагогическими работниками) и </w:t>
      </w:r>
      <w:r w:rsidRPr="00EA005C">
        <w:rPr>
          <w:sz w:val="28"/>
          <w:szCs w:val="28"/>
        </w:rPr>
        <w:lastRenderedPageBreak/>
        <w:t>сверстниками (обучающимися), принципы учебной дисциплины и самоорганизации;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привлечение внимания обучающихся к ценностному аспекту изучаемых на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занятиях предметов, явлений, событий через: обращение внимания на ярких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использование воспитательных возможностей содержания предмета «Индивидуа</w:t>
      </w:r>
      <w:r w:rsidR="008D15B8">
        <w:rPr>
          <w:sz w:val="28"/>
          <w:szCs w:val="28"/>
        </w:rPr>
        <w:t>льный проект</w:t>
      </w:r>
      <w:r w:rsidRPr="00EA005C">
        <w:rPr>
          <w:sz w:val="28"/>
          <w:szCs w:val="28"/>
        </w:rPr>
        <w:t>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применение на занятиях интерактивных форм работы, стимулирующих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познавательную мотивацию обучающихся;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выбор и использование на занятиях методов, методик, технологий,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</w:p>
    <w:p w:rsidR="00EA005C" w:rsidRPr="00EA005C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 xml:space="preserve"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</w:t>
      </w:r>
      <w:r w:rsidRPr="00EA005C">
        <w:rPr>
          <w:sz w:val="28"/>
          <w:szCs w:val="28"/>
        </w:rPr>
        <w:lastRenderedPageBreak/>
        <w:t>уважительного отношения к чужим идеям, публичного выступления, аргументирования и отстаивания своей точки зрения;</w:t>
      </w:r>
    </w:p>
    <w:p w:rsidR="008D15B8" w:rsidRDefault="00EA005C" w:rsidP="00EA005C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  <w:r w:rsidR="0099728D">
        <w:rPr>
          <w:sz w:val="28"/>
          <w:szCs w:val="28"/>
        </w:rPr>
        <w:t xml:space="preserve">    </w:t>
      </w:r>
    </w:p>
    <w:p w:rsidR="0099728D" w:rsidRDefault="008D15B8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9728D">
        <w:rPr>
          <w:sz w:val="28"/>
          <w:szCs w:val="28"/>
        </w:rPr>
        <w:t>А</w:t>
      </w:r>
      <w:r w:rsidR="0099728D" w:rsidRPr="0099728D">
        <w:rPr>
          <w:sz w:val="28"/>
          <w:szCs w:val="28"/>
        </w:rPr>
        <w:t>ктуальность данного курса обусловлена потребностью государства в активном, самостоятельном, мобильном, информационно грамотном, компетентном гражданине общества, а также необходимостью формирования учебно-</w:t>
      </w:r>
      <w:proofErr w:type="gramStart"/>
      <w:r w:rsidR="0099728D" w:rsidRPr="0099728D">
        <w:rPr>
          <w:sz w:val="28"/>
          <w:szCs w:val="28"/>
        </w:rPr>
        <w:t>познавательной  компетентности</w:t>
      </w:r>
      <w:proofErr w:type="gramEnd"/>
      <w:r w:rsidR="0099728D" w:rsidRPr="0099728D">
        <w:rPr>
          <w:sz w:val="28"/>
          <w:szCs w:val="28"/>
        </w:rPr>
        <w:t xml:space="preserve"> учащихся.  </w:t>
      </w:r>
      <w:r w:rsidR="0099728D">
        <w:rPr>
          <w:sz w:val="28"/>
          <w:szCs w:val="28"/>
        </w:rPr>
        <w:t xml:space="preserve">Проектная деятельность занимает </w:t>
      </w:r>
      <w:r w:rsidR="0099728D" w:rsidRPr="0099728D">
        <w:rPr>
          <w:sz w:val="28"/>
          <w:szCs w:val="28"/>
        </w:rPr>
        <w:t xml:space="preserve">особое место в совокупности компетентностей личности, обеспечивает присвоение человеком всего целостного и разнообразного мира культуры. </w:t>
      </w:r>
    </w:p>
    <w:p w:rsidR="0099728D" w:rsidRPr="0099728D" w:rsidRDefault="0099728D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Методологическую</w:t>
      </w:r>
      <w:r w:rsidRPr="0099728D">
        <w:rPr>
          <w:sz w:val="28"/>
          <w:szCs w:val="28"/>
        </w:rPr>
        <w:t xml:space="preserve"> основа </w:t>
      </w:r>
      <w:r>
        <w:rPr>
          <w:sz w:val="28"/>
          <w:szCs w:val="28"/>
        </w:rPr>
        <w:t xml:space="preserve">настоящей рабочей </w:t>
      </w:r>
      <w:r w:rsidRPr="0099728D">
        <w:rPr>
          <w:sz w:val="28"/>
          <w:szCs w:val="28"/>
        </w:rPr>
        <w:t>программы</w:t>
      </w:r>
      <w:r w:rsidR="00CF2DF0">
        <w:rPr>
          <w:sz w:val="28"/>
          <w:szCs w:val="28"/>
        </w:rPr>
        <w:t xml:space="preserve"> составляют</w:t>
      </w:r>
      <w:r w:rsidRPr="0099728D">
        <w:rPr>
          <w:sz w:val="28"/>
          <w:szCs w:val="28"/>
        </w:rPr>
        <w:t xml:space="preserve">: </w:t>
      </w:r>
    </w:p>
    <w:p w:rsidR="0099728D" w:rsidRPr="0099728D" w:rsidRDefault="0099728D" w:rsidP="00EA005C">
      <w:pPr>
        <w:spacing w:line="360" w:lineRule="auto"/>
        <w:jc w:val="both"/>
        <w:rPr>
          <w:sz w:val="28"/>
          <w:szCs w:val="28"/>
        </w:rPr>
      </w:pPr>
      <w:r w:rsidRPr="0099728D">
        <w:rPr>
          <w:sz w:val="28"/>
          <w:szCs w:val="28"/>
        </w:rPr>
        <w:t>-</w:t>
      </w:r>
      <w:r w:rsidR="00CF2DF0">
        <w:rPr>
          <w:sz w:val="28"/>
          <w:szCs w:val="28"/>
        </w:rPr>
        <w:t xml:space="preserve"> </w:t>
      </w:r>
      <w:r w:rsidRPr="0099728D">
        <w:rPr>
          <w:sz w:val="28"/>
          <w:szCs w:val="28"/>
        </w:rPr>
        <w:t>труды по теории и методологии конструирования содержания обр</w:t>
      </w:r>
      <w:r w:rsidR="00CF2DF0">
        <w:rPr>
          <w:sz w:val="28"/>
          <w:szCs w:val="28"/>
        </w:rPr>
        <w:t xml:space="preserve">азования (Ю. К. </w:t>
      </w:r>
      <w:proofErr w:type="spellStart"/>
      <w:r w:rsidR="00CF2DF0">
        <w:rPr>
          <w:sz w:val="28"/>
          <w:szCs w:val="28"/>
        </w:rPr>
        <w:t>Бабанский</w:t>
      </w:r>
      <w:proofErr w:type="spellEnd"/>
      <w:r w:rsidR="00CF2DF0">
        <w:rPr>
          <w:sz w:val="28"/>
          <w:szCs w:val="28"/>
        </w:rPr>
        <w:t xml:space="preserve">, А. </w:t>
      </w:r>
      <w:r w:rsidRPr="0099728D">
        <w:rPr>
          <w:sz w:val="28"/>
          <w:szCs w:val="28"/>
        </w:rPr>
        <w:t xml:space="preserve">С. Кондратьев, В. С. </w:t>
      </w:r>
      <w:proofErr w:type="spellStart"/>
      <w:r w:rsidRPr="0099728D">
        <w:rPr>
          <w:sz w:val="28"/>
          <w:szCs w:val="28"/>
        </w:rPr>
        <w:t>Леднев</w:t>
      </w:r>
      <w:proofErr w:type="spellEnd"/>
      <w:r w:rsidRPr="0099728D">
        <w:rPr>
          <w:sz w:val="28"/>
          <w:szCs w:val="28"/>
        </w:rPr>
        <w:t xml:space="preserve">, И. Я. </w:t>
      </w:r>
      <w:proofErr w:type="spellStart"/>
      <w:r w:rsidRPr="0099728D">
        <w:rPr>
          <w:sz w:val="28"/>
          <w:szCs w:val="28"/>
        </w:rPr>
        <w:t>Лернер</w:t>
      </w:r>
      <w:proofErr w:type="spellEnd"/>
      <w:r w:rsidRPr="0099728D">
        <w:rPr>
          <w:sz w:val="28"/>
          <w:szCs w:val="28"/>
        </w:rPr>
        <w:t xml:space="preserve">, И. Марев, М. С. </w:t>
      </w:r>
      <w:proofErr w:type="spellStart"/>
      <w:r w:rsidRPr="0099728D">
        <w:rPr>
          <w:sz w:val="28"/>
          <w:szCs w:val="28"/>
        </w:rPr>
        <w:t>Скаткин</w:t>
      </w:r>
      <w:proofErr w:type="spellEnd"/>
      <w:r w:rsidRPr="0099728D">
        <w:rPr>
          <w:sz w:val="28"/>
          <w:szCs w:val="28"/>
        </w:rPr>
        <w:t xml:space="preserve"> и др.); </w:t>
      </w:r>
    </w:p>
    <w:p w:rsidR="0099728D" w:rsidRPr="0099728D" w:rsidRDefault="0099728D" w:rsidP="00EA005C">
      <w:pPr>
        <w:spacing w:line="360" w:lineRule="auto"/>
        <w:jc w:val="both"/>
        <w:rPr>
          <w:sz w:val="28"/>
          <w:szCs w:val="28"/>
        </w:rPr>
      </w:pPr>
      <w:r w:rsidRPr="0099728D">
        <w:rPr>
          <w:sz w:val="28"/>
          <w:szCs w:val="28"/>
        </w:rPr>
        <w:t>-</w:t>
      </w:r>
      <w:r w:rsidRPr="0099728D">
        <w:rPr>
          <w:sz w:val="28"/>
          <w:szCs w:val="28"/>
        </w:rPr>
        <w:tab/>
        <w:t xml:space="preserve">работы, раскрывающие сущность процессов моделирования, проектирования, прогнозирования и управления развитием педагогических систем (Е. С. Заир-Бек, </w:t>
      </w:r>
      <w:proofErr w:type="spellStart"/>
      <w:r w:rsidRPr="0099728D">
        <w:rPr>
          <w:sz w:val="28"/>
          <w:szCs w:val="28"/>
        </w:rPr>
        <w:t>Е.И.Казакова</w:t>
      </w:r>
      <w:proofErr w:type="spellEnd"/>
      <w:r w:rsidRPr="0099728D">
        <w:rPr>
          <w:sz w:val="28"/>
          <w:szCs w:val="28"/>
        </w:rPr>
        <w:t xml:space="preserve">, </w:t>
      </w:r>
      <w:proofErr w:type="spellStart"/>
      <w:r w:rsidRPr="0099728D">
        <w:rPr>
          <w:sz w:val="28"/>
          <w:szCs w:val="28"/>
        </w:rPr>
        <w:t>Н.В.Кузьмина</w:t>
      </w:r>
      <w:proofErr w:type="spellEnd"/>
      <w:r w:rsidRPr="0099728D">
        <w:rPr>
          <w:sz w:val="28"/>
          <w:szCs w:val="28"/>
        </w:rPr>
        <w:t xml:space="preserve">; </w:t>
      </w:r>
      <w:proofErr w:type="spellStart"/>
      <w:r w:rsidRPr="0099728D">
        <w:rPr>
          <w:sz w:val="28"/>
          <w:szCs w:val="28"/>
        </w:rPr>
        <w:t>М.Н.Кларин</w:t>
      </w:r>
      <w:proofErr w:type="spellEnd"/>
      <w:r w:rsidRPr="0099728D">
        <w:rPr>
          <w:sz w:val="28"/>
          <w:szCs w:val="28"/>
        </w:rPr>
        <w:t xml:space="preserve">, В. Е. </w:t>
      </w:r>
      <w:proofErr w:type="spellStart"/>
      <w:r w:rsidRPr="0099728D">
        <w:rPr>
          <w:sz w:val="28"/>
          <w:szCs w:val="28"/>
        </w:rPr>
        <w:t>Радионов</w:t>
      </w:r>
      <w:proofErr w:type="spellEnd"/>
      <w:r w:rsidRPr="0099728D">
        <w:rPr>
          <w:sz w:val="28"/>
          <w:szCs w:val="28"/>
        </w:rPr>
        <w:t xml:space="preserve">, В. А. Якунин и др.). </w:t>
      </w:r>
    </w:p>
    <w:p w:rsidR="0099728D" w:rsidRPr="0099728D" w:rsidRDefault="0099728D" w:rsidP="00EA005C">
      <w:pPr>
        <w:spacing w:line="360" w:lineRule="auto"/>
        <w:jc w:val="both"/>
        <w:rPr>
          <w:sz w:val="28"/>
          <w:szCs w:val="28"/>
        </w:rPr>
      </w:pPr>
      <w:r w:rsidRPr="0099728D">
        <w:rPr>
          <w:sz w:val="28"/>
          <w:szCs w:val="28"/>
        </w:rPr>
        <w:t>-</w:t>
      </w:r>
      <w:r w:rsidRPr="0099728D">
        <w:rPr>
          <w:sz w:val="28"/>
          <w:szCs w:val="28"/>
        </w:rPr>
        <w:tab/>
        <w:t>труды Попова А. А. Социально-философские основания современных</w:t>
      </w:r>
      <w:r w:rsidR="008D15B8">
        <w:rPr>
          <w:sz w:val="28"/>
          <w:szCs w:val="28"/>
        </w:rPr>
        <w:t xml:space="preserve"> практик открытого образования </w:t>
      </w:r>
      <w:r w:rsidRPr="0099728D">
        <w:rPr>
          <w:sz w:val="28"/>
          <w:szCs w:val="28"/>
        </w:rPr>
        <w:t xml:space="preserve">Попов А.А., </w:t>
      </w:r>
      <w:proofErr w:type="spellStart"/>
      <w:r w:rsidRPr="0099728D">
        <w:rPr>
          <w:sz w:val="28"/>
          <w:szCs w:val="28"/>
        </w:rPr>
        <w:t>Проскуровская</w:t>
      </w:r>
      <w:proofErr w:type="spellEnd"/>
      <w:r w:rsidRPr="0099728D">
        <w:rPr>
          <w:sz w:val="28"/>
          <w:szCs w:val="28"/>
        </w:rPr>
        <w:t xml:space="preserve"> И.Д.   Педагогическая антропология в контексте идеи самоопределения.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Цел</w:t>
      </w:r>
      <w:r w:rsidR="008D15B8">
        <w:rPr>
          <w:sz w:val="28"/>
          <w:szCs w:val="28"/>
        </w:rPr>
        <w:t xml:space="preserve">ю реализации настоящей рабочей </w:t>
      </w:r>
      <w:r>
        <w:rPr>
          <w:sz w:val="28"/>
          <w:szCs w:val="28"/>
        </w:rPr>
        <w:t>п</w:t>
      </w:r>
      <w:r w:rsidR="0099728D" w:rsidRPr="0099728D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является </w:t>
      </w:r>
      <w:r w:rsidR="0099728D" w:rsidRPr="0099728D">
        <w:rPr>
          <w:sz w:val="28"/>
          <w:szCs w:val="28"/>
        </w:rPr>
        <w:t xml:space="preserve">создание условий для развития личности обучающегося, способной: </w:t>
      </w:r>
    </w:p>
    <w:p w:rsidR="0099728D" w:rsidRPr="0099728D" w:rsidRDefault="0099728D" w:rsidP="00EA005C">
      <w:pPr>
        <w:spacing w:line="360" w:lineRule="auto"/>
        <w:jc w:val="both"/>
        <w:rPr>
          <w:sz w:val="28"/>
          <w:szCs w:val="28"/>
        </w:rPr>
      </w:pPr>
      <w:r w:rsidRPr="0099728D">
        <w:rPr>
          <w:sz w:val="28"/>
          <w:szCs w:val="28"/>
        </w:rPr>
        <w:t>-</w:t>
      </w:r>
      <w:r w:rsidR="00CF2DF0">
        <w:rPr>
          <w:sz w:val="28"/>
          <w:szCs w:val="28"/>
        </w:rPr>
        <w:t xml:space="preserve"> </w:t>
      </w:r>
      <w:r w:rsidRPr="0099728D">
        <w:rPr>
          <w:sz w:val="28"/>
          <w:szCs w:val="28"/>
        </w:rPr>
        <w:t xml:space="preserve">адаптироваться в условиях сложного, изменчивого мира; </w:t>
      </w:r>
    </w:p>
    <w:p w:rsidR="0099728D" w:rsidRPr="0099728D" w:rsidRDefault="0099728D" w:rsidP="00EA005C">
      <w:pPr>
        <w:spacing w:line="360" w:lineRule="auto"/>
        <w:jc w:val="both"/>
        <w:rPr>
          <w:sz w:val="28"/>
          <w:szCs w:val="28"/>
        </w:rPr>
      </w:pPr>
      <w:r w:rsidRPr="0099728D">
        <w:rPr>
          <w:sz w:val="28"/>
          <w:szCs w:val="28"/>
        </w:rPr>
        <w:t xml:space="preserve">-проявлять социальную ответственность; </w:t>
      </w:r>
    </w:p>
    <w:p w:rsidR="0099728D" w:rsidRPr="0099728D" w:rsidRDefault="0099728D" w:rsidP="00EA005C">
      <w:pPr>
        <w:spacing w:line="360" w:lineRule="auto"/>
        <w:jc w:val="both"/>
        <w:rPr>
          <w:sz w:val="28"/>
          <w:szCs w:val="28"/>
        </w:rPr>
      </w:pPr>
      <w:r w:rsidRPr="0099728D">
        <w:rPr>
          <w:sz w:val="28"/>
          <w:szCs w:val="28"/>
        </w:rPr>
        <w:t xml:space="preserve">-самостоятельно добывать новые знания, работать над развитием интеллекта; -конструктивно сотрудничать с окружающими людьми; </w:t>
      </w:r>
    </w:p>
    <w:p w:rsidR="0099728D" w:rsidRPr="0099728D" w:rsidRDefault="0099728D" w:rsidP="00EA005C">
      <w:pPr>
        <w:spacing w:line="360" w:lineRule="auto"/>
        <w:jc w:val="both"/>
        <w:rPr>
          <w:sz w:val="28"/>
          <w:szCs w:val="28"/>
        </w:rPr>
      </w:pPr>
      <w:r w:rsidRPr="0099728D">
        <w:rPr>
          <w:sz w:val="28"/>
          <w:szCs w:val="28"/>
        </w:rPr>
        <w:t xml:space="preserve">-генерировать новые идеи, творчески мыслить. </w:t>
      </w:r>
      <w:r w:rsidRPr="0099728D">
        <w:rPr>
          <w:sz w:val="28"/>
          <w:szCs w:val="28"/>
        </w:rPr>
        <w:tab/>
        <w:t xml:space="preserve">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99728D" w:rsidRPr="0099728D">
        <w:rPr>
          <w:sz w:val="28"/>
          <w:szCs w:val="28"/>
        </w:rPr>
        <w:t xml:space="preserve">формирование компетентности в области приобретения знаний из различных источников: учебника, дополнительной литературы, Интернета, CD, рассказа сверстника и т.д.;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728D" w:rsidRPr="0099728D">
        <w:rPr>
          <w:sz w:val="28"/>
          <w:szCs w:val="28"/>
        </w:rPr>
        <w:t>формирование компетентностей в области обработки информации для пред</w:t>
      </w:r>
      <w:r>
        <w:rPr>
          <w:sz w:val="28"/>
          <w:szCs w:val="28"/>
        </w:rPr>
        <w:t>оставления её в различных видах;</w:t>
      </w:r>
      <w:r w:rsidR="0099728D" w:rsidRPr="0099728D">
        <w:rPr>
          <w:sz w:val="28"/>
          <w:szCs w:val="28"/>
        </w:rPr>
        <w:t xml:space="preserve">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728D" w:rsidRPr="0099728D">
        <w:rPr>
          <w:sz w:val="28"/>
          <w:szCs w:val="28"/>
        </w:rPr>
        <w:t xml:space="preserve">формирование компетентностей в сфере распространения знаний среди сверстников.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728D" w:rsidRPr="0099728D">
        <w:rPr>
          <w:sz w:val="28"/>
          <w:szCs w:val="28"/>
        </w:rPr>
        <w:t xml:space="preserve">практическая подготовка учащихся к постановке и реализации реальных задач проектирования, включая элементы научно-исследовательской работы. </w:t>
      </w:r>
    </w:p>
    <w:p w:rsidR="00CF2DF0" w:rsidRDefault="008D15B8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Цель предмета «Индивидуальный проект»</w:t>
      </w:r>
      <w:r w:rsidR="00CF2DF0">
        <w:rPr>
          <w:sz w:val="28"/>
          <w:szCs w:val="28"/>
        </w:rPr>
        <w:t xml:space="preserve"> предопределяет постановку и решение следующих задач: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9728D" w:rsidRPr="0099728D">
        <w:rPr>
          <w:sz w:val="28"/>
          <w:szCs w:val="28"/>
        </w:rPr>
        <w:t>1)</w:t>
      </w:r>
      <w:r w:rsidR="0099728D" w:rsidRPr="0099728D">
        <w:rPr>
          <w:sz w:val="28"/>
          <w:szCs w:val="28"/>
        </w:rPr>
        <w:tab/>
        <w:t>развитие личности обучающихся средствами предлагаемог</w:t>
      </w:r>
      <w:r w:rsidR="00C12C98">
        <w:rPr>
          <w:sz w:val="28"/>
          <w:szCs w:val="28"/>
        </w:rPr>
        <w:t xml:space="preserve">о для изучения учебного </w:t>
      </w:r>
      <w:r w:rsidR="0099728D" w:rsidRPr="0099728D">
        <w:rPr>
          <w:sz w:val="28"/>
          <w:szCs w:val="28"/>
        </w:rPr>
        <w:t xml:space="preserve">курса: развитие общей культуры обучающихся, их мировоззрения, ценностно-смысловых установок, развитие познавательных, регулятивных и коммуникативных способностей, готовности и способности к саморазвитию и профессиональному самоопределению;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9728D" w:rsidRPr="0099728D">
        <w:rPr>
          <w:sz w:val="28"/>
          <w:szCs w:val="28"/>
        </w:rPr>
        <w:t>2)</w:t>
      </w:r>
      <w:r w:rsidR="0099728D" w:rsidRPr="0099728D">
        <w:rPr>
          <w:sz w:val="28"/>
          <w:szCs w:val="28"/>
        </w:rPr>
        <w:tab/>
        <w:t xml:space="preserve">овладение систематическими знаниями и приобретение опыта осуществления целесообразной и результативной деятельности;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728D" w:rsidRPr="0099728D">
        <w:rPr>
          <w:sz w:val="28"/>
          <w:szCs w:val="28"/>
        </w:rPr>
        <w:t>3)</w:t>
      </w:r>
      <w:r w:rsidR="0099728D" w:rsidRPr="0099728D">
        <w:rPr>
          <w:sz w:val="28"/>
          <w:szCs w:val="28"/>
        </w:rPr>
        <w:tab/>
        <w:t xml:space="preserve">развитие способности к непрерывному самообразованию, овладению ключевыми компетентностями, составляющими основу умения: самостоятельному приобретению и интеграции знаний, коммуникации и сотрудничеству, эффективному решению (разрешению) проблем, осознанному использованию информационных и коммуникационных технологий, самоорганизации и </w:t>
      </w:r>
      <w:proofErr w:type="spellStart"/>
      <w:r w:rsidR="0099728D" w:rsidRPr="0099728D">
        <w:rPr>
          <w:sz w:val="28"/>
          <w:szCs w:val="28"/>
        </w:rPr>
        <w:t>саморегуляции</w:t>
      </w:r>
      <w:proofErr w:type="spellEnd"/>
      <w:r w:rsidR="0099728D" w:rsidRPr="0099728D">
        <w:rPr>
          <w:sz w:val="28"/>
          <w:szCs w:val="28"/>
        </w:rPr>
        <w:t xml:space="preserve">;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9728D" w:rsidRPr="0099728D">
        <w:rPr>
          <w:sz w:val="28"/>
          <w:szCs w:val="28"/>
        </w:rPr>
        <w:t>4)</w:t>
      </w:r>
      <w:r w:rsidR="0099728D" w:rsidRPr="0099728D">
        <w:rPr>
          <w:sz w:val="28"/>
          <w:szCs w:val="28"/>
        </w:rPr>
        <w:tab/>
        <w:t xml:space="preserve">обеспечение академической мобильности и (или) возможности поддерживать избранное направление образования;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80470">
        <w:rPr>
          <w:sz w:val="28"/>
          <w:szCs w:val="28"/>
        </w:rPr>
        <w:t xml:space="preserve"> </w:t>
      </w:r>
      <w:r w:rsidR="0099728D" w:rsidRPr="0099728D">
        <w:rPr>
          <w:sz w:val="28"/>
          <w:szCs w:val="28"/>
        </w:rPr>
        <w:t>5)</w:t>
      </w:r>
      <w:r w:rsidR="0099728D" w:rsidRPr="0099728D">
        <w:rPr>
          <w:sz w:val="28"/>
          <w:szCs w:val="28"/>
        </w:rPr>
        <w:tab/>
        <w:t xml:space="preserve">обеспечение профессиональной ориентации обучающихся.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фо</w:t>
      </w:r>
      <w:r w:rsidR="0099728D" w:rsidRPr="0099728D">
        <w:rPr>
          <w:sz w:val="28"/>
          <w:szCs w:val="28"/>
        </w:rPr>
        <w:t xml:space="preserve">рмирование проектного отношения к действительности и способности использовать проектный подход при решении личных и профессиональных задач;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ф</w:t>
      </w:r>
      <w:r w:rsidR="0099728D" w:rsidRPr="0099728D">
        <w:rPr>
          <w:sz w:val="28"/>
          <w:szCs w:val="28"/>
        </w:rPr>
        <w:t xml:space="preserve">ормирование </w:t>
      </w:r>
      <w:r w:rsidR="0099728D" w:rsidRPr="0099728D">
        <w:rPr>
          <w:sz w:val="28"/>
          <w:szCs w:val="28"/>
        </w:rPr>
        <w:tab/>
        <w:t xml:space="preserve">аналитической </w:t>
      </w:r>
      <w:r w:rsidR="0099728D" w:rsidRPr="0099728D">
        <w:rPr>
          <w:sz w:val="28"/>
          <w:szCs w:val="28"/>
        </w:rPr>
        <w:tab/>
        <w:t>модел</w:t>
      </w:r>
      <w:r w:rsidR="008D15B8">
        <w:rPr>
          <w:sz w:val="28"/>
          <w:szCs w:val="28"/>
        </w:rPr>
        <w:t xml:space="preserve">и </w:t>
      </w:r>
      <w:r w:rsidR="008D15B8">
        <w:rPr>
          <w:sz w:val="28"/>
          <w:szCs w:val="28"/>
        </w:rPr>
        <w:tab/>
        <w:t xml:space="preserve">процессов, </w:t>
      </w:r>
      <w:r w:rsidR="008D15B8">
        <w:rPr>
          <w:sz w:val="28"/>
          <w:szCs w:val="28"/>
        </w:rPr>
        <w:tab/>
        <w:t xml:space="preserve">происходящих </w:t>
      </w:r>
      <w:r w:rsidR="008D15B8">
        <w:rPr>
          <w:sz w:val="28"/>
          <w:szCs w:val="28"/>
        </w:rPr>
        <w:tab/>
        <w:t xml:space="preserve">в конкретных </w:t>
      </w:r>
      <w:proofErr w:type="gramStart"/>
      <w:r w:rsidR="0099728D" w:rsidRPr="0099728D">
        <w:rPr>
          <w:sz w:val="28"/>
          <w:szCs w:val="28"/>
        </w:rPr>
        <w:t>сферах  профессиональной</w:t>
      </w:r>
      <w:proofErr w:type="gramEnd"/>
      <w:r w:rsidR="0099728D" w:rsidRPr="0099728D">
        <w:rPr>
          <w:sz w:val="28"/>
          <w:szCs w:val="28"/>
        </w:rPr>
        <w:t xml:space="preserve"> деятельности (исследование, организация, творчество);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ориентацию</w:t>
      </w:r>
      <w:r w:rsidR="0099728D" w:rsidRPr="0099728D">
        <w:rPr>
          <w:sz w:val="28"/>
          <w:szCs w:val="28"/>
        </w:rPr>
        <w:t xml:space="preserve"> в современных экономических, политических, культурных процессах и возможных ресурсах личностного и профессионального роста; </w:t>
      </w:r>
    </w:p>
    <w:p w:rsidR="0099728D" w:rsidRPr="0099728D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-п</w:t>
      </w:r>
      <w:r w:rsidR="0099728D" w:rsidRPr="0099728D">
        <w:rPr>
          <w:sz w:val="28"/>
          <w:szCs w:val="28"/>
        </w:rPr>
        <w:t>од</w:t>
      </w:r>
      <w:r>
        <w:rPr>
          <w:sz w:val="28"/>
          <w:szCs w:val="28"/>
        </w:rPr>
        <w:t>держку</w:t>
      </w:r>
      <w:r w:rsidR="0099728D" w:rsidRPr="0099728D">
        <w:rPr>
          <w:sz w:val="28"/>
          <w:szCs w:val="28"/>
        </w:rPr>
        <w:t xml:space="preserve"> принятия учениками решений о своем уровне личных притязаний и профессиональном будущем. </w:t>
      </w:r>
    </w:p>
    <w:p w:rsidR="008F251A" w:rsidRPr="008F251A" w:rsidRDefault="00CF2DF0" w:rsidP="00EA00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Программа ку</w:t>
      </w:r>
      <w:r w:rsidR="008D15B8">
        <w:rPr>
          <w:sz w:val="28"/>
          <w:szCs w:val="28"/>
        </w:rPr>
        <w:t>рса рассчитана к реализации в 10</w:t>
      </w:r>
      <w:r>
        <w:rPr>
          <w:sz w:val="28"/>
          <w:szCs w:val="28"/>
        </w:rPr>
        <w:t xml:space="preserve"> классе муниципального бюджетного общеобразовательного учреждения «Кириковская средняя школа» 1 час в неделю всего на 34 учебных часа.</w:t>
      </w:r>
    </w:p>
    <w:p w:rsidR="008F251A" w:rsidRPr="008F251A" w:rsidRDefault="008F251A" w:rsidP="00EA005C">
      <w:pPr>
        <w:spacing w:line="360" w:lineRule="auto"/>
        <w:jc w:val="both"/>
        <w:rPr>
          <w:sz w:val="28"/>
          <w:szCs w:val="28"/>
        </w:rPr>
      </w:pPr>
      <w:r>
        <w:rPr>
          <w:szCs w:val="28"/>
        </w:rPr>
        <w:t xml:space="preserve">      </w:t>
      </w:r>
      <w:r w:rsidR="00614EED" w:rsidRPr="00614EED">
        <w:rPr>
          <w:sz w:val="28"/>
          <w:szCs w:val="28"/>
        </w:rPr>
        <w:t>Настоящий курс завершается промежуточной аттестацией</w:t>
      </w:r>
      <w:r w:rsidR="00614EED">
        <w:rPr>
          <w:sz w:val="28"/>
          <w:szCs w:val="28"/>
        </w:rPr>
        <w:t xml:space="preserve"> </w:t>
      </w:r>
      <w:r w:rsidR="00C970D9" w:rsidRPr="00C970D9">
        <w:rPr>
          <w:sz w:val="28"/>
          <w:szCs w:val="28"/>
        </w:rPr>
        <w:t xml:space="preserve">в форме защиты </w:t>
      </w:r>
      <w:r w:rsidR="00614EED">
        <w:rPr>
          <w:sz w:val="28"/>
          <w:szCs w:val="28"/>
        </w:rPr>
        <w:t xml:space="preserve">индивидуального </w:t>
      </w:r>
      <w:r w:rsidR="00C970D9" w:rsidRPr="00C970D9">
        <w:rPr>
          <w:sz w:val="28"/>
          <w:szCs w:val="28"/>
        </w:rPr>
        <w:t>проекта</w:t>
      </w:r>
      <w:r w:rsidR="00C12C98">
        <w:rPr>
          <w:sz w:val="28"/>
          <w:szCs w:val="28"/>
        </w:rPr>
        <w:t xml:space="preserve"> в </w:t>
      </w:r>
      <w:r w:rsidR="00AF44E1">
        <w:rPr>
          <w:sz w:val="28"/>
          <w:szCs w:val="28"/>
        </w:rPr>
        <w:t>апреле - мае 2027</w:t>
      </w:r>
      <w:bookmarkStart w:id="0" w:name="_GoBack"/>
      <w:bookmarkEnd w:id="0"/>
      <w:r w:rsidR="00085D27">
        <w:rPr>
          <w:sz w:val="28"/>
          <w:szCs w:val="28"/>
        </w:rPr>
        <w:t xml:space="preserve"> года.</w:t>
      </w:r>
    </w:p>
    <w:p w:rsidR="008F251A" w:rsidRPr="008F251A" w:rsidRDefault="008F251A" w:rsidP="00EA005C">
      <w:pPr>
        <w:spacing w:line="360" w:lineRule="auto"/>
        <w:jc w:val="both"/>
        <w:rPr>
          <w:sz w:val="28"/>
          <w:szCs w:val="28"/>
        </w:rPr>
      </w:pPr>
      <w:r w:rsidRPr="008F251A">
        <w:rPr>
          <w:sz w:val="28"/>
          <w:szCs w:val="28"/>
        </w:rPr>
        <w:t xml:space="preserve">     </w:t>
      </w:r>
    </w:p>
    <w:p w:rsidR="008D15B8" w:rsidRPr="008D15B8" w:rsidRDefault="008D15B8" w:rsidP="008D15B8">
      <w:pPr>
        <w:spacing w:after="200" w:line="360" w:lineRule="auto"/>
        <w:ind w:firstLine="709"/>
        <w:contextualSpacing/>
        <w:jc w:val="center"/>
        <w:outlineLvl w:val="0"/>
        <w:rPr>
          <w:rStyle w:val="c40"/>
          <w:rFonts w:eastAsiaTheme="minorEastAsia" w:cstheme="minorBidi"/>
          <w:b/>
          <w:sz w:val="28"/>
          <w:szCs w:val="28"/>
        </w:rPr>
      </w:pPr>
      <w:bookmarkStart w:id="1" w:name="_Toc143690870"/>
      <w:bookmarkStart w:id="2" w:name="_Toc144216087"/>
      <w:bookmarkStart w:id="3" w:name="_Hlk143875710"/>
      <w:r w:rsidRPr="008D15B8">
        <w:rPr>
          <w:rFonts w:eastAsiaTheme="minorEastAsia" w:cstheme="minorBidi"/>
          <w:b/>
          <w:sz w:val="28"/>
          <w:szCs w:val="28"/>
          <w:lang w:val="en-US"/>
        </w:rPr>
        <w:t>II</w:t>
      </w:r>
      <w:r w:rsidRPr="008D15B8">
        <w:rPr>
          <w:rFonts w:eastAsiaTheme="minorEastAsia" w:cstheme="minorBidi"/>
          <w:b/>
          <w:sz w:val="28"/>
          <w:szCs w:val="28"/>
        </w:rPr>
        <w:t>. СОДЕРЖАНИЕ ОБУЧЕНИЯ</w:t>
      </w:r>
      <w:bookmarkEnd w:id="1"/>
      <w:bookmarkEnd w:id="2"/>
      <w:bookmarkEnd w:id="3"/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ind w:left="435"/>
        <w:jc w:val="both"/>
        <w:rPr>
          <w:rFonts w:ascii="Calibri" w:hAnsi="Calibri"/>
          <w:color w:val="000000"/>
          <w:sz w:val="28"/>
          <w:szCs w:val="28"/>
        </w:rPr>
      </w:pPr>
      <w:r w:rsidRPr="00560FF9">
        <w:rPr>
          <w:rStyle w:val="c40"/>
          <w:b/>
          <w:bCs/>
          <w:i/>
          <w:iCs/>
          <w:color w:val="000000"/>
          <w:sz w:val="28"/>
          <w:szCs w:val="28"/>
        </w:rPr>
        <w:t>Введение</w:t>
      </w:r>
      <w:r>
        <w:rPr>
          <w:rStyle w:val="c40"/>
          <w:b/>
          <w:bCs/>
          <w:i/>
          <w:iCs/>
          <w:color w:val="000000"/>
          <w:sz w:val="28"/>
          <w:szCs w:val="28"/>
        </w:rPr>
        <w:t>.</w:t>
      </w:r>
    </w:p>
    <w:p w:rsidR="008D15B8" w:rsidRPr="00560FF9" w:rsidRDefault="00086540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Что такое метод проектов. Перспективы владения проектным методом</w:t>
      </w:r>
      <w:r w:rsidR="008D15B8">
        <w:rPr>
          <w:rStyle w:val="c0"/>
          <w:color w:val="000000"/>
          <w:sz w:val="28"/>
          <w:szCs w:val="28"/>
        </w:rPr>
        <w:t xml:space="preserve"> (1 час</w:t>
      </w:r>
      <w:r w:rsidR="008D15B8"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    </w:t>
      </w:r>
      <w:r w:rsidRPr="00560FF9">
        <w:rPr>
          <w:rStyle w:val="c40"/>
          <w:b/>
          <w:bCs/>
          <w:i/>
          <w:iCs/>
          <w:color w:val="000000"/>
          <w:sz w:val="28"/>
          <w:szCs w:val="28"/>
        </w:rPr>
        <w:t>Модуль 1 Методология проектной и исследовательской деятельности</w:t>
      </w:r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(7 часов)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>Понятие «проект». Теоретические основы учебного проектирования. Проект как вид учебно-познавательной и профессиональн</w:t>
      </w:r>
      <w:r>
        <w:rPr>
          <w:rStyle w:val="c0"/>
          <w:color w:val="000000"/>
          <w:sz w:val="28"/>
          <w:szCs w:val="28"/>
        </w:rPr>
        <w:t xml:space="preserve">ой деятельности. Классификация </w:t>
      </w:r>
      <w:r w:rsidRPr="00560FF9">
        <w:rPr>
          <w:rStyle w:val="c0"/>
          <w:color w:val="000000"/>
          <w:sz w:val="28"/>
          <w:szCs w:val="28"/>
        </w:rPr>
        <w:t>проектов. Исследовательский проект. Творческий проект. Игровой проект. Ролевый проект. Информационный проект. Практический проект. Инженерный проект. Социальный проект. Управле</w:t>
      </w:r>
      <w:r>
        <w:rPr>
          <w:rStyle w:val="c0"/>
          <w:color w:val="000000"/>
          <w:sz w:val="28"/>
          <w:szCs w:val="28"/>
        </w:rPr>
        <w:t>ние проектами.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</w:t>
      </w:r>
      <w:r w:rsidR="00086540">
        <w:rPr>
          <w:rStyle w:val="c0"/>
          <w:color w:val="000000"/>
          <w:sz w:val="28"/>
          <w:szCs w:val="28"/>
        </w:rPr>
        <w:t xml:space="preserve">Формы поддержки реализации проектов граждан. </w:t>
      </w:r>
      <w:r>
        <w:rPr>
          <w:rStyle w:val="c0"/>
          <w:color w:val="000000"/>
          <w:sz w:val="28"/>
          <w:szCs w:val="28"/>
        </w:rPr>
        <w:t>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</w:t>
      </w:r>
      <w:r w:rsidRPr="00560FF9">
        <w:rPr>
          <w:rStyle w:val="c0"/>
          <w:color w:val="000000"/>
          <w:sz w:val="28"/>
          <w:szCs w:val="28"/>
        </w:rPr>
        <w:t xml:space="preserve">Планирование учебного проекта. Календарный план работы над проектом. Анализ проблемы. Определение источников информации. Определение способов сбора и анализа информации. Постановка задач и выбор критериев оценки результатов и процесса. Определение способа представления результата. Сбор и уточнение информации, обсуждение альтернатив </w:t>
      </w:r>
      <w:r w:rsidRPr="00560FF9">
        <w:rPr>
          <w:rStyle w:val="c0"/>
          <w:color w:val="000000"/>
          <w:sz w:val="28"/>
          <w:szCs w:val="28"/>
        </w:rPr>
        <w:lastRenderedPageBreak/>
        <w:t>(мозговой штурм), выбор оптимального варианта, уточнение планов деятельности. Основные инструменты: интервью, эксп</w:t>
      </w:r>
      <w:r>
        <w:rPr>
          <w:rStyle w:val="c0"/>
          <w:color w:val="000000"/>
          <w:sz w:val="28"/>
          <w:szCs w:val="28"/>
        </w:rPr>
        <w:t>ерименты, опросы, наблюдения.</w:t>
      </w:r>
      <w:r w:rsidR="00A00C12">
        <w:rPr>
          <w:rStyle w:val="c0"/>
          <w:color w:val="000000"/>
          <w:sz w:val="28"/>
          <w:szCs w:val="28"/>
        </w:rPr>
        <w:t xml:space="preserve"> </w:t>
      </w:r>
      <w:r w:rsidR="00A00C12" w:rsidRPr="00A00C12">
        <w:rPr>
          <w:rStyle w:val="c0"/>
          <w:color w:val="000000"/>
          <w:sz w:val="28"/>
          <w:szCs w:val="28"/>
        </w:rPr>
        <w:t>Программа поддержки местных инициатив Красноярского края.</w:t>
      </w:r>
      <w:r>
        <w:rPr>
          <w:rStyle w:val="c0"/>
          <w:color w:val="000000"/>
          <w:sz w:val="28"/>
          <w:szCs w:val="28"/>
        </w:rPr>
        <w:t xml:space="preserve">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>Проектная и исследовательская деятельность: точки соприкосновения. Проектная деятельность. Исследовательская деятельность. Сходства и отличия проекта и исследования. Проектный подход при проведении исследования. Исследовательские проекты. Основополагающие принципы естественно-научного исследования. Гуманитарное исследование. Виды исследовательских работ: доклад, тезисы доклада, стендовый доклад, литературный обзор, рецензия, научная статья, научный</w:t>
      </w:r>
      <w:r>
        <w:rPr>
          <w:rStyle w:val="c0"/>
          <w:color w:val="000000"/>
          <w:sz w:val="28"/>
          <w:szCs w:val="28"/>
        </w:rPr>
        <w:t xml:space="preserve"> отчет, реферат, проект.  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</w:t>
      </w:r>
      <w:r w:rsidRPr="00560FF9">
        <w:rPr>
          <w:rStyle w:val="c0"/>
          <w:color w:val="000000"/>
          <w:sz w:val="28"/>
          <w:szCs w:val="28"/>
        </w:rPr>
        <w:t xml:space="preserve">Основные понятия учебно-исследовательской деятельности. Феномен исследовательского поведения. Исследовательские способности. Исследовательское поведение как творчество. Научные теории. </w:t>
      </w:r>
      <w:r>
        <w:rPr>
          <w:rStyle w:val="c0"/>
          <w:color w:val="000000"/>
          <w:sz w:val="28"/>
          <w:szCs w:val="28"/>
        </w:rPr>
        <w:t>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</w:t>
      </w:r>
      <w:r w:rsidRPr="00560FF9">
        <w:rPr>
          <w:rStyle w:val="c0"/>
          <w:color w:val="000000"/>
          <w:sz w:val="28"/>
          <w:szCs w:val="28"/>
        </w:rPr>
        <w:t>Методологические атрибуты исследовательской деятельности. Построение гипотезы исследования. Предмет и объект исследования. Проблема исследования. Построение гипотезы. Цели и задачи исследования. Обобщение. Классифик</w:t>
      </w:r>
      <w:r>
        <w:rPr>
          <w:rStyle w:val="c0"/>
          <w:color w:val="000000"/>
          <w:sz w:val="28"/>
          <w:szCs w:val="28"/>
        </w:rPr>
        <w:t xml:space="preserve">ация. Умозаключения и выводы. (1 </w:t>
      </w:r>
      <w:r w:rsidRPr="00560FF9">
        <w:rPr>
          <w:rStyle w:val="c0"/>
          <w:color w:val="000000"/>
          <w:sz w:val="28"/>
          <w:szCs w:val="28"/>
        </w:rPr>
        <w:t>ч</w:t>
      </w:r>
      <w:r>
        <w:rPr>
          <w:rStyle w:val="c0"/>
          <w:color w:val="000000"/>
          <w:sz w:val="28"/>
          <w:szCs w:val="28"/>
        </w:rPr>
        <w:t>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</w:t>
      </w:r>
      <w:r w:rsidRPr="00560FF9">
        <w:rPr>
          <w:rStyle w:val="c0"/>
          <w:color w:val="000000"/>
          <w:sz w:val="28"/>
          <w:szCs w:val="28"/>
        </w:rPr>
        <w:t>Методы эмпирического и теоретического исследования.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моделирование); методы теоретического исследования (восхождение от абстрактного к конкретному).</w:t>
      </w:r>
      <w:r>
        <w:rPr>
          <w:rStyle w:val="c0"/>
          <w:color w:val="000000"/>
          <w:sz w:val="28"/>
          <w:szCs w:val="28"/>
        </w:rPr>
        <w:t xml:space="preserve">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Практическое занятие</w:t>
      </w:r>
      <w:r w:rsidRPr="00560FF9">
        <w:rPr>
          <w:rStyle w:val="c0"/>
          <w:color w:val="000000"/>
          <w:sz w:val="28"/>
          <w:szCs w:val="28"/>
        </w:rPr>
        <w:t xml:space="preserve"> по проектированию структуры индивидуального проекта (учебного исследования). Инициализация проекта, исследования. Конструирование темы и проблемы проекта, исследования. Проектный замысел. Критерии </w:t>
      </w:r>
      <w:proofErr w:type="spellStart"/>
      <w:r w:rsidRPr="00560FF9">
        <w:rPr>
          <w:rStyle w:val="c0"/>
          <w:color w:val="000000"/>
          <w:sz w:val="28"/>
          <w:szCs w:val="28"/>
        </w:rPr>
        <w:t>безотметочной</w:t>
      </w:r>
      <w:proofErr w:type="spellEnd"/>
      <w:r w:rsidRPr="00560FF9">
        <w:rPr>
          <w:rStyle w:val="c0"/>
          <w:color w:val="000000"/>
          <w:sz w:val="28"/>
          <w:szCs w:val="28"/>
        </w:rPr>
        <w:t xml:space="preserve"> самооценки и оценки продуктов проекта (результатов исследования). Презентация и защита замыслов проектов и </w:t>
      </w:r>
      <w:r w:rsidRPr="00560FF9">
        <w:rPr>
          <w:rStyle w:val="c0"/>
          <w:color w:val="000000"/>
          <w:sz w:val="28"/>
          <w:szCs w:val="28"/>
        </w:rPr>
        <w:lastRenderedPageBreak/>
        <w:t>исследовательских работ. Структура проекта, исследовательской работы. Представление структуры индивидуального про</w:t>
      </w:r>
      <w:r>
        <w:rPr>
          <w:rStyle w:val="c0"/>
          <w:color w:val="000000"/>
          <w:sz w:val="28"/>
          <w:szCs w:val="28"/>
        </w:rPr>
        <w:t>екта (учебного исследования). (</w:t>
      </w:r>
      <w:proofErr w:type="gramStart"/>
      <w:r>
        <w:rPr>
          <w:rStyle w:val="c0"/>
          <w:color w:val="000000"/>
          <w:sz w:val="28"/>
          <w:szCs w:val="28"/>
        </w:rPr>
        <w:t>1  час</w:t>
      </w:r>
      <w:proofErr w:type="gramEnd"/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1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    </w:t>
      </w:r>
      <w:r w:rsidRPr="00560FF9">
        <w:rPr>
          <w:rStyle w:val="c40"/>
          <w:b/>
          <w:bCs/>
          <w:i/>
          <w:iCs/>
          <w:color w:val="000000"/>
          <w:sz w:val="28"/>
          <w:szCs w:val="28"/>
        </w:rPr>
        <w:t>Модуль 2 Информационные ресурсы проектной и исследовательской деятельности</w:t>
      </w:r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(19 часов)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</w:t>
      </w:r>
      <w:r w:rsidRPr="00560FF9">
        <w:rPr>
          <w:rStyle w:val="c0"/>
          <w:color w:val="000000"/>
          <w:sz w:val="28"/>
          <w:szCs w:val="28"/>
        </w:rPr>
        <w:t>Работа с информационными источниками. Поиск и систематизация информации. Информационная культура. Виды информационных источников. Инструментарий работы с информацией – методы, приемы, технологии. Отбор и систематизация и</w:t>
      </w:r>
      <w:r>
        <w:rPr>
          <w:rStyle w:val="c0"/>
          <w:color w:val="000000"/>
          <w:sz w:val="28"/>
          <w:szCs w:val="28"/>
        </w:rPr>
        <w:t>нформации. Что такое плагиат?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</w:t>
      </w:r>
      <w:r w:rsidRPr="00560FF9">
        <w:rPr>
          <w:rStyle w:val="c0"/>
          <w:color w:val="000000"/>
          <w:sz w:val="28"/>
          <w:szCs w:val="28"/>
        </w:rPr>
        <w:t xml:space="preserve">Информационные ресурсы на бумажных носителях. Рассмотрение текста с точки зрения его структуры. Виды переработки чужого текста. Понятия: конспект, тезисы, </w:t>
      </w:r>
      <w:r>
        <w:rPr>
          <w:rStyle w:val="c0"/>
          <w:color w:val="000000"/>
          <w:sz w:val="28"/>
          <w:szCs w:val="28"/>
        </w:rPr>
        <w:t>реферат, аннотация, рецензия.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</w:t>
      </w:r>
      <w:r w:rsidRPr="00560FF9">
        <w:rPr>
          <w:rStyle w:val="c0"/>
          <w:color w:val="000000"/>
          <w:sz w:val="28"/>
          <w:szCs w:val="28"/>
        </w:rPr>
        <w:t>Информационные ресурсы на электронных носителях. Применение информационных технологий в исследовании, проектной деятельности. Способы и формы представления данных. Компьютерная о</w:t>
      </w:r>
      <w:r>
        <w:rPr>
          <w:rStyle w:val="c0"/>
          <w:color w:val="000000"/>
          <w:sz w:val="28"/>
          <w:szCs w:val="28"/>
        </w:rPr>
        <w:t>бработка данных исследования. (1 час</w:t>
      </w:r>
      <w:r w:rsidRPr="00560FF9">
        <w:rPr>
          <w:rStyle w:val="c0"/>
          <w:color w:val="000000"/>
          <w:sz w:val="28"/>
          <w:szCs w:val="28"/>
        </w:rPr>
        <w:t>).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</w:t>
      </w:r>
      <w:r w:rsidRPr="00560FF9">
        <w:rPr>
          <w:rStyle w:val="c0"/>
          <w:color w:val="000000"/>
          <w:sz w:val="28"/>
          <w:szCs w:val="28"/>
        </w:rPr>
        <w:t>Сетевые носители – источник информационных ресурсов. Работа в сети Интернет. Создание сайта проекта. Сопровождение проекта (исследования) через работу с социальными сетями. Дистанционная коммун</w:t>
      </w:r>
      <w:r>
        <w:rPr>
          <w:rStyle w:val="c0"/>
          <w:color w:val="000000"/>
          <w:sz w:val="28"/>
          <w:szCs w:val="28"/>
        </w:rPr>
        <w:t>икация в работе над проектом.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</w:t>
      </w:r>
      <w:r w:rsidRPr="00560FF9">
        <w:rPr>
          <w:rStyle w:val="c0"/>
          <w:color w:val="000000"/>
          <w:sz w:val="28"/>
          <w:szCs w:val="28"/>
        </w:rPr>
        <w:t>Технологии визуализации и систематизации текстовой информации. Диаграммы и графики. Графы. Сравнительные</w:t>
      </w:r>
      <w:r>
        <w:rPr>
          <w:rStyle w:val="c0"/>
          <w:color w:val="000000"/>
          <w:sz w:val="28"/>
          <w:szCs w:val="28"/>
        </w:rPr>
        <w:t xml:space="preserve"> таблицы. Опорные конспекты.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>Технологии визуализации и систематизации текстовой информации. Лучевые схемы-пауки и каузальные цепи. Интеллект-карты. Создание скетчей (визуальных заме</w:t>
      </w:r>
      <w:r>
        <w:rPr>
          <w:rStyle w:val="c0"/>
          <w:color w:val="000000"/>
          <w:sz w:val="28"/>
          <w:szCs w:val="28"/>
        </w:rPr>
        <w:t xml:space="preserve">ток). </w:t>
      </w:r>
      <w:proofErr w:type="spellStart"/>
      <w:r>
        <w:rPr>
          <w:rStyle w:val="c0"/>
          <w:color w:val="000000"/>
          <w:sz w:val="28"/>
          <w:szCs w:val="28"/>
        </w:rPr>
        <w:t>Инфографика</w:t>
      </w:r>
      <w:proofErr w:type="spellEnd"/>
      <w:r>
        <w:rPr>
          <w:rStyle w:val="c0"/>
          <w:color w:val="000000"/>
          <w:sz w:val="28"/>
          <w:szCs w:val="28"/>
        </w:rPr>
        <w:t xml:space="preserve">. </w:t>
      </w:r>
      <w:proofErr w:type="spellStart"/>
      <w:r>
        <w:rPr>
          <w:rStyle w:val="c0"/>
          <w:color w:val="000000"/>
          <w:sz w:val="28"/>
          <w:szCs w:val="28"/>
        </w:rPr>
        <w:t>Скрайбинг</w:t>
      </w:r>
      <w:proofErr w:type="spellEnd"/>
      <w:r>
        <w:rPr>
          <w:rStyle w:val="c0"/>
          <w:color w:val="000000"/>
          <w:sz w:val="28"/>
          <w:szCs w:val="28"/>
        </w:rPr>
        <w:t>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 w:rsidRPr="00560FF9">
        <w:rPr>
          <w:rStyle w:val="c0"/>
          <w:color w:val="000000"/>
          <w:sz w:val="28"/>
          <w:szCs w:val="28"/>
        </w:rPr>
        <w:t xml:space="preserve">Требования к оформлению проектной и исследовательской работы. </w:t>
      </w:r>
      <w:r w:rsidR="00A00C12">
        <w:rPr>
          <w:rStyle w:val="c0"/>
          <w:sz w:val="28"/>
          <w:szCs w:val="28"/>
        </w:rPr>
        <w:t xml:space="preserve">Индивидуальный проект ученика в составе общего проекта. </w:t>
      </w:r>
      <w:r w:rsidRPr="00560FF9">
        <w:rPr>
          <w:rStyle w:val="c0"/>
          <w:color w:val="000000"/>
          <w:sz w:val="28"/>
          <w:szCs w:val="28"/>
        </w:rPr>
        <w:t xml:space="preserve">Библиография, справочная литература, каталоги. Оформление таблиц, рисунков и </w:t>
      </w:r>
      <w:r w:rsidRPr="00560FF9">
        <w:rPr>
          <w:rStyle w:val="c0"/>
          <w:color w:val="000000"/>
          <w:sz w:val="28"/>
          <w:szCs w:val="28"/>
        </w:rPr>
        <w:lastRenderedPageBreak/>
        <w:t>иллюстрированных плакатов, ссылок, сносок, списка литературы. Сбор и си</w:t>
      </w:r>
      <w:r>
        <w:rPr>
          <w:rStyle w:val="c0"/>
          <w:color w:val="000000"/>
          <w:sz w:val="28"/>
          <w:szCs w:val="28"/>
        </w:rPr>
        <w:t>стематизация материалов.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</w:t>
      </w:r>
      <w:r w:rsidRPr="00560FF9">
        <w:rPr>
          <w:rStyle w:val="c0"/>
          <w:color w:val="000000"/>
          <w:sz w:val="28"/>
          <w:szCs w:val="28"/>
        </w:rPr>
        <w:t>Практическое занятие по применению технологий визуализации и систематизации текстовой информации. Представление идеи проек</w:t>
      </w:r>
      <w:r>
        <w:rPr>
          <w:rStyle w:val="c0"/>
          <w:color w:val="000000"/>
          <w:sz w:val="28"/>
          <w:szCs w:val="28"/>
        </w:rPr>
        <w:t>та с помощью интеллект-карты.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2D289C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2D289C">
        <w:rPr>
          <w:rStyle w:val="c0"/>
          <w:sz w:val="28"/>
          <w:szCs w:val="28"/>
        </w:rPr>
        <w:t xml:space="preserve">    Практиче</w:t>
      </w:r>
      <w:r w:rsidR="00A00C12">
        <w:rPr>
          <w:rStyle w:val="c0"/>
          <w:sz w:val="28"/>
          <w:szCs w:val="28"/>
        </w:rPr>
        <w:t xml:space="preserve">ские </w:t>
      </w:r>
      <w:r w:rsidRPr="002D289C">
        <w:rPr>
          <w:rStyle w:val="c0"/>
          <w:sz w:val="28"/>
          <w:szCs w:val="28"/>
        </w:rPr>
        <w:t>занятия. Оформление проектной (исследовательской) работы обучающегося. (10 часов).</w:t>
      </w:r>
    </w:p>
    <w:p w:rsidR="008D15B8" w:rsidRPr="002D289C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2D289C">
        <w:rPr>
          <w:rStyle w:val="c0"/>
          <w:sz w:val="28"/>
          <w:szCs w:val="28"/>
        </w:rPr>
        <w:t xml:space="preserve">    Работа в библиотеке. Изучение литературы по избранной теме. Работа над тезаурусом. Работа с понятийным аппаратом.</w:t>
      </w:r>
    </w:p>
    <w:p w:rsidR="008D15B8" w:rsidRPr="002D289C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2D289C">
        <w:rPr>
          <w:rStyle w:val="c0"/>
          <w:sz w:val="28"/>
          <w:szCs w:val="28"/>
        </w:rPr>
        <w:t xml:space="preserve">    Работа над содержанием. Работа над теоретической главой №1. Работа над теоретической главой №2.</w:t>
      </w:r>
    </w:p>
    <w:p w:rsidR="008D15B8" w:rsidRPr="002D289C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2D289C">
        <w:rPr>
          <w:rStyle w:val="c0"/>
          <w:sz w:val="28"/>
          <w:szCs w:val="28"/>
        </w:rPr>
        <w:t xml:space="preserve">    Составление плана исследовательской (творческой) деятельности. Опытно-экспериментальная деятельность.</w:t>
      </w:r>
    </w:p>
    <w:p w:rsidR="008D15B8" w:rsidRPr="002D289C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2D289C">
        <w:rPr>
          <w:rStyle w:val="c0"/>
          <w:sz w:val="28"/>
          <w:szCs w:val="28"/>
        </w:rPr>
        <w:t xml:space="preserve">    Обработка полученного материала. Опытно-экспериментальная деятельность. Работа над описанием экспериментальной (исследовательской) части.</w:t>
      </w:r>
    </w:p>
    <w:p w:rsidR="008D15B8" w:rsidRPr="002D289C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2D289C">
        <w:rPr>
          <w:rStyle w:val="c0"/>
          <w:sz w:val="28"/>
          <w:szCs w:val="28"/>
        </w:rPr>
        <w:t xml:space="preserve">    Опытно-экспериментальная деятельность. Работа над заключением (выводами)</w:t>
      </w:r>
    </w:p>
    <w:p w:rsidR="008D15B8" w:rsidRPr="00560FF9" w:rsidRDefault="008D15B8" w:rsidP="008D15B8">
      <w:pPr>
        <w:pStyle w:val="c1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   </w:t>
      </w:r>
      <w:r w:rsidRPr="00560FF9">
        <w:rPr>
          <w:rStyle w:val="c40"/>
          <w:b/>
          <w:bCs/>
          <w:i/>
          <w:iCs/>
          <w:color w:val="000000"/>
          <w:sz w:val="28"/>
          <w:szCs w:val="28"/>
        </w:rPr>
        <w:t>Модуль 3 Коммуникативные навыки</w:t>
      </w:r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(5 часов)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>Коммуникативная деятельность. Диалог. Монолог. Коммуникации. Коммуникации в профессиональной среде и в обществе в целом. Формы и принципы делового общения. Верба</w:t>
      </w:r>
      <w:r>
        <w:rPr>
          <w:rStyle w:val="c0"/>
          <w:color w:val="000000"/>
          <w:sz w:val="28"/>
          <w:szCs w:val="28"/>
        </w:rPr>
        <w:t>льное и невербальное общение. (1</w:t>
      </w:r>
      <w:r w:rsidRPr="00560FF9">
        <w:rPr>
          <w:rStyle w:val="c0"/>
          <w:color w:val="000000"/>
          <w:sz w:val="28"/>
          <w:szCs w:val="28"/>
        </w:rPr>
        <w:t xml:space="preserve"> час)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 w:rsidRPr="00560FF9">
        <w:rPr>
          <w:rStyle w:val="c0"/>
          <w:color w:val="000000"/>
          <w:sz w:val="28"/>
          <w:szCs w:val="28"/>
        </w:rPr>
        <w:t xml:space="preserve">Стратегии группового взаимодействия. Аргументация. Спор. Дискуссия. Групповое общение как деловое взаимодействие. Ориентация на участников. Ориентация на понимание. Правила ведения спора. </w:t>
      </w:r>
      <w:r>
        <w:rPr>
          <w:rStyle w:val="c0"/>
          <w:color w:val="000000"/>
          <w:sz w:val="28"/>
          <w:szCs w:val="28"/>
        </w:rPr>
        <w:t>Дискуссия: виды и технологии.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>Практическое занятие. Диск</w:t>
      </w:r>
      <w:r>
        <w:rPr>
          <w:rStyle w:val="c0"/>
          <w:color w:val="000000"/>
          <w:sz w:val="28"/>
          <w:szCs w:val="28"/>
        </w:rPr>
        <w:t>уссия.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Практическое занятие. Дебаты.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 xml:space="preserve">Публичное выступление: от подготовки до реализации. Этапы подготовки выступления. Подготовка доклада. Требования к докладу. Основные части </w:t>
      </w:r>
      <w:r w:rsidRPr="00560FF9">
        <w:rPr>
          <w:rStyle w:val="c0"/>
          <w:color w:val="000000"/>
          <w:sz w:val="28"/>
          <w:szCs w:val="28"/>
        </w:rPr>
        <w:lastRenderedPageBreak/>
        <w:t xml:space="preserve">выступления. Научный стиль речи. Речевые клише. Привлечение внимания аудитории. Использование наглядных средств. Психологический аспект готовности к выступлению. Культура выступления и ведения </w:t>
      </w:r>
      <w:r>
        <w:rPr>
          <w:rStyle w:val="c0"/>
          <w:color w:val="000000"/>
          <w:sz w:val="28"/>
          <w:szCs w:val="28"/>
        </w:rPr>
        <w:t>дискуссии Анализ выступления. (1 час</w:t>
      </w:r>
      <w:r w:rsidRPr="00560FF9">
        <w:rPr>
          <w:rStyle w:val="c0"/>
          <w:color w:val="000000"/>
          <w:sz w:val="28"/>
          <w:szCs w:val="28"/>
        </w:rPr>
        <w:t>)</w:t>
      </w:r>
    </w:p>
    <w:p w:rsidR="008D15B8" w:rsidRPr="00560FF9" w:rsidRDefault="008D15B8" w:rsidP="008D15B8">
      <w:pPr>
        <w:pStyle w:val="c1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   </w:t>
      </w:r>
      <w:r w:rsidRPr="00560FF9">
        <w:rPr>
          <w:rStyle w:val="c40"/>
          <w:b/>
          <w:bCs/>
          <w:i/>
          <w:iCs/>
          <w:color w:val="000000"/>
          <w:sz w:val="28"/>
          <w:szCs w:val="28"/>
        </w:rPr>
        <w:t>Модуль 4 Защита результатов проектной и исследовательской деятельности</w:t>
      </w:r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(2 часа)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>Представление результатов учебного проекта. Анализ информации, выполнение проекта, формулирование выводов. Подготовка возможных форм представления результатов. Обоснование процесса проектирования. Объяснение полученных результатов. Оценка. Письменный отчет.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>Оценка учебного проекта (учебного исследования). Карта самооценки индивидуального проекта (учебного исследования). Анализ выполнения проекта, достигнутых результатов (успехов и неудач) и причин этого, анализ достижений поставленной цели.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</w:t>
      </w:r>
      <w:r w:rsidRPr="00560FF9">
        <w:rPr>
          <w:rStyle w:val="c0"/>
          <w:color w:val="000000"/>
          <w:sz w:val="28"/>
          <w:szCs w:val="28"/>
        </w:rPr>
        <w:t>Представление результатов учебного исследования. Анализ информации, выполнение учебного исследования, формулирование выводов. Подготовка возможных форм представления результатов. Обоснование процесса проектирования. Объяснение полученных результатов. Оценка. Письменный отчет.</w:t>
      </w:r>
    </w:p>
    <w:p w:rsidR="008D15B8" w:rsidRPr="00560FF9" w:rsidRDefault="008D15B8" w:rsidP="008D15B8">
      <w:pPr>
        <w:pStyle w:val="c1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   </w:t>
      </w:r>
      <w:r w:rsidRPr="00560FF9">
        <w:rPr>
          <w:rStyle w:val="c40"/>
          <w:b/>
          <w:bCs/>
          <w:i/>
          <w:iCs/>
          <w:color w:val="000000"/>
          <w:sz w:val="28"/>
          <w:szCs w:val="28"/>
        </w:rPr>
        <w:t>Модуль 5. Рефлексия проектной деятельности</w:t>
      </w:r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Style w:val="c40"/>
          <w:b/>
          <w:bCs/>
          <w:i/>
          <w:iCs/>
          <w:color w:val="000000"/>
          <w:sz w:val="28"/>
          <w:szCs w:val="28"/>
        </w:rPr>
        <w:t>( 2</w:t>
      </w:r>
      <w:proofErr w:type="gramEnd"/>
      <w:r>
        <w:rPr>
          <w:rStyle w:val="c40"/>
          <w:b/>
          <w:bCs/>
          <w:i/>
          <w:iCs/>
          <w:color w:val="000000"/>
          <w:sz w:val="28"/>
          <w:szCs w:val="28"/>
        </w:rPr>
        <w:t xml:space="preserve"> часа)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>Оценка учебного проекта (учебного исследования). Карта самооценки индивидуального проекта (учебного исследования). Анализ выполнения проекта, достигнутых результатов (успехов и неудач) и причин этого, анализ достижений поставленной цели.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>Основные положения Государственной системы стандартизации Российской Федерации и ее правовые основы, установленные законами РФ «О стандартизации» и «О защите прав потребителей». Стандартизация и сертификация. Защита интересов проектантов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Pr="00560FF9">
        <w:rPr>
          <w:rStyle w:val="c0"/>
          <w:color w:val="000000"/>
          <w:sz w:val="28"/>
          <w:szCs w:val="28"/>
        </w:rPr>
        <w:t>Государственная система стандартизации. Документы в области стандартизации. Сертификат соответствия. Патентное право в России.</w:t>
      </w:r>
    </w:p>
    <w:p w:rsidR="008D15B8" w:rsidRPr="00560FF9" w:rsidRDefault="008D15B8" w:rsidP="008D15B8">
      <w:pPr>
        <w:pStyle w:val="c4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 w:rsidRPr="00560FF9">
        <w:rPr>
          <w:rStyle w:val="c0"/>
          <w:color w:val="000000"/>
          <w:sz w:val="28"/>
          <w:szCs w:val="28"/>
        </w:rPr>
        <w:lastRenderedPageBreak/>
        <w:t>Обобщение знаний по курсу «Индивидуальный проект». Дальнейшее планирование осуществления проектов.</w:t>
      </w:r>
    </w:p>
    <w:p w:rsidR="008D15B8" w:rsidRPr="00560FF9" w:rsidRDefault="008D15B8" w:rsidP="008D15B8">
      <w:pPr>
        <w:pStyle w:val="ad"/>
        <w:shd w:val="clear" w:color="auto" w:fill="auto"/>
        <w:spacing w:after="0" w:line="360" w:lineRule="auto"/>
        <w:ind w:left="435"/>
        <w:jc w:val="both"/>
        <w:rPr>
          <w:rStyle w:val="dash0410005f0431005f0437005f0430005f0446005f0020005f0441005f043f005f0438005f0441005f043a005f0430005f005fchar1char1"/>
          <w:rFonts w:eastAsia="Calibri"/>
          <w:b/>
          <w:i/>
          <w:sz w:val="28"/>
          <w:szCs w:val="28"/>
        </w:rPr>
      </w:pPr>
    </w:p>
    <w:p w:rsidR="00580678" w:rsidRPr="00086540" w:rsidRDefault="00086540" w:rsidP="00086540">
      <w:pPr>
        <w:keepNext/>
        <w:keepLines/>
        <w:numPr>
          <w:ilvl w:val="0"/>
          <w:numId w:val="38"/>
        </w:numPr>
        <w:spacing w:after="240" w:line="360" w:lineRule="auto"/>
        <w:jc w:val="center"/>
        <w:outlineLvl w:val="1"/>
        <w:rPr>
          <w:rFonts w:eastAsiaTheme="majorEastAsia"/>
          <w:b/>
          <w:bCs/>
          <w:sz w:val="28"/>
          <w:szCs w:val="28"/>
          <w:lang w:eastAsia="en-US"/>
        </w:rPr>
      </w:pPr>
      <w:bookmarkStart w:id="4" w:name="_Toc144216088"/>
      <w:bookmarkStart w:id="5" w:name="_Hlk143875487"/>
      <w:r w:rsidRPr="00086540">
        <w:rPr>
          <w:rFonts w:eastAsiaTheme="majorEastAsia"/>
          <w:b/>
          <w:bCs/>
          <w:sz w:val="28"/>
          <w:szCs w:val="28"/>
          <w:lang w:eastAsia="en-US"/>
        </w:rPr>
        <w:t>ПЛАНИРУЕМЫЕ РЕЗУЛЬТАТЫ</w:t>
      </w:r>
      <w:bookmarkEnd w:id="4"/>
      <w:r w:rsidRPr="00086540">
        <w:rPr>
          <w:rFonts w:eastAsiaTheme="majorEastAsia"/>
          <w:b/>
          <w:bCs/>
          <w:sz w:val="28"/>
          <w:szCs w:val="28"/>
          <w:lang w:eastAsia="en-US"/>
        </w:rPr>
        <w:t xml:space="preserve"> </w:t>
      </w:r>
      <w:bookmarkEnd w:id="5"/>
    </w:p>
    <w:p w:rsidR="00CF2DF0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    Итогом реализации настоящей рабочей программы должны стать следующие результаты:</w:t>
      </w:r>
    </w:p>
    <w:p w:rsidR="00A06CA9" w:rsidRPr="00086540" w:rsidRDefault="00FC40F6" w:rsidP="00086540">
      <w:pPr>
        <w:spacing w:line="360" w:lineRule="auto"/>
        <w:jc w:val="both"/>
        <w:rPr>
          <w:b/>
          <w:sz w:val="28"/>
          <w:szCs w:val="28"/>
        </w:rPr>
      </w:pPr>
      <w:r w:rsidRPr="00086540">
        <w:rPr>
          <w:b/>
          <w:sz w:val="28"/>
          <w:szCs w:val="28"/>
        </w:rPr>
        <w:t xml:space="preserve">    л</w:t>
      </w:r>
      <w:r w:rsidR="00A06CA9" w:rsidRPr="00086540">
        <w:rPr>
          <w:b/>
          <w:sz w:val="28"/>
          <w:szCs w:val="28"/>
        </w:rPr>
        <w:t>ичностные результаты: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уважение к личности и её достоинству, доброжелательное отношение к окружающим;</w:t>
      </w:r>
    </w:p>
    <w:p w:rsidR="00FC40F6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потребность в самовыражении и самореализации, социальном признании;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F931E6" w:rsidRPr="00086540">
        <w:rPr>
          <w:sz w:val="28"/>
          <w:szCs w:val="28"/>
        </w:rPr>
        <w:t xml:space="preserve">готовность и способность к </w:t>
      </w:r>
      <w:r w:rsidR="00A06CA9" w:rsidRPr="00086540">
        <w:rPr>
          <w:sz w:val="28"/>
          <w:szCs w:val="28"/>
        </w:rPr>
        <w:t xml:space="preserve">самоорганизации и самореализации; 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готовность и способность к выполнению норм и требований школьной жизни, прав и обязанностей ученика;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 xml:space="preserve">умение вести диалог на основе равноправных отношений и взаимного уважения и приятия; </w:t>
      </w:r>
    </w:p>
    <w:p w:rsidR="00A06CA9" w:rsidRPr="00086540" w:rsidRDefault="00FC40F6" w:rsidP="00086540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86540">
        <w:rPr>
          <w:rFonts w:ascii="Times New Roman" w:hAnsi="Times New Roman"/>
          <w:sz w:val="28"/>
          <w:szCs w:val="28"/>
        </w:rPr>
        <w:t xml:space="preserve">- </w:t>
      </w:r>
      <w:r w:rsidR="00A06CA9" w:rsidRPr="00086540">
        <w:rPr>
          <w:rFonts w:ascii="Times New Roman" w:hAnsi="Times New Roman"/>
          <w:sz w:val="28"/>
          <w:szCs w:val="28"/>
        </w:rPr>
        <w:t>умение конструктивно разрешать конфликты;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 xml:space="preserve">готовность и способность к выполнению моральных норм в отношении взрослых и сверстников в школе, дома, во </w:t>
      </w:r>
      <w:proofErr w:type="spellStart"/>
      <w:r w:rsidR="00A06CA9" w:rsidRPr="00086540">
        <w:rPr>
          <w:sz w:val="28"/>
          <w:szCs w:val="28"/>
        </w:rPr>
        <w:t>внеучебных</w:t>
      </w:r>
      <w:proofErr w:type="spellEnd"/>
      <w:r w:rsidR="00A06CA9" w:rsidRPr="00086540">
        <w:rPr>
          <w:sz w:val="28"/>
          <w:szCs w:val="28"/>
        </w:rPr>
        <w:t xml:space="preserve"> видах деятельности;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потребность в участии в общественной жизни ближайшего социального окружения, общественно полезной деятельности;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умение строить жизненные планы с учётом конкретных социально-исторических, политических и экономических условий;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устойчивый познавательный интерес и становление смыслообразующей функции познавательного мотива;</w:t>
      </w:r>
    </w:p>
    <w:p w:rsidR="00A06CA9" w:rsidRPr="00086540" w:rsidRDefault="00FC40F6" w:rsidP="00086540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86540">
        <w:rPr>
          <w:rFonts w:ascii="Times New Roman" w:hAnsi="Times New Roman"/>
          <w:sz w:val="28"/>
          <w:szCs w:val="28"/>
        </w:rPr>
        <w:t>- готовность к выбору профессионального</w:t>
      </w:r>
      <w:r w:rsidR="00A06CA9" w:rsidRPr="00086540">
        <w:rPr>
          <w:rFonts w:ascii="Times New Roman" w:hAnsi="Times New Roman"/>
          <w:sz w:val="28"/>
          <w:szCs w:val="28"/>
        </w:rPr>
        <w:t xml:space="preserve"> образования.</w:t>
      </w:r>
    </w:p>
    <w:p w:rsidR="00A06CA9" w:rsidRPr="00086540" w:rsidRDefault="00FC40F6" w:rsidP="00086540">
      <w:pPr>
        <w:spacing w:line="360" w:lineRule="auto"/>
        <w:ind w:firstLine="454"/>
        <w:jc w:val="both"/>
        <w:rPr>
          <w:sz w:val="28"/>
          <w:szCs w:val="28"/>
        </w:rPr>
      </w:pPr>
      <w:r w:rsidRPr="00086540">
        <w:rPr>
          <w:sz w:val="28"/>
          <w:szCs w:val="28"/>
        </w:rPr>
        <w:t>Выпускник</w:t>
      </w:r>
      <w:r w:rsidR="00A06CA9" w:rsidRPr="00086540">
        <w:rPr>
          <w:sz w:val="28"/>
          <w:szCs w:val="28"/>
        </w:rPr>
        <w:t xml:space="preserve"> получит возможность для формирования: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выраженной устойчивой учебно-познавательной мотивации и интереса к учению;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готовности к самообразованию и самовоспитанию;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адекватной позитивной самооценки и Я-концепции;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lastRenderedPageBreak/>
        <w:t xml:space="preserve">- </w:t>
      </w:r>
      <w:r w:rsidR="00A06CA9" w:rsidRPr="00086540">
        <w:rPr>
          <w:sz w:val="28"/>
          <w:szCs w:val="28"/>
        </w:rPr>
        <w:t>компетентности в реализации основ гражданской идентичности в поступках и деятельности;</w:t>
      </w:r>
    </w:p>
    <w:p w:rsidR="00A06CA9" w:rsidRPr="00086540" w:rsidRDefault="00FC40F6" w:rsidP="00086540">
      <w:pPr>
        <w:tabs>
          <w:tab w:val="left" w:pos="360"/>
        </w:tabs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способности к решению моральных дилемм на основе учёта позиций участников дилеммы, ориентации на их мотивы и чувства; устойчивое следование в поведении моральным нормам и этическим требованиям;</w:t>
      </w:r>
    </w:p>
    <w:p w:rsidR="001A5143" w:rsidRPr="00086540" w:rsidRDefault="00FC40F6" w:rsidP="00086540">
      <w:pPr>
        <w:tabs>
          <w:tab w:val="left" w:pos="360"/>
        </w:tabs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proofErr w:type="spellStart"/>
      <w:r w:rsidR="00A06CA9" w:rsidRPr="00086540">
        <w:rPr>
          <w:sz w:val="28"/>
          <w:szCs w:val="28"/>
        </w:rPr>
        <w:t>эмпатии</w:t>
      </w:r>
      <w:proofErr w:type="spellEnd"/>
      <w:r w:rsidR="00A06CA9" w:rsidRPr="00086540">
        <w:rPr>
          <w:sz w:val="28"/>
          <w:szCs w:val="28"/>
        </w:rPr>
        <w:t xml:space="preserve"> как осознанного понимания и сопереживания чувствам других, выражающейся в поступках, направленных на помощь и обеспечение благополучия.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    </w:t>
      </w:r>
      <w:r w:rsidR="001A5143" w:rsidRPr="00086540">
        <w:rPr>
          <w:b/>
          <w:sz w:val="28"/>
          <w:szCs w:val="28"/>
        </w:rPr>
        <w:t>Регулятивные</w:t>
      </w:r>
      <w:r w:rsidR="001A5143" w:rsidRPr="00086540">
        <w:rPr>
          <w:sz w:val="28"/>
          <w:szCs w:val="28"/>
        </w:rPr>
        <w:t xml:space="preserve"> универсальные учебные действия: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целеполагание как постановка учебной задачи на основе соотнесения того, что уже известно и усвоено учащимся, и того, что еще неизвестно;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планирование – определение последовательности промежуточных целей с учетом конечного результата; составление плана и последовательности действий; 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прогнозирование – предвосхищение результата и уровня усвоения; его временных характеристик; 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контроль в форме сличения способа действия и его результата с заданным эталоном с целью обнаружения отклонений от него;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коррекция – внесение необходимых дополнений и корректив в план, и способ действия в случае расхождения ожидаемого результата действия и его реального продукта;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>оценка – выделение и осознание учащимся того, что уже усвоено и что еще подлежит усвоени</w:t>
      </w:r>
      <w:r w:rsidR="002279F3" w:rsidRPr="00086540">
        <w:rPr>
          <w:sz w:val="28"/>
          <w:szCs w:val="28"/>
        </w:rPr>
        <w:t>ю, оценивание качества.</w:t>
      </w:r>
    </w:p>
    <w:p w:rsidR="001A5143" w:rsidRPr="00086540" w:rsidRDefault="001A5143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6540">
        <w:rPr>
          <w:b/>
          <w:sz w:val="28"/>
          <w:szCs w:val="28"/>
        </w:rPr>
        <w:t>Познавательные</w:t>
      </w:r>
      <w:r w:rsidRPr="00086540">
        <w:rPr>
          <w:sz w:val="28"/>
          <w:szCs w:val="28"/>
        </w:rPr>
        <w:t xml:space="preserve"> универсальные учебные действия: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самостоятельное выделение и формулирование познавательной цели; 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>умение работать с разными источниками информации: находить информацию в различных источниках (тексте учебника, научно</w:t>
      </w:r>
      <w:r w:rsidR="002279F3" w:rsidRPr="00086540">
        <w:rPr>
          <w:sz w:val="28"/>
          <w:szCs w:val="28"/>
        </w:rPr>
        <w:t>-</w:t>
      </w:r>
      <w:r w:rsidR="001A5143" w:rsidRPr="00086540">
        <w:rPr>
          <w:sz w:val="28"/>
          <w:szCs w:val="28"/>
        </w:rPr>
        <w:t xml:space="preserve">популярной литературе, словарях и справочниках), анализировать и оценивать информацию, преобразовывать информацию из одной формы в другую;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умение структурировать знания; 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lastRenderedPageBreak/>
        <w:t xml:space="preserve">- </w:t>
      </w:r>
      <w:r w:rsidR="001A5143" w:rsidRPr="00086540">
        <w:rPr>
          <w:sz w:val="28"/>
          <w:szCs w:val="28"/>
        </w:rPr>
        <w:t>умение осознанно и произвольно строить речевое высказывание в устной и письменной формах;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>выбор наиболее эффективных способов решения задач в зависимости от конкретных условий;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>рефлексия способов и условий действия, контроль и оценка процесса и результатов деятельности;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смысловое чтение как осмысление цели чтения и выбор вида чтения в зависимости от цели;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>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</w:t>
      </w:r>
      <w:r w:rsidR="002279F3" w:rsidRPr="00086540">
        <w:rPr>
          <w:sz w:val="28"/>
          <w:szCs w:val="28"/>
        </w:rPr>
        <w:t xml:space="preserve">, классифицировать, наблюдать, </w:t>
      </w:r>
      <w:r w:rsidR="001A5143" w:rsidRPr="00086540">
        <w:rPr>
          <w:sz w:val="28"/>
          <w:szCs w:val="28"/>
        </w:rPr>
        <w:t xml:space="preserve">делать выводы и заключения, структурировать материал, объяснять, доказывать, защищать свои идеи;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извлечение необходимой информации из прослушанных текстов, относящихся к различным жанрам; 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официально-делового стилей; понимание и адекватная оценка языка средств массовой информации. </w:t>
      </w:r>
    </w:p>
    <w:p w:rsidR="001A5143" w:rsidRPr="00086540" w:rsidRDefault="001A5143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6540">
        <w:rPr>
          <w:b/>
          <w:sz w:val="28"/>
          <w:szCs w:val="28"/>
        </w:rPr>
        <w:t>Коммуникативные</w:t>
      </w:r>
      <w:r w:rsidRPr="00086540">
        <w:rPr>
          <w:sz w:val="28"/>
          <w:szCs w:val="28"/>
        </w:rPr>
        <w:t xml:space="preserve"> универсальные учебные действия: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>планирование учебного сотрудничества с учителем и сверстниками – определение целей, функций участников, способов взаимодействия;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>постановка вопросов – инициативное сотрудничество в поиске и сборе информации;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>управление поведением партнера – контроль, коррекция, оценка действий партнера;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>умение с достаточной полнотой и точностью выражать свои мысли в соответствии с задачами и условиями коммуникации;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умение организовывать учебное сотрудничество и совместную деятельность с учителем и сверстниками, работать индивидуально и в группе, находить общее решение и разрешать конфликты на основе согласования позиций и </w:t>
      </w:r>
      <w:r w:rsidR="001A5143" w:rsidRPr="00086540">
        <w:rPr>
          <w:sz w:val="28"/>
          <w:szCs w:val="28"/>
        </w:rPr>
        <w:lastRenderedPageBreak/>
        <w:t>учет интересов, формулировать, аргументировать и отстаивать свое мнение;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 xml:space="preserve">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позицию; </w:t>
      </w:r>
    </w:p>
    <w:p w:rsidR="001A5143" w:rsidRPr="00086540" w:rsidRDefault="00FC40F6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1A5143" w:rsidRPr="00086540">
        <w:rPr>
          <w:sz w:val="28"/>
          <w:szCs w:val="28"/>
        </w:rPr>
        <w:t>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A06CA9" w:rsidRPr="00086540" w:rsidRDefault="00FC40F6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b/>
          <w:i/>
          <w:sz w:val="28"/>
          <w:szCs w:val="28"/>
        </w:rPr>
      </w:pPr>
      <w:r w:rsidRPr="00086540">
        <w:rPr>
          <w:b/>
          <w:i/>
          <w:sz w:val="28"/>
          <w:szCs w:val="28"/>
        </w:rPr>
        <w:t xml:space="preserve">    Выпускник</w:t>
      </w:r>
      <w:r w:rsidR="00A06CA9" w:rsidRPr="00086540">
        <w:rPr>
          <w:b/>
          <w:i/>
          <w:sz w:val="28"/>
          <w:szCs w:val="28"/>
        </w:rPr>
        <w:t xml:space="preserve"> научится: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определять область своих познавательных интересов;</w:t>
      </w:r>
    </w:p>
    <w:p w:rsidR="00A06CA9" w:rsidRPr="00086540" w:rsidRDefault="00FC40F6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искать необходимую информацию в открытом информационном пространстве с использованием Интернета, цифровых образовательных ресурсов, работать с каталогами библиотек;</w:t>
      </w:r>
    </w:p>
    <w:p w:rsidR="00A06CA9" w:rsidRPr="00086540" w:rsidRDefault="00A47D51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находить практическое применение имеющимся предметным знаниям в ходе выполнения учебного исследования или проекта;</w:t>
      </w:r>
    </w:p>
    <w:p w:rsidR="00A06CA9" w:rsidRPr="00086540" w:rsidRDefault="00A47D51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86540">
        <w:rPr>
          <w:sz w:val="28"/>
          <w:szCs w:val="28"/>
        </w:rPr>
        <w:t>- п</w:t>
      </w:r>
      <w:r w:rsidR="00A06CA9" w:rsidRPr="00086540">
        <w:rPr>
          <w:sz w:val="28"/>
          <w:szCs w:val="28"/>
        </w:rPr>
        <w:t>ланировать и выполнять учебный проект, учебное исследование, используя методы, оборудование и технологии адекватные проблеме:</w:t>
      </w:r>
    </w:p>
    <w:p w:rsidR="00A06CA9" w:rsidRPr="00086540" w:rsidRDefault="00A47D51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распознавать и ставить вопросы, ответы на которые могут быть получены путем научного исследования, формулировать выводы на основании полученных результатов;</w:t>
      </w:r>
    </w:p>
    <w:p w:rsidR="00A06CA9" w:rsidRPr="00086540" w:rsidRDefault="00A47D51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использовать научные методы: постановка проблемы, выдвижение гипотезы, доказательство, анализ, обобщение, статистика, эксперимент, наблюдение, рассуждение, опровержение, установление причинно-следственных связей, построение и выполнение алгоритма и т.д.;</w:t>
      </w:r>
    </w:p>
    <w:p w:rsidR="00A06CA9" w:rsidRPr="00086540" w:rsidRDefault="00A47D51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ясно и логично излагать свою точку зрения, участвовать в дискуссиях, обсуждать проблему, находить компромиссные решения и т.д.;</w:t>
      </w:r>
    </w:p>
    <w:p w:rsidR="00A06CA9" w:rsidRPr="00086540" w:rsidRDefault="00A47D51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видеть и комментировать разные точки зрения, морально-этические аспекты проблемы;</w:t>
      </w:r>
    </w:p>
    <w:p w:rsidR="00A06CA9" w:rsidRPr="00086540" w:rsidRDefault="00A47D51" w:rsidP="00086540">
      <w:pPr>
        <w:spacing w:line="360" w:lineRule="auto"/>
        <w:jc w:val="both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предполагать возможное практическое применение результатов учебного исследования и продукта учебного проекта</w:t>
      </w:r>
    </w:p>
    <w:p w:rsidR="00A06CA9" w:rsidRPr="00086540" w:rsidRDefault="00086540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  <w:proofErr w:type="gramStart"/>
      <w:r>
        <w:rPr>
          <w:b/>
          <w:i/>
          <w:sz w:val="28"/>
          <w:szCs w:val="28"/>
        </w:rPr>
        <w:t>Ученик</w:t>
      </w:r>
      <w:r w:rsidR="00A47D51" w:rsidRPr="00086540">
        <w:rPr>
          <w:b/>
          <w:i/>
          <w:sz w:val="28"/>
          <w:szCs w:val="28"/>
        </w:rPr>
        <w:t xml:space="preserve"> </w:t>
      </w:r>
      <w:r w:rsidR="00A06CA9" w:rsidRPr="00086540">
        <w:rPr>
          <w:b/>
          <w:i/>
          <w:sz w:val="28"/>
          <w:szCs w:val="28"/>
        </w:rPr>
        <w:t xml:space="preserve"> получит</w:t>
      </w:r>
      <w:proofErr w:type="gramEnd"/>
      <w:r w:rsidR="00A06CA9" w:rsidRPr="00086540">
        <w:rPr>
          <w:b/>
          <w:i/>
          <w:sz w:val="28"/>
          <w:szCs w:val="28"/>
        </w:rPr>
        <w:t xml:space="preserve"> возможность научиться:</w:t>
      </w:r>
    </w:p>
    <w:p w:rsidR="00A06CA9" w:rsidRPr="00086540" w:rsidRDefault="00A47D51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 xml:space="preserve">самостоятельно задумывать, планировать и выполнять учебный проект, </w:t>
      </w:r>
      <w:r w:rsidR="00A06CA9" w:rsidRPr="00086540">
        <w:rPr>
          <w:sz w:val="28"/>
          <w:szCs w:val="28"/>
        </w:rPr>
        <w:lastRenderedPageBreak/>
        <w:t>учебное исследование;</w:t>
      </w:r>
    </w:p>
    <w:p w:rsidR="00A06CA9" w:rsidRPr="00086540" w:rsidRDefault="00A47D51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целенаправленно и осознанно развивать свои познавательные, регулятивные, коммуникативные способности;</w:t>
      </w:r>
    </w:p>
    <w:p w:rsidR="00A47D51" w:rsidRPr="00086540" w:rsidRDefault="00A47D51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86540">
        <w:rPr>
          <w:sz w:val="28"/>
          <w:szCs w:val="28"/>
        </w:rPr>
        <w:t xml:space="preserve">- </w:t>
      </w:r>
      <w:r w:rsidR="00A06CA9" w:rsidRPr="00086540">
        <w:rPr>
          <w:sz w:val="28"/>
          <w:szCs w:val="28"/>
        </w:rPr>
        <w:t>осознавать свою ответственность за достоверность полученной информации, полученных знаний, качество вы</w:t>
      </w:r>
      <w:r w:rsidRPr="00086540">
        <w:rPr>
          <w:sz w:val="28"/>
          <w:szCs w:val="28"/>
        </w:rPr>
        <w:t>полнения проекта, исследования.</w:t>
      </w:r>
    </w:p>
    <w:p w:rsidR="00A06CA9" w:rsidRPr="00086540" w:rsidRDefault="00A47D51" w:rsidP="00086540">
      <w:pPr>
        <w:pStyle w:val="a4"/>
        <w:widowControl w:val="0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086540">
        <w:rPr>
          <w:sz w:val="28"/>
          <w:szCs w:val="28"/>
        </w:rPr>
        <w:t xml:space="preserve">    </w:t>
      </w:r>
      <w:r w:rsidR="00A06CA9" w:rsidRPr="00086540">
        <w:rPr>
          <w:sz w:val="28"/>
          <w:szCs w:val="28"/>
          <w:bdr w:val="none" w:sz="0" w:space="0" w:color="auto" w:frame="1"/>
        </w:rPr>
        <w:t>В результате учебно-исследовательской и проектной деятельности обучающиеся получат представление: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  <w:bdr w:val="none" w:sz="0" w:space="0" w:color="auto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о понятиях: концепция, научная гипотеза, метод, эксперимент, надежность гипотезы, модель, метод сбора и метод анализа данных;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об отличительных особенностях исследования в гуманитарных областях и исследования в естественных науках;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об истории науки;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о новейших разработках в области науки и технологий;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:rsidR="00A06CA9" w:rsidRPr="00086540" w:rsidRDefault="00A06CA9" w:rsidP="00086540">
      <w:pPr>
        <w:spacing w:line="360" w:lineRule="auto"/>
        <w:ind w:firstLine="284"/>
        <w:jc w:val="both"/>
        <w:rPr>
          <w:b/>
          <w:i/>
          <w:sz w:val="28"/>
          <w:szCs w:val="28"/>
          <w:bdr w:val="none" w:sz="0" w:space="0" w:color="auto" w:frame="1"/>
        </w:rPr>
      </w:pPr>
      <w:r w:rsidRPr="00086540">
        <w:rPr>
          <w:b/>
          <w:i/>
          <w:sz w:val="28"/>
          <w:szCs w:val="28"/>
          <w:bdr w:val="none" w:sz="0" w:space="0" w:color="auto" w:frame="1"/>
        </w:rPr>
        <w:t>Обучающиеся смогут: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  <w:bdr w:val="none" w:sz="0" w:space="0" w:color="auto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решать задачи, находящиеся на стыке нескольких учебных дисциплин;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использовать основной алгоритм исследования при решении своих учебно-познавательных задач;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использовать элементы математического моделирования при решении исследовательских задач;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использовать элементы математического анализа для интерпретации результатов, полученных в ходе учебно-исследовательской работы.</w:t>
      </w:r>
    </w:p>
    <w:p w:rsidR="00A06CA9" w:rsidRPr="00086540" w:rsidRDefault="00A06CA9" w:rsidP="00086540">
      <w:pPr>
        <w:spacing w:line="360" w:lineRule="auto"/>
        <w:ind w:firstLine="284"/>
        <w:jc w:val="both"/>
        <w:rPr>
          <w:b/>
          <w:sz w:val="28"/>
          <w:szCs w:val="28"/>
          <w:bdr w:val="none" w:sz="0" w:space="0" w:color="auto" w:frame="1"/>
        </w:rPr>
      </w:pPr>
      <w:r w:rsidRPr="00086540">
        <w:rPr>
          <w:b/>
          <w:sz w:val="28"/>
          <w:szCs w:val="28"/>
          <w:bdr w:val="none" w:sz="0" w:space="0" w:color="auto" w:frame="1"/>
        </w:rPr>
        <w:lastRenderedPageBreak/>
        <w:t>Обучающиеся научатся: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  <w:bdr w:val="none" w:sz="0" w:space="0" w:color="auto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формулировать научную гипотезу, ставить цель в рамках исследования и проектирования, исходя из культурной нормы и сообразуясь с представлениями об общем благе;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восстанавливать контексты и пути развития того или иного вида научной деятельности, определяя место своего исследования или проекта в общем культурном пространстве;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оценивать ресурсы, в том числе и нематериальные (такие, как время), необходимые для достижения поставленной цели;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адекватно оценивать последствия реализации своего проекта (изменения, которые он повлечет в жизни других людей, сообществ);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     </w:t>
      </w:r>
      <w:r w:rsidR="00086540">
        <w:rPr>
          <w:szCs w:val="28"/>
        </w:rPr>
        <w:t>Ученики</w:t>
      </w:r>
      <w:r w:rsidR="002279F3" w:rsidRPr="00086540">
        <w:rPr>
          <w:szCs w:val="28"/>
        </w:rPr>
        <w:t xml:space="preserve"> получат возможность научи</w:t>
      </w:r>
      <w:r w:rsidR="00A06CA9" w:rsidRPr="00086540">
        <w:rPr>
          <w:szCs w:val="28"/>
        </w:rPr>
        <w:t>ться: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отслеживать и принимать во внимание тренды и тенденции развития различных видов деятельности, в том числе научных, учитывать их при постановке собственных целей;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A06CA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0F5FF9" w:rsidRPr="00086540" w:rsidRDefault="00A47D51" w:rsidP="00086540">
      <w:pPr>
        <w:pStyle w:val="a"/>
        <w:numPr>
          <w:ilvl w:val="0"/>
          <w:numId w:val="0"/>
        </w:numPr>
        <w:rPr>
          <w:szCs w:val="28"/>
        </w:rPr>
      </w:pPr>
      <w:r w:rsidRPr="00086540">
        <w:rPr>
          <w:szCs w:val="28"/>
          <w:lang w:val="ru-RU"/>
        </w:rPr>
        <w:t xml:space="preserve">- </w:t>
      </w:r>
      <w:r w:rsidR="00A06CA9" w:rsidRPr="00086540">
        <w:rPr>
          <w:szCs w:val="28"/>
        </w:rPr>
        <w:t>адекватно оценивать риски реализации проекта и проведения исследования и предусматривать пути минимизации этих рисков.</w:t>
      </w:r>
    </w:p>
    <w:p w:rsidR="000F5FF9" w:rsidRPr="00086540" w:rsidRDefault="000F5FF9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086540">
        <w:rPr>
          <w:b/>
          <w:sz w:val="28"/>
          <w:szCs w:val="28"/>
        </w:rPr>
        <w:t>Предметные результаты:</w:t>
      </w:r>
    </w:p>
    <w:p w:rsidR="000F5FF9" w:rsidRPr="00086540" w:rsidRDefault="000F5FF9" w:rsidP="0008654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086540">
        <w:rPr>
          <w:b/>
          <w:i/>
          <w:sz w:val="28"/>
          <w:szCs w:val="28"/>
        </w:rPr>
        <w:lastRenderedPageBreak/>
        <w:t>Ученик научится:</w:t>
      </w:r>
    </w:p>
    <w:p w:rsidR="000F5FF9" w:rsidRPr="00086540" w:rsidRDefault="00A47D51" w:rsidP="00086540">
      <w:pPr>
        <w:tabs>
          <w:tab w:val="left" w:pos="1418"/>
        </w:tabs>
        <w:spacing w:line="360" w:lineRule="auto"/>
        <w:jc w:val="both"/>
        <w:rPr>
          <w:rStyle w:val="1"/>
          <w:rFonts w:ascii="Times New Roman" w:hAnsi="Times New Roman" w:cs="Times New Roman"/>
          <w:sz w:val="28"/>
          <w:szCs w:val="28"/>
          <w:lang w:eastAsia="x-none"/>
        </w:rPr>
      </w:pPr>
      <w:r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 xml:space="preserve">- </w:t>
      </w:r>
      <w:r w:rsidR="000F5FF9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формулировать цели и задачи проектной (исследовательской) деятельности;</w:t>
      </w:r>
    </w:p>
    <w:p w:rsidR="000F5FF9" w:rsidRPr="00086540" w:rsidRDefault="00A47D51" w:rsidP="00086540">
      <w:pPr>
        <w:tabs>
          <w:tab w:val="left" w:pos="1418"/>
        </w:tabs>
        <w:spacing w:line="360" w:lineRule="auto"/>
        <w:jc w:val="both"/>
        <w:rPr>
          <w:rStyle w:val="1"/>
          <w:rFonts w:ascii="Times New Roman" w:hAnsi="Times New Roman" w:cs="Times New Roman"/>
          <w:sz w:val="28"/>
          <w:szCs w:val="28"/>
          <w:lang w:eastAsia="x-none"/>
        </w:rPr>
      </w:pPr>
      <w:r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 xml:space="preserve">- </w:t>
      </w:r>
      <w:r w:rsidR="000F5FF9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планировать деятельность по реализации проектной (исследовательской) деятельности;</w:t>
      </w:r>
    </w:p>
    <w:p w:rsidR="000F5FF9" w:rsidRPr="00086540" w:rsidRDefault="00A47D51" w:rsidP="00086540">
      <w:pPr>
        <w:tabs>
          <w:tab w:val="left" w:pos="1418"/>
        </w:tabs>
        <w:spacing w:line="360" w:lineRule="auto"/>
        <w:jc w:val="both"/>
        <w:rPr>
          <w:rStyle w:val="1"/>
          <w:rFonts w:ascii="Times New Roman" w:hAnsi="Times New Roman" w:cs="Times New Roman"/>
          <w:sz w:val="28"/>
          <w:szCs w:val="28"/>
          <w:lang w:eastAsia="x-none"/>
        </w:rPr>
      </w:pPr>
      <w:r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 xml:space="preserve">- </w:t>
      </w:r>
      <w:r w:rsidR="000F5FF9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реализовать запланированные действия для достижения поставленных цели и задач;</w:t>
      </w:r>
    </w:p>
    <w:p w:rsidR="000F5FF9" w:rsidRPr="00086540" w:rsidRDefault="00A47D51" w:rsidP="00086540">
      <w:pPr>
        <w:tabs>
          <w:tab w:val="left" w:pos="1418"/>
        </w:tabs>
        <w:spacing w:line="360" w:lineRule="auto"/>
        <w:jc w:val="both"/>
        <w:rPr>
          <w:rStyle w:val="1"/>
          <w:rFonts w:ascii="Times New Roman" w:hAnsi="Times New Roman" w:cs="Times New Roman"/>
          <w:sz w:val="28"/>
          <w:szCs w:val="28"/>
          <w:lang w:eastAsia="x-none"/>
        </w:rPr>
      </w:pPr>
      <w:r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 xml:space="preserve">- </w:t>
      </w:r>
      <w:r w:rsidR="000F5FF9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оформлять информационные материалы на электронных и бумажных носителях с целью презентации результатов работы над проектом;</w:t>
      </w:r>
    </w:p>
    <w:p w:rsidR="000F5FF9" w:rsidRPr="00086540" w:rsidRDefault="00A47D51" w:rsidP="00086540">
      <w:pPr>
        <w:tabs>
          <w:tab w:val="left" w:pos="1418"/>
        </w:tabs>
        <w:spacing w:line="360" w:lineRule="auto"/>
        <w:jc w:val="both"/>
        <w:rPr>
          <w:rStyle w:val="1"/>
          <w:rFonts w:ascii="Times New Roman" w:hAnsi="Times New Roman" w:cs="Times New Roman"/>
          <w:sz w:val="28"/>
          <w:szCs w:val="28"/>
          <w:lang w:eastAsia="x-none"/>
        </w:rPr>
      </w:pPr>
      <w:r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 xml:space="preserve">- </w:t>
      </w:r>
      <w:r w:rsidR="000F5FF9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 xml:space="preserve">осуществлять рефлексию деятельности, соотнося ее с поставленными целью и </w:t>
      </w:r>
      <w:proofErr w:type="gramStart"/>
      <w:r w:rsidR="000F5FF9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задачами</w:t>
      </w:r>
      <w:proofErr w:type="gramEnd"/>
      <w:r w:rsidR="000F5FF9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 xml:space="preserve"> и конечным результатом; – использовать технологию учебного проектирования для решения личных целей и задач образовании; </w:t>
      </w:r>
    </w:p>
    <w:p w:rsidR="000F5FF9" w:rsidRPr="00086540" w:rsidRDefault="00A47D51" w:rsidP="00086540">
      <w:pPr>
        <w:tabs>
          <w:tab w:val="left" w:pos="1418"/>
        </w:tabs>
        <w:spacing w:line="360" w:lineRule="auto"/>
        <w:jc w:val="both"/>
        <w:rPr>
          <w:rStyle w:val="1"/>
          <w:rFonts w:ascii="Times New Roman" w:hAnsi="Times New Roman" w:cs="Times New Roman"/>
          <w:sz w:val="28"/>
          <w:szCs w:val="28"/>
          <w:lang w:eastAsia="x-none"/>
        </w:rPr>
      </w:pPr>
      <w:r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 xml:space="preserve">- </w:t>
      </w:r>
      <w:r w:rsidR="000F5FF9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навыкам само</w:t>
      </w:r>
      <w:r w:rsidR="002279F3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-</w:t>
      </w:r>
      <w:r w:rsidR="000F5FF9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 xml:space="preserve">презентации в ходе представления результатов проекта (исследования); – осуществлять осознанный выбор направлений созидательной деятельности. </w:t>
      </w:r>
    </w:p>
    <w:p w:rsidR="000F5FF9" w:rsidRPr="00086540" w:rsidRDefault="000F5FF9" w:rsidP="00086540">
      <w:pPr>
        <w:tabs>
          <w:tab w:val="left" w:pos="1418"/>
        </w:tabs>
        <w:spacing w:line="360" w:lineRule="auto"/>
        <w:jc w:val="both"/>
        <w:rPr>
          <w:rStyle w:val="1"/>
          <w:rFonts w:ascii="Times New Roman" w:hAnsi="Times New Roman" w:cs="Times New Roman"/>
          <w:sz w:val="28"/>
          <w:szCs w:val="28"/>
          <w:lang w:eastAsia="x-none"/>
        </w:rPr>
      </w:pPr>
      <w:r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 xml:space="preserve">            Ученик получит возможность научиться</w:t>
      </w:r>
      <w:r w:rsidR="00A47D51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:</w:t>
      </w:r>
    </w:p>
    <w:p w:rsidR="00A06CA9" w:rsidRPr="00086540" w:rsidRDefault="00A47D51" w:rsidP="00086540">
      <w:pPr>
        <w:tabs>
          <w:tab w:val="left" w:pos="1418"/>
        </w:tabs>
        <w:spacing w:line="360" w:lineRule="auto"/>
        <w:jc w:val="both"/>
        <w:rPr>
          <w:rStyle w:val="1"/>
          <w:rFonts w:ascii="Times New Roman" w:hAnsi="Times New Roman" w:cs="Times New Roman"/>
          <w:sz w:val="28"/>
          <w:szCs w:val="28"/>
          <w:lang w:eastAsia="x-none"/>
        </w:rPr>
      </w:pPr>
      <w:r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- р</w:t>
      </w:r>
      <w:r w:rsidR="000F5FF9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еализовывать готовый проект</w:t>
      </w:r>
      <w:r w:rsidR="002279F3" w:rsidRPr="00086540">
        <w:rPr>
          <w:rStyle w:val="1"/>
          <w:rFonts w:ascii="Times New Roman" w:hAnsi="Times New Roman" w:cs="Times New Roman"/>
          <w:sz w:val="28"/>
          <w:szCs w:val="28"/>
          <w:lang w:eastAsia="x-none"/>
        </w:rPr>
        <w:t>.</w:t>
      </w:r>
    </w:p>
    <w:p w:rsidR="002279F3" w:rsidRPr="002279F3" w:rsidRDefault="002279F3" w:rsidP="002279F3">
      <w:pPr>
        <w:tabs>
          <w:tab w:val="left" w:pos="1418"/>
        </w:tabs>
        <w:ind w:left="1429"/>
        <w:jc w:val="both"/>
        <w:rPr>
          <w:rFonts w:ascii="Century Schoolbook" w:eastAsia="Century Schoolbook" w:hAnsi="Century Schoolbook" w:cs="Century Schoolbook"/>
          <w:color w:val="000000"/>
          <w:shd w:val="clear" w:color="auto" w:fill="FFFFFF"/>
          <w:lang w:eastAsia="x-none"/>
        </w:rPr>
      </w:pPr>
    </w:p>
    <w:p w:rsidR="00086540" w:rsidRPr="00086540" w:rsidRDefault="00086540" w:rsidP="00086540">
      <w:pPr>
        <w:keepNext/>
        <w:keepLines/>
        <w:spacing w:before="240" w:line="276" w:lineRule="auto"/>
        <w:ind w:left="360"/>
        <w:jc w:val="center"/>
        <w:outlineLvl w:val="0"/>
        <w:rPr>
          <w:rFonts w:eastAsiaTheme="majorEastAsia"/>
          <w:b/>
          <w:bCs/>
          <w:sz w:val="28"/>
          <w:szCs w:val="28"/>
        </w:rPr>
      </w:pPr>
      <w:bookmarkStart w:id="6" w:name="_Toc144216089"/>
      <w:bookmarkStart w:id="7" w:name="_Hlk143875754"/>
      <w:r w:rsidRPr="00086540">
        <w:rPr>
          <w:rFonts w:eastAsiaTheme="majorEastAsia"/>
          <w:b/>
          <w:bCs/>
          <w:sz w:val="28"/>
          <w:szCs w:val="28"/>
          <w:lang w:val="en-US"/>
        </w:rPr>
        <w:t>IV</w:t>
      </w:r>
      <w:r w:rsidRPr="00086540">
        <w:rPr>
          <w:rFonts w:eastAsiaTheme="majorEastAsia"/>
          <w:b/>
          <w:bCs/>
          <w:sz w:val="28"/>
          <w:szCs w:val="28"/>
        </w:rPr>
        <w:t>. ТЕМАТИЧЕСКОЕ ПЛАНИРОВАНИЕ</w:t>
      </w:r>
      <w:bookmarkEnd w:id="6"/>
    </w:p>
    <w:bookmarkEnd w:id="7"/>
    <w:p w:rsidR="002D289C" w:rsidRDefault="002D289C" w:rsidP="002D289C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6659"/>
        <w:gridCol w:w="1984"/>
      </w:tblGrid>
      <w:tr w:rsidR="00086540" w:rsidRPr="00F97767" w:rsidTr="00086540">
        <w:tc>
          <w:tcPr>
            <w:tcW w:w="566" w:type="dxa"/>
          </w:tcPr>
          <w:p w:rsidR="00086540" w:rsidRPr="00F97767" w:rsidRDefault="00086540" w:rsidP="00C970D9">
            <w:pPr>
              <w:jc w:val="both"/>
              <w:rPr>
                <w:b/>
                <w:sz w:val="28"/>
                <w:szCs w:val="28"/>
              </w:rPr>
            </w:pPr>
            <w:r w:rsidRPr="00F97767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659" w:type="dxa"/>
          </w:tcPr>
          <w:p w:rsidR="00086540" w:rsidRPr="00F97767" w:rsidRDefault="00086540" w:rsidP="00C970D9">
            <w:pPr>
              <w:jc w:val="both"/>
              <w:rPr>
                <w:b/>
                <w:sz w:val="28"/>
                <w:szCs w:val="28"/>
              </w:rPr>
            </w:pPr>
            <w:r w:rsidRPr="00F97767">
              <w:rPr>
                <w:b/>
                <w:sz w:val="28"/>
                <w:szCs w:val="28"/>
              </w:rPr>
              <w:t>Наименование темы</w:t>
            </w:r>
          </w:p>
        </w:tc>
        <w:tc>
          <w:tcPr>
            <w:tcW w:w="1984" w:type="dxa"/>
          </w:tcPr>
          <w:p w:rsidR="00086540" w:rsidRPr="00F97767" w:rsidRDefault="00086540" w:rsidP="00C970D9">
            <w:pPr>
              <w:jc w:val="both"/>
              <w:rPr>
                <w:b/>
                <w:sz w:val="28"/>
                <w:szCs w:val="28"/>
              </w:rPr>
            </w:pPr>
            <w:r w:rsidRPr="00F97767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F97767" w:rsidRDefault="00086540" w:rsidP="00C970D9">
            <w:pPr>
              <w:jc w:val="both"/>
              <w:rPr>
                <w:sz w:val="28"/>
                <w:szCs w:val="28"/>
              </w:rPr>
            </w:pPr>
            <w:r w:rsidRPr="00F97767">
              <w:rPr>
                <w:sz w:val="28"/>
                <w:szCs w:val="28"/>
              </w:rPr>
              <w:t>1.</w:t>
            </w:r>
          </w:p>
        </w:tc>
        <w:tc>
          <w:tcPr>
            <w:tcW w:w="6659" w:type="dxa"/>
          </w:tcPr>
          <w:p w:rsidR="00086540" w:rsidRPr="00322B55" w:rsidRDefault="00086540" w:rsidP="00C970D9">
            <w:pPr>
              <w:jc w:val="both"/>
              <w:rPr>
                <w:sz w:val="28"/>
                <w:szCs w:val="28"/>
              </w:rPr>
            </w:pPr>
            <w:r w:rsidRPr="00322B55">
              <w:rPr>
                <w:sz w:val="28"/>
                <w:szCs w:val="28"/>
              </w:rPr>
              <w:t>Перспективы владения проектным методом.</w:t>
            </w:r>
          </w:p>
        </w:tc>
        <w:tc>
          <w:tcPr>
            <w:tcW w:w="1984" w:type="dxa"/>
          </w:tcPr>
          <w:p w:rsidR="00086540" w:rsidRPr="00322B55" w:rsidRDefault="00086540" w:rsidP="00C970D9">
            <w:pPr>
              <w:jc w:val="center"/>
              <w:rPr>
                <w:sz w:val="28"/>
                <w:szCs w:val="28"/>
              </w:rPr>
            </w:pPr>
            <w:r w:rsidRPr="00322B55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F97767" w:rsidRDefault="00086540" w:rsidP="00C970D9">
            <w:pPr>
              <w:jc w:val="both"/>
              <w:rPr>
                <w:sz w:val="28"/>
                <w:szCs w:val="28"/>
              </w:rPr>
            </w:pPr>
            <w:r w:rsidRPr="00F97767">
              <w:rPr>
                <w:sz w:val="28"/>
                <w:szCs w:val="28"/>
              </w:rPr>
              <w:t>2.</w:t>
            </w:r>
          </w:p>
        </w:tc>
        <w:tc>
          <w:tcPr>
            <w:tcW w:w="6659" w:type="dxa"/>
          </w:tcPr>
          <w:p w:rsidR="00086540" w:rsidRPr="00322B55" w:rsidRDefault="00086540" w:rsidP="00C970D9">
            <w:pPr>
              <w:jc w:val="both"/>
              <w:rPr>
                <w:sz w:val="28"/>
                <w:szCs w:val="28"/>
              </w:rPr>
            </w:pPr>
            <w:r w:rsidRPr="00322B55">
              <w:rPr>
                <w:sz w:val="28"/>
                <w:szCs w:val="28"/>
              </w:rPr>
              <w:t>Проект и его виды.</w:t>
            </w:r>
          </w:p>
        </w:tc>
        <w:tc>
          <w:tcPr>
            <w:tcW w:w="1984" w:type="dxa"/>
          </w:tcPr>
          <w:p w:rsidR="00086540" w:rsidRPr="00322B55" w:rsidRDefault="00086540" w:rsidP="00C970D9">
            <w:pPr>
              <w:jc w:val="center"/>
              <w:rPr>
                <w:sz w:val="28"/>
                <w:szCs w:val="28"/>
              </w:rPr>
            </w:pPr>
            <w:r w:rsidRPr="00322B55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F97767" w:rsidRDefault="00086540" w:rsidP="00C970D9">
            <w:pPr>
              <w:jc w:val="both"/>
              <w:rPr>
                <w:sz w:val="28"/>
                <w:szCs w:val="28"/>
              </w:rPr>
            </w:pPr>
            <w:r w:rsidRPr="00F97767">
              <w:rPr>
                <w:sz w:val="28"/>
                <w:szCs w:val="28"/>
              </w:rPr>
              <w:t>3.</w:t>
            </w:r>
          </w:p>
        </w:tc>
        <w:tc>
          <w:tcPr>
            <w:tcW w:w="6659" w:type="dxa"/>
          </w:tcPr>
          <w:p w:rsidR="00086540" w:rsidRPr="00322B55" w:rsidRDefault="00A00C12" w:rsidP="00C970D9">
            <w:pPr>
              <w:jc w:val="both"/>
              <w:rPr>
                <w:sz w:val="28"/>
                <w:szCs w:val="28"/>
              </w:rPr>
            </w:pPr>
            <w:r w:rsidRPr="00322B55">
              <w:rPr>
                <w:sz w:val="28"/>
                <w:szCs w:val="28"/>
              </w:rPr>
              <w:t>Формы поддержки реализации проектов граждан.</w:t>
            </w:r>
          </w:p>
        </w:tc>
        <w:tc>
          <w:tcPr>
            <w:tcW w:w="1984" w:type="dxa"/>
          </w:tcPr>
          <w:p w:rsidR="00086540" w:rsidRPr="00322B55" w:rsidRDefault="00086540" w:rsidP="00C970D9">
            <w:pPr>
              <w:jc w:val="center"/>
              <w:rPr>
                <w:sz w:val="28"/>
                <w:szCs w:val="28"/>
              </w:rPr>
            </w:pPr>
            <w:r w:rsidRPr="00322B55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083F88" w:rsidRDefault="00086540" w:rsidP="00C970D9">
            <w:pPr>
              <w:jc w:val="both"/>
              <w:rPr>
                <w:sz w:val="28"/>
                <w:szCs w:val="28"/>
              </w:rPr>
            </w:pPr>
            <w:r w:rsidRPr="00083F88">
              <w:rPr>
                <w:sz w:val="28"/>
                <w:szCs w:val="28"/>
              </w:rPr>
              <w:t>4.</w:t>
            </w:r>
          </w:p>
        </w:tc>
        <w:tc>
          <w:tcPr>
            <w:tcW w:w="6659" w:type="dxa"/>
          </w:tcPr>
          <w:p w:rsidR="00086540" w:rsidRPr="00322B55" w:rsidRDefault="00086540" w:rsidP="00C970D9">
            <w:pPr>
              <w:jc w:val="both"/>
              <w:rPr>
                <w:sz w:val="28"/>
                <w:szCs w:val="28"/>
              </w:rPr>
            </w:pPr>
            <w:r w:rsidRPr="00322B55">
              <w:rPr>
                <w:sz w:val="28"/>
                <w:szCs w:val="28"/>
              </w:rPr>
              <w:t>Планирование проектной деятельности и генерация идей.</w:t>
            </w:r>
            <w:r w:rsidR="00A00C12" w:rsidRPr="00322B55">
              <w:rPr>
                <w:sz w:val="28"/>
                <w:szCs w:val="28"/>
              </w:rPr>
              <w:t xml:space="preserve"> Программа поддержки местных инициатив Красноярского края.</w:t>
            </w:r>
          </w:p>
        </w:tc>
        <w:tc>
          <w:tcPr>
            <w:tcW w:w="1984" w:type="dxa"/>
          </w:tcPr>
          <w:p w:rsidR="00086540" w:rsidRPr="00322B55" w:rsidRDefault="00086540" w:rsidP="00C970D9">
            <w:pPr>
              <w:jc w:val="center"/>
              <w:rPr>
                <w:sz w:val="28"/>
                <w:szCs w:val="28"/>
              </w:rPr>
            </w:pPr>
            <w:r w:rsidRPr="00322B55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35515D" w:rsidRDefault="00086540" w:rsidP="00C970D9">
            <w:pPr>
              <w:jc w:val="both"/>
              <w:rPr>
                <w:sz w:val="28"/>
                <w:szCs w:val="28"/>
              </w:rPr>
            </w:pPr>
            <w:r w:rsidRPr="0035515D">
              <w:rPr>
                <w:sz w:val="28"/>
                <w:szCs w:val="28"/>
              </w:rPr>
              <w:t>5.</w:t>
            </w:r>
          </w:p>
        </w:tc>
        <w:tc>
          <w:tcPr>
            <w:tcW w:w="6659" w:type="dxa"/>
          </w:tcPr>
          <w:p w:rsidR="00086540" w:rsidRPr="00322B55" w:rsidRDefault="00086540" w:rsidP="00C970D9">
            <w:pPr>
              <w:jc w:val="both"/>
              <w:rPr>
                <w:sz w:val="28"/>
                <w:szCs w:val="28"/>
              </w:rPr>
            </w:pPr>
            <w:r w:rsidRPr="00322B55">
              <w:rPr>
                <w:sz w:val="28"/>
                <w:szCs w:val="28"/>
              </w:rPr>
              <w:t>Проектная и исследовательская деятельность.</w:t>
            </w:r>
          </w:p>
        </w:tc>
        <w:tc>
          <w:tcPr>
            <w:tcW w:w="1984" w:type="dxa"/>
          </w:tcPr>
          <w:p w:rsidR="00086540" w:rsidRPr="00322B55" w:rsidRDefault="00086540" w:rsidP="00C970D9">
            <w:pPr>
              <w:jc w:val="center"/>
              <w:rPr>
                <w:sz w:val="28"/>
                <w:szCs w:val="28"/>
              </w:rPr>
            </w:pPr>
            <w:r w:rsidRPr="00322B55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B7393C" w:rsidRDefault="00086540" w:rsidP="00C970D9">
            <w:pPr>
              <w:jc w:val="both"/>
              <w:rPr>
                <w:sz w:val="28"/>
                <w:szCs w:val="28"/>
              </w:rPr>
            </w:pPr>
            <w:r w:rsidRPr="00B7393C">
              <w:rPr>
                <w:sz w:val="28"/>
                <w:szCs w:val="28"/>
              </w:rPr>
              <w:t>6.</w:t>
            </w:r>
          </w:p>
        </w:tc>
        <w:tc>
          <w:tcPr>
            <w:tcW w:w="6659" w:type="dxa"/>
          </w:tcPr>
          <w:p w:rsidR="00086540" w:rsidRPr="00B7393C" w:rsidRDefault="00086540" w:rsidP="00C970D9">
            <w:pPr>
              <w:jc w:val="both"/>
            </w:pPr>
            <w:r w:rsidRPr="00B7393C">
              <w:rPr>
                <w:rStyle w:val="c0"/>
                <w:sz w:val="28"/>
                <w:szCs w:val="28"/>
              </w:rPr>
              <w:t>Методологические атрибуты исследовательской деятельности.</w:t>
            </w:r>
          </w:p>
        </w:tc>
        <w:tc>
          <w:tcPr>
            <w:tcW w:w="1984" w:type="dxa"/>
          </w:tcPr>
          <w:p w:rsidR="00086540" w:rsidRPr="00B7393C" w:rsidRDefault="00086540" w:rsidP="00C970D9">
            <w:pPr>
              <w:jc w:val="center"/>
              <w:rPr>
                <w:sz w:val="28"/>
                <w:szCs w:val="28"/>
              </w:rPr>
            </w:pPr>
            <w:r w:rsidRPr="00B7393C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012041" w:rsidRDefault="00086540" w:rsidP="00C970D9">
            <w:pPr>
              <w:jc w:val="both"/>
              <w:rPr>
                <w:sz w:val="28"/>
                <w:szCs w:val="28"/>
              </w:rPr>
            </w:pPr>
            <w:r w:rsidRPr="00012041">
              <w:rPr>
                <w:sz w:val="28"/>
                <w:szCs w:val="28"/>
              </w:rPr>
              <w:t>7.</w:t>
            </w:r>
          </w:p>
        </w:tc>
        <w:tc>
          <w:tcPr>
            <w:tcW w:w="6659" w:type="dxa"/>
          </w:tcPr>
          <w:p w:rsidR="00086540" w:rsidRPr="00012041" w:rsidRDefault="00086540" w:rsidP="00C970D9">
            <w:pPr>
              <w:jc w:val="both"/>
            </w:pPr>
            <w:r w:rsidRPr="00012041">
              <w:rPr>
                <w:rStyle w:val="c0"/>
                <w:sz w:val="28"/>
                <w:szCs w:val="28"/>
              </w:rPr>
              <w:t>Методы эмпирического и теоретического исследования.</w:t>
            </w:r>
          </w:p>
        </w:tc>
        <w:tc>
          <w:tcPr>
            <w:tcW w:w="1984" w:type="dxa"/>
          </w:tcPr>
          <w:p w:rsidR="00086540" w:rsidRPr="00012041" w:rsidRDefault="00086540" w:rsidP="00C970D9">
            <w:pPr>
              <w:jc w:val="center"/>
              <w:rPr>
                <w:sz w:val="28"/>
                <w:szCs w:val="28"/>
              </w:rPr>
            </w:pPr>
            <w:r w:rsidRPr="00012041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BE6DD8" w:rsidRDefault="00086540" w:rsidP="00C970D9">
            <w:pPr>
              <w:jc w:val="both"/>
              <w:rPr>
                <w:sz w:val="28"/>
                <w:szCs w:val="28"/>
              </w:rPr>
            </w:pPr>
            <w:r w:rsidRPr="00BE6DD8">
              <w:rPr>
                <w:sz w:val="28"/>
                <w:szCs w:val="28"/>
              </w:rPr>
              <w:t>8.</w:t>
            </w:r>
          </w:p>
        </w:tc>
        <w:tc>
          <w:tcPr>
            <w:tcW w:w="6659" w:type="dxa"/>
          </w:tcPr>
          <w:p w:rsidR="00086540" w:rsidRPr="00BE6DD8" w:rsidRDefault="00086540" w:rsidP="00C970D9">
            <w:pPr>
              <w:jc w:val="both"/>
              <w:rPr>
                <w:sz w:val="28"/>
                <w:szCs w:val="28"/>
              </w:rPr>
            </w:pPr>
            <w:r w:rsidRPr="00BE6DD8">
              <w:rPr>
                <w:sz w:val="28"/>
                <w:szCs w:val="28"/>
              </w:rPr>
              <w:t>Проектирование структуры индивидуального проекта (учебного исследования)</w:t>
            </w:r>
          </w:p>
        </w:tc>
        <w:tc>
          <w:tcPr>
            <w:tcW w:w="1984" w:type="dxa"/>
          </w:tcPr>
          <w:p w:rsidR="00086540" w:rsidRPr="00BE6DD8" w:rsidRDefault="00086540" w:rsidP="00C970D9">
            <w:pPr>
              <w:jc w:val="center"/>
              <w:rPr>
                <w:sz w:val="28"/>
                <w:szCs w:val="28"/>
              </w:rPr>
            </w:pPr>
            <w:r w:rsidRPr="00BE6DD8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5570D0" w:rsidRDefault="00086540" w:rsidP="00C970D9">
            <w:pPr>
              <w:jc w:val="both"/>
              <w:rPr>
                <w:sz w:val="28"/>
                <w:szCs w:val="28"/>
              </w:rPr>
            </w:pPr>
            <w:r w:rsidRPr="005570D0">
              <w:rPr>
                <w:sz w:val="28"/>
                <w:szCs w:val="28"/>
              </w:rPr>
              <w:t>9.</w:t>
            </w:r>
          </w:p>
        </w:tc>
        <w:tc>
          <w:tcPr>
            <w:tcW w:w="6659" w:type="dxa"/>
          </w:tcPr>
          <w:p w:rsidR="00086540" w:rsidRPr="005570D0" w:rsidRDefault="00086540" w:rsidP="00C970D9">
            <w:pPr>
              <w:jc w:val="both"/>
              <w:rPr>
                <w:sz w:val="28"/>
                <w:szCs w:val="28"/>
              </w:rPr>
            </w:pPr>
            <w:r w:rsidRPr="005570D0">
              <w:rPr>
                <w:sz w:val="28"/>
                <w:szCs w:val="28"/>
              </w:rPr>
              <w:t>Работа с информационными источниками. Плагиат.</w:t>
            </w:r>
          </w:p>
        </w:tc>
        <w:tc>
          <w:tcPr>
            <w:tcW w:w="1984" w:type="dxa"/>
          </w:tcPr>
          <w:p w:rsidR="00086540" w:rsidRPr="00D479F8" w:rsidRDefault="00086540" w:rsidP="00C970D9">
            <w:pPr>
              <w:jc w:val="center"/>
              <w:rPr>
                <w:color w:val="FF0000"/>
                <w:sz w:val="28"/>
                <w:szCs w:val="28"/>
              </w:rPr>
            </w:pPr>
            <w:r w:rsidRPr="005570D0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8901E6" w:rsidRDefault="00086540" w:rsidP="00C970D9">
            <w:pPr>
              <w:jc w:val="both"/>
              <w:rPr>
                <w:sz w:val="28"/>
                <w:szCs w:val="28"/>
              </w:rPr>
            </w:pPr>
            <w:r w:rsidRPr="008901E6">
              <w:rPr>
                <w:sz w:val="28"/>
                <w:szCs w:val="28"/>
              </w:rPr>
              <w:t>10.</w:t>
            </w:r>
          </w:p>
        </w:tc>
        <w:tc>
          <w:tcPr>
            <w:tcW w:w="6659" w:type="dxa"/>
          </w:tcPr>
          <w:p w:rsidR="00086540" w:rsidRPr="008901E6" w:rsidRDefault="00086540" w:rsidP="00C970D9">
            <w:pPr>
              <w:jc w:val="both"/>
            </w:pPr>
            <w:r w:rsidRPr="008901E6">
              <w:rPr>
                <w:rStyle w:val="c0"/>
                <w:sz w:val="28"/>
                <w:szCs w:val="28"/>
              </w:rPr>
              <w:t>Виды переработки чужого текста.</w:t>
            </w:r>
          </w:p>
        </w:tc>
        <w:tc>
          <w:tcPr>
            <w:tcW w:w="1984" w:type="dxa"/>
          </w:tcPr>
          <w:p w:rsidR="00086540" w:rsidRPr="008901E6" w:rsidRDefault="00086540" w:rsidP="00C970D9">
            <w:pPr>
              <w:jc w:val="center"/>
              <w:rPr>
                <w:sz w:val="28"/>
                <w:szCs w:val="28"/>
              </w:rPr>
            </w:pPr>
            <w:r w:rsidRPr="008901E6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F103F0" w:rsidRDefault="00086540" w:rsidP="00C970D9">
            <w:pPr>
              <w:jc w:val="both"/>
              <w:rPr>
                <w:sz w:val="28"/>
                <w:szCs w:val="28"/>
              </w:rPr>
            </w:pPr>
            <w:r w:rsidRPr="00F103F0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6659" w:type="dxa"/>
          </w:tcPr>
          <w:p w:rsidR="00086540" w:rsidRPr="00F103F0" w:rsidRDefault="00086540" w:rsidP="00C970D9">
            <w:pPr>
              <w:jc w:val="both"/>
            </w:pPr>
            <w:r w:rsidRPr="00F103F0">
              <w:rPr>
                <w:rStyle w:val="c0"/>
                <w:sz w:val="28"/>
                <w:szCs w:val="28"/>
              </w:rPr>
              <w:t>Компьютерная обработка данных исследования.</w:t>
            </w:r>
          </w:p>
        </w:tc>
        <w:tc>
          <w:tcPr>
            <w:tcW w:w="1984" w:type="dxa"/>
          </w:tcPr>
          <w:p w:rsidR="00086540" w:rsidRPr="00F103F0" w:rsidRDefault="00086540" w:rsidP="00C970D9">
            <w:pPr>
              <w:jc w:val="center"/>
              <w:rPr>
                <w:sz w:val="28"/>
                <w:szCs w:val="28"/>
              </w:rPr>
            </w:pPr>
            <w:r w:rsidRPr="00F103F0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ED5A8D" w:rsidRDefault="00086540" w:rsidP="00C970D9">
            <w:pPr>
              <w:jc w:val="both"/>
              <w:rPr>
                <w:sz w:val="28"/>
                <w:szCs w:val="28"/>
              </w:rPr>
            </w:pPr>
            <w:r w:rsidRPr="00ED5A8D">
              <w:rPr>
                <w:sz w:val="28"/>
                <w:szCs w:val="28"/>
              </w:rPr>
              <w:t>12.</w:t>
            </w:r>
          </w:p>
        </w:tc>
        <w:tc>
          <w:tcPr>
            <w:tcW w:w="6659" w:type="dxa"/>
          </w:tcPr>
          <w:p w:rsidR="00086540" w:rsidRPr="00ED5A8D" w:rsidRDefault="00086540" w:rsidP="00C970D9">
            <w:pPr>
              <w:jc w:val="both"/>
            </w:pPr>
            <w:r w:rsidRPr="00ED5A8D">
              <w:rPr>
                <w:rStyle w:val="c0"/>
                <w:sz w:val="28"/>
                <w:szCs w:val="28"/>
              </w:rPr>
              <w:t>Дистанционная коммуникация в работе над проектом.</w:t>
            </w:r>
          </w:p>
        </w:tc>
        <w:tc>
          <w:tcPr>
            <w:tcW w:w="1984" w:type="dxa"/>
          </w:tcPr>
          <w:p w:rsidR="00086540" w:rsidRPr="00ED5A8D" w:rsidRDefault="00086540" w:rsidP="00C970D9">
            <w:pPr>
              <w:jc w:val="center"/>
              <w:rPr>
                <w:sz w:val="28"/>
                <w:szCs w:val="28"/>
              </w:rPr>
            </w:pPr>
            <w:r w:rsidRPr="00ED5A8D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FA6744" w:rsidRDefault="00086540" w:rsidP="00C970D9">
            <w:pPr>
              <w:jc w:val="both"/>
              <w:rPr>
                <w:sz w:val="28"/>
                <w:szCs w:val="28"/>
              </w:rPr>
            </w:pPr>
            <w:r w:rsidRPr="00FA6744">
              <w:rPr>
                <w:sz w:val="28"/>
                <w:szCs w:val="28"/>
              </w:rPr>
              <w:t>13.</w:t>
            </w:r>
          </w:p>
        </w:tc>
        <w:tc>
          <w:tcPr>
            <w:tcW w:w="6659" w:type="dxa"/>
          </w:tcPr>
          <w:p w:rsidR="00086540" w:rsidRPr="00FA6744" w:rsidRDefault="00086540" w:rsidP="00C970D9">
            <w:pPr>
              <w:jc w:val="both"/>
            </w:pPr>
            <w:r w:rsidRPr="00FA6744">
              <w:rPr>
                <w:rStyle w:val="c0"/>
                <w:sz w:val="28"/>
                <w:szCs w:val="28"/>
              </w:rPr>
              <w:t>Визуализация и систематизации текстовой информации.</w:t>
            </w:r>
          </w:p>
        </w:tc>
        <w:tc>
          <w:tcPr>
            <w:tcW w:w="1984" w:type="dxa"/>
          </w:tcPr>
          <w:p w:rsidR="00086540" w:rsidRPr="00FA6744" w:rsidRDefault="00086540" w:rsidP="00C970D9">
            <w:pPr>
              <w:jc w:val="center"/>
              <w:rPr>
                <w:sz w:val="28"/>
                <w:szCs w:val="28"/>
              </w:rPr>
            </w:pPr>
            <w:r w:rsidRPr="00FA6744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A963A4" w:rsidRDefault="00086540" w:rsidP="00C970D9">
            <w:pPr>
              <w:jc w:val="both"/>
              <w:rPr>
                <w:sz w:val="28"/>
                <w:szCs w:val="28"/>
              </w:rPr>
            </w:pPr>
            <w:r w:rsidRPr="00A963A4">
              <w:rPr>
                <w:sz w:val="28"/>
                <w:szCs w:val="28"/>
              </w:rPr>
              <w:t>14.</w:t>
            </w:r>
          </w:p>
        </w:tc>
        <w:tc>
          <w:tcPr>
            <w:tcW w:w="6659" w:type="dxa"/>
          </w:tcPr>
          <w:p w:rsidR="00086540" w:rsidRPr="00A963A4" w:rsidRDefault="00086540" w:rsidP="00C970D9">
            <w:pPr>
              <w:jc w:val="both"/>
            </w:pPr>
            <w:r w:rsidRPr="00A963A4">
              <w:rPr>
                <w:rStyle w:val="c0"/>
                <w:sz w:val="28"/>
                <w:szCs w:val="28"/>
              </w:rPr>
              <w:t>Требования к оформлению проектной и исследовательской работы.</w:t>
            </w:r>
            <w:r w:rsidR="00A00C12" w:rsidRPr="00A963A4">
              <w:rPr>
                <w:rStyle w:val="c0"/>
                <w:sz w:val="28"/>
                <w:szCs w:val="28"/>
              </w:rPr>
              <w:t xml:space="preserve"> Индивидуальный проект ученика в составе общего проекта.</w:t>
            </w:r>
          </w:p>
        </w:tc>
        <w:tc>
          <w:tcPr>
            <w:tcW w:w="1984" w:type="dxa"/>
          </w:tcPr>
          <w:p w:rsidR="00086540" w:rsidRPr="00A963A4" w:rsidRDefault="00086540" w:rsidP="00C970D9">
            <w:pPr>
              <w:jc w:val="center"/>
              <w:rPr>
                <w:sz w:val="28"/>
                <w:szCs w:val="28"/>
              </w:rPr>
            </w:pPr>
            <w:r w:rsidRPr="00A963A4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C07CE6" w:rsidRDefault="00086540" w:rsidP="00C970D9">
            <w:pPr>
              <w:jc w:val="both"/>
              <w:rPr>
                <w:sz w:val="28"/>
                <w:szCs w:val="28"/>
              </w:rPr>
            </w:pPr>
            <w:r w:rsidRPr="00C07CE6">
              <w:rPr>
                <w:sz w:val="28"/>
                <w:szCs w:val="28"/>
              </w:rPr>
              <w:t>15.</w:t>
            </w:r>
          </w:p>
        </w:tc>
        <w:tc>
          <w:tcPr>
            <w:tcW w:w="6659" w:type="dxa"/>
          </w:tcPr>
          <w:p w:rsidR="00086540" w:rsidRPr="00C07CE6" w:rsidRDefault="00086540" w:rsidP="00C970D9">
            <w:pPr>
              <w:jc w:val="both"/>
            </w:pPr>
            <w:r w:rsidRPr="00C07CE6">
              <w:rPr>
                <w:rStyle w:val="c0"/>
                <w:sz w:val="28"/>
                <w:szCs w:val="28"/>
              </w:rPr>
              <w:t xml:space="preserve">Лучевые схемы-пауки и каузальные цепи. Интеллект-карты. Создание скетчей (визуальных заметок). </w:t>
            </w:r>
            <w:proofErr w:type="spellStart"/>
            <w:r w:rsidRPr="00C07CE6">
              <w:rPr>
                <w:rStyle w:val="c0"/>
                <w:sz w:val="28"/>
                <w:szCs w:val="28"/>
              </w:rPr>
              <w:t>Инфографика</w:t>
            </w:r>
            <w:proofErr w:type="spellEnd"/>
            <w:r w:rsidRPr="00C07CE6">
              <w:rPr>
                <w:rStyle w:val="c0"/>
                <w:sz w:val="28"/>
                <w:szCs w:val="28"/>
              </w:rPr>
              <w:t xml:space="preserve">. </w:t>
            </w:r>
            <w:proofErr w:type="spellStart"/>
            <w:r w:rsidRPr="00C07CE6">
              <w:rPr>
                <w:rStyle w:val="c0"/>
                <w:sz w:val="28"/>
                <w:szCs w:val="28"/>
              </w:rPr>
              <w:t>Скрайбинг</w:t>
            </w:r>
            <w:proofErr w:type="spellEnd"/>
            <w:r w:rsidRPr="00C07CE6">
              <w:rPr>
                <w:rStyle w:val="c0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086540" w:rsidRPr="00C07CE6" w:rsidRDefault="00086540" w:rsidP="00C970D9">
            <w:pPr>
              <w:jc w:val="center"/>
              <w:rPr>
                <w:sz w:val="28"/>
                <w:szCs w:val="28"/>
              </w:rPr>
            </w:pPr>
            <w:r w:rsidRPr="00C07CE6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BE6DD8" w:rsidRDefault="00086540" w:rsidP="00C970D9">
            <w:pPr>
              <w:jc w:val="both"/>
              <w:rPr>
                <w:sz w:val="28"/>
                <w:szCs w:val="28"/>
              </w:rPr>
            </w:pPr>
            <w:r w:rsidRPr="00BE6DD8">
              <w:rPr>
                <w:sz w:val="28"/>
                <w:szCs w:val="28"/>
              </w:rPr>
              <w:t>16.</w:t>
            </w:r>
          </w:p>
        </w:tc>
        <w:tc>
          <w:tcPr>
            <w:tcW w:w="6659" w:type="dxa"/>
          </w:tcPr>
          <w:p w:rsidR="00086540" w:rsidRPr="00BE6DD8" w:rsidRDefault="00086540" w:rsidP="00C970D9">
            <w:pPr>
              <w:jc w:val="both"/>
              <w:rPr>
                <w:sz w:val="28"/>
                <w:szCs w:val="28"/>
              </w:rPr>
            </w:pPr>
            <w:r w:rsidRPr="00BE6DD8">
              <w:rPr>
                <w:sz w:val="28"/>
                <w:szCs w:val="28"/>
              </w:rPr>
              <w:t>Идея проекта с помощью интеллект-карты.</w:t>
            </w:r>
          </w:p>
        </w:tc>
        <w:tc>
          <w:tcPr>
            <w:tcW w:w="1984" w:type="dxa"/>
          </w:tcPr>
          <w:p w:rsidR="00086540" w:rsidRPr="00BE6DD8" w:rsidRDefault="00086540" w:rsidP="00C970D9">
            <w:pPr>
              <w:jc w:val="center"/>
              <w:rPr>
                <w:sz w:val="28"/>
                <w:szCs w:val="28"/>
              </w:rPr>
            </w:pPr>
            <w:r w:rsidRPr="00BE6DD8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BE6DD8" w:rsidRDefault="00086540" w:rsidP="00C970D9">
            <w:pPr>
              <w:jc w:val="both"/>
              <w:rPr>
                <w:sz w:val="28"/>
                <w:szCs w:val="28"/>
              </w:rPr>
            </w:pPr>
            <w:r w:rsidRPr="00BE6DD8">
              <w:rPr>
                <w:sz w:val="28"/>
                <w:szCs w:val="28"/>
              </w:rPr>
              <w:t>17.</w:t>
            </w:r>
          </w:p>
        </w:tc>
        <w:tc>
          <w:tcPr>
            <w:tcW w:w="6659" w:type="dxa"/>
          </w:tcPr>
          <w:p w:rsidR="00086540" w:rsidRPr="00BE6DD8" w:rsidRDefault="00086540" w:rsidP="00EC6C7A">
            <w:pPr>
              <w:jc w:val="both"/>
              <w:rPr>
                <w:sz w:val="28"/>
                <w:szCs w:val="28"/>
              </w:rPr>
            </w:pPr>
            <w:r w:rsidRPr="00BE6DD8">
              <w:rPr>
                <w:sz w:val="28"/>
                <w:szCs w:val="28"/>
              </w:rPr>
              <w:t>Проблема проекта.</w:t>
            </w:r>
          </w:p>
        </w:tc>
        <w:tc>
          <w:tcPr>
            <w:tcW w:w="1984" w:type="dxa"/>
          </w:tcPr>
          <w:p w:rsidR="00086540" w:rsidRPr="00BE6DD8" w:rsidRDefault="00086540" w:rsidP="00C970D9">
            <w:pPr>
              <w:jc w:val="center"/>
              <w:rPr>
                <w:sz w:val="28"/>
                <w:szCs w:val="28"/>
              </w:rPr>
            </w:pPr>
            <w:r w:rsidRPr="00BE6DD8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3756A7" w:rsidRDefault="00086540" w:rsidP="00C970D9">
            <w:pPr>
              <w:jc w:val="both"/>
              <w:rPr>
                <w:sz w:val="28"/>
                <w:szCs w:val="28"/>
              </w:rPr>
            </w:pPr>
            <w:r w:rsidRPr="003756A7">
              <w:rPr>
                <w:sz w:val="28"/>
                <w:szCs w:val="28"/>
              </w:rPr>
              <w:t>18.</w:t>
            </w:r>
          </w:p>
        </w:tc>
        <w:tc>
          <w:tcPr>
            <w:tcW w:w="6659" w:type="dxa"/>
          </w:tcPr>
          <w:p w:rsidR="00086540" w:rsidRPr="003756A7" w:rsidRDefault="00086540" w:rsidP="00EC6C7A">
            <w:pPr>
              <w:jc w:val="both"/>
              <w:rPr>
                <w:sz w:val="28"/>
                <w:szCs w:val="28"/>
              </w:rPr>
            </w:pPr>
            <w:r w:rsidRPr="003756A7">
              <w:rPr>
                <w:sz w:val="28"/>
                <w:szCs w:val="28"/>
              </w:rPr>
              <w:t>Тема проекта.</w:t>
            </w:r>
          </w:p>
        </w:tc>
        <w:tc>
          <w:tcPr>
            <w:tcW w:w="1984" w:type="dxa"/>
          </w:tcPr>
          <w:p w:rsidR="00086540" w:rsidRPr="003756A7" w:rsidRDefault="00086540" w:rsidP="00C970D9">
            <w:pPr>
              <w:jc w:val="center"/>
              <w:rPr>
                <w:sz w:val="28"/>
                <w:szCs w:val="28"/>
              </w:rPr>
            </w:pPr>
            <w:r w:rsidRPr="003756A7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947A1A" w:rsidRDefault="00086540" w:rsidP="00C970D9">
            <w:pPr>
              <w:jc w:val="both"/>
              <w:rPr>
                <w:sz w:val="28"/>
                <w:szCs w:val="28"/>
              </w:rPr>
            </w:pPr>
            <w:r w:rsidRPr="00947A1A">
              <w:rPr>
                <w:sz w:val="28"/>
                <w:szCs w:val="28"/>
              </w:rPr>
              <w:t>19.</w:t>
            </w:r>
          </w:p>
        </w:tc>
        <w:tc>
          <w:tcPr>
            <w:tcW w:w="6659" w:type="dxa"/>
          </w:tcPr>
          <w:p w:rsidR="00086540" w:rsidRPr="00947A1A" w:rsidRDefault="00086540" w:rsidP="00C970D9">
            <w:pPr>
              <w:jc w:val="both"/>
              <w:rPr>
                <w:sz w:val="28"/>
                <w:szCs w:val="28"/>
              </w:rPr>
            </w:pPr>
            <w:r w:rsidRPr="00947A1A">
              <w:rPr>
                <w:sz w:val="28"/>
                <w:szCs w:val="28"/>
              </w:rPr>
              <w:t>Название проекта.</w:t>
            </w:r>
          </w:p>
        </w:tc>
        <w:tc>
          <w:tcPr>
            <w:tcW w:w="1984" w:type="dxa"/>
          </w:tcPr>
          <w:p w:rsidR="00086540" w:rsidRPr="00947A1A" w:rsidRDefault="00086540" w:rsidP="00C970D9">
            <w:pPr>
              <w:jc w:val="center"/>
              <w:rPr>
                <w:sz w:val="28"/>
                <w:szCs w:val="28"/>
              </w:rPr>
            </w:pPr>
            <w:r w:rsidRPr="00947A1A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C71166" w:rsidRDefault="00086540" w:rsidP="00C970D9">
            <w:pPr>
              <w:jc w:val="both"/>
              <w:rPr>
                <w:sz w:val="28"/>
                <w:szCs w:val="28"/>
              </w:rPr>
            </w:pPr>
            <w:r w:rsidRPr="00C71166">
              <w:rPr>
                <w:sz w:val="28"/>
                <w:szCs w:val="28"/>
              </w:rPr>
              <w:t>20.</w:t>
            </w:r>
          </w:p>
        </w:tc>
        <w:tc>
          <w:tcPr>
            <w:tcW w:w="6659" w:type="dxa"/>
          </w:tcPr>
          <w:p w:rsidR="00086540" w:rsidRPr="00C71166" w:rsidRDefault="00086540" w:rsidP="00C970D9">
            <w:pPr>
              <w:jc w:val="both"/>
              <w:rPr>
                <w:sz w:val="28"/>
                <w:szCs w:val="28"/>
              </w:rPr>
            </w:pPr>
            <w:r w:rsidRPr="00C71166">
              <w:rPr>
                <w:sz w:val="28"/>
                <w:szCs w:val="28"/>
              </w:rPr>
              <w:t>Актуальность проекта.</w:t>
            </w:r>
          </w:p>
        </w:tc>
        <w:tc>
          <w:tcPr>
            <w:tcW w:w="1984" w:type="dxa"/>
          </w:tcPr>
          <w:p w:rsidR="00086540" w:rsidRPr="00C71166" w:rsidRDefault="00086540" w:rsidP="00C970D9">
            <w:pPr>
              <w:jc w:val="center"/>
              <w:rPr>
                <w:sz w:val="28"/>
                <w:szCs w:val="28"/>
              </w:rPr>
            </w:pPr>
            <w:r w:rsidRPr="00C71166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BA4D88" w:rsidRDefault="00086540" w:rsidP="00C970D9">
            <w:pPr>
              <w:jc w:val="both"/>
              <w:rPr>
                <w:sz w:val="28"/>
                <w:szCs w:val="28"/>
              </w:rPr>
            </w:pPr>
            <w:r w:rsidRPr="00BA4D88">
              <w:rPr>
                <w:sz w:val="28"/>
                <w:szCs w:val="28"/>
              </w:rPr>
              <w:t>21.</w:t>
            </w:r>
          </w:p>
        </w:tc>
        <w:tc>
          <w:tcPr>
            <w:tcW w:w="6659" w:type="dxa"/>
          </w:tcPr>
          <w:p w:rsidR="00086540" w:rsidRPr="00BA4D88" w:rsidRDefault="00086540" w:rsidP="00C970D9">
            <w:pPr>
              <w:jc w:val="both"/>
              <w:rPr>
                <w:sz w:val="28"/>
                <w:szCs w:val="28"/>
              </w:rPr>
            </w:pPr>
            <w:r w:rsidRPr="00BA4D88">
              <w:rPr>
                <w:sz w:val="28"/>
                <w:szCs w:val="28"/>
              </w:rPr>
              <w:t>Цель проекта.</w:t>
            </w:r>
          </w:p>
        </w:tc>
        <w:tc>
          <w:tcPr>
            <w:tcW w:w="1984" w:type="dxa"/>
          </w:tcPr>
          <w:p w:rsidR="00086540" w:rsidRPr="00BA4D88" w:rsidRDefault="00086540" w:rsidP="00C970D9">
            <w:pPr>
              <w:jc w:val="center"/>
              <w:rPr>
                <w:sz w:val="28"/>
                <w:szCs w:val="28"/>
              </w:rPr>
            </w:pPr>
            <w:r w:rsidRPr="00BA4D88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52310E" w:rsidRDefault="00086540" w:rsidP="00C970D9">
            <w:pPr>
              <w:jc w:val="both"/>
              <w:rPr>
                <w:sz w:val="28"/>
                <w:szCs w:val="28"/>
              </w:rPr>
            </w:pPr>
            <w:r w:rsidRPr="0052310E">
              <w:rPr>
                <w:sz w:val="28"/>
                <w:szCs w:val="28"/>
              </w:rPr>
              <w:t>22.</w:t>
            </w:r>
          </w:p>
        </w:tc>
        <w:tc>
          <w:tcPr>
            <w:tcW w:w="6659" w:type="dxa"/>
          </w:tcPr>
          <w:p w:rsidR="00086540" w:rsidRPr="0052310E" w:rsidRDefault="00086540" w:rsidP="00C970D9">
            <w:pPr>
              <w:jc w:val="both"/>
              <w:rPr>
                <w:sz w:val="28"/>
                <w:szCs w:val="28"/>
              </w:rPr>
            </w:pPr>
            <w:r w:rsidRPr="0052310E">
              <w:rPr>
                <w:sz w:val="28"/>
                <w:szCs w:val="28"/>
              </w:rPr>
              <w:t>Задачи проекта.</w:t>
            </w:r>
          </w:p>
        </w:tc>
        <w:tc>
          <w:tcPr>
            <w:tcW w:w="1984" w:type="dxa"/>
          </w:tcPr>
          <w:p w:rsidR="00086540" w:rsidRPr="0052310E" w:rsidRDefault="00086540" w:rsidP="00C970D9">
            <w:pPr>
              <w:jc w:val="center"/>
              <w:rPr>
                <w:sz w:val="28"/>
                <w:szCs w:val="28"/>
              </w:rPr>
            </w:pPr>
            <w:r w:rsidRPr="0052310E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E13763" w:rsidRDefault="00086540" w:rsidP="00C970D9">
            <w:pPr>
              <w:jc w:val="both"/>
              <w:rPr>
                <w:sz w:val="28"/>
                <w:szCs w:val="28"/>
              </w:rPr>
            </w:pPr>
            <w:r w:rsidRPr="00E13763">
              <w:rPr>
                <w:sz w:val="28"/>
                <w:szCs w:val="28"/>
              </w:rPr>
              <w:t>23.</w:t>
            </w:r>
          </w:p>
        </w:tc>
        <w:tc>
          <w:tcPr>
            <w:tcW w:w="6659" w:type="dxa"/>
          </w:tcPr>
          <w:p w:rsidR="00086540" w:rsidRPr="00E13763" w:rsidRDefault="00086540" w:rsidP="00C970D9">
            <w:pPr>
              <w:jc w:val="both"/>
              <w:rPr>
                <w:sz w:val="28"/>
                <w:szCs w:val="28"/>
              </w:rPr>
            </w:pPr>
            <w:r w:rsidRPr="00E13763">
              <w:rPr>
                <w:sz w:val="28"/>
                <w:szCs w:val="28"/>
              </w:rPr>
              <w:t>План проекта.</w:t>
            </w:r>
          </w:p>
        </w:tc>
        <w:tc>
          <w:tcPr>
            <w:tcW w:w="1984" w:type="dxa"/>
          </w:tcPr>
          <w:p w:rsidR="00086540" w:rsidRPr="00E13763" w:rsidRDefault="00086540" w:rsidP="00C970D9">
            <w:pPr>
              <w:jc w:val="center"/>
              <w:rPr>
                <w:sz w:val="28"/>
                <w:szCs w:val="28"/>
              </w:rPr>
            </w:pPr>
            <w:r w:rsidRPr="00E13763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B15FAD" w:rsidRDefault="00086540" w:rsidP="00C970D9">
            <w:pPr>
              <w:jc w:val="both"/>
              <w:rPr>
                <w:sz w:val="28"/>
                <w:szCs w:val="28"/>
              </w:rPr>
            </w:pPr>
            <w:r w:rsidRPr="00B15FAD">
              <w:rPr>
                <w:sz w:val="28"/>
                <w:szCs w:val="28"/>
              </w:rPr>
              <w:t>24.</w:t>
            </w:r>
          </w:p>
        </w:tc>
        <w:tc>
          <w:tcPr>
            <w:tcW w:w="6659" w:type="dxa"/>
          </w:tcPr>
          <w:p w:rsidR="00086540" w:rsidRPr="00E13763" w:rsidRDefault="00086540" w:rsidP="00C970D9">
            <w:pPr>
              <w:jc w:val="both"/>
              <w:rPr>
                <w:sz w:val="28"/>
                <w:szCs w:val="28"/>
              </w:rPr>
            </w:pPr>
            <w:r w:rsidRPr="00E13763">
              <w:rPr>
                <w:sz w:val="28"/>
                <w:szCs w:val="28"/>
              </w:rPr>
              <w:t>Ресурсы реализации проекта</w:t>
            </w:r>
            <w:r w:rsidR="00B15FAD" w:rsidRPr="00E13763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086540" w:rsidRPr="00E13763" w:rsidRDefault="00086540" w:rsidP="00C970D9">
            <w:pPr>
              <w:jc w:val="center"/>
              <w:rPr>
                <w:sz w:val="28"/>
                <w:szCs w:val="28"/>
              </w:rPr>
            </w:pPr>
            <w:r w:rsidRPr="00E13763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267D4C" w:rsidRDefault="00086540" w:rsidP="00C970D9">
            <w:pPr>
              <w:jc w:val="both"/>
              <w:rPr>
                <w:sz w:val="28"/>
                <w:szCs w:val="28"/>
              </w:rPr>
            </w:pPr>
            <w:r w:rsidRPr="00267D4C">
              <w:rPr>
                <w:sz w:val="28"/>
                <w:szCs w:val="28"/>
              </w:rPr>
              <w:t>25.</w:t>
            </w:r>
          </w:p>
        </w:tc>
        <w:tc>
          <w:tcPr>
            <w:tcW w:w="6659" w:type="dxa"/>
          </w:tcPr>
          <w:p w:rsidR="00086540" w:rsidRPr="00267D4C" w:rsidRDefault="00086540" w:rsidP="00C970D9">
            <w:pPr>
              <w:jc w:val="both"/>
              <w:rPr>
                <w:sz w:val="28"/>
                <w:szCs w:val="28"/>
              </w:rPr>
            </w:pPr>
            <w:r w:rsidRPr="00267D4C">
              <w:rPr>
                <w:sz w:val="28"/>
                <w:szCs w:val="28"/>
              </w:rPr>
              <w:t>Риски реализации проекта.</w:t>
            </w:r>
          </w:p>
        </w:tc>
        <w:tc>
          <w:tcPr>
            <w:tcW w:w="1984" w:type="dxa"/>
          </w:tcPr>
          <w:p w:rsidR="00086540" w:rsidRPr="00267D4C" w:rsidRDefault="00086540" w:rsidP="00C970D9">
            <w:pPr>
              <w:jc w:val="center"/>
              <w:rPr>
                <w:sz w:val="28"/>
                <w:szCs w:val="28"/>
              </w:rPr>
            </w:pPr>
            <w:r w:rsidRPr="00267D4C">
              <w:rPr>
                <w:sz w:val="28"/>
                <w:szCs w:val="28"/>
              </w:rPr>
              <w:t>1</w:t>
            </w:r>
          </w:p>
        </w:tc>
      </w:tr>
      <w:tr w:rsidR="00086540" w:rsidRPr="001F061A" w:rsidTr="00086540">
        <w:tc>
          <w:tcPr>
            <w:tcW w:w="566" w:type="dxa"/>
          </w:tcPr>
          <w:p w:rsidR="00086540" w:rsidRPr="002C3C0D" w:rsidRDefault="00086540" w:rsidP="00C970D9">
            <w:pPr>
              <w:jc w:val="both"/>
              <w:rPr>
                <w:sz w:val="28"/>
                <w:szCs w:val="28"/>
              </w:rPr>
            </w:pPr>
            <w:r w:rsidRPr="002C3C0D">
              <w:rPr>
                <w:sz w:val="28"/>
                <w:szCs w:val="28"/>
              </w:rPr>
              <w:t>26.</w:t>
            </w:r>
          </w:p>
        </w:tc>
        <w:tc>
          <w:tcPr>
            <w:tcW w:w="6659" w:type="dxa"/>
          </w:tcPr>
          <w:p w:rsidR="00086540" w:rsidRPr="002C3C0D" w:rsidRDefault="00086540" w:rsidP="00C970D9">
            <w:pPr>
              <w:jc w:val="both"/>
            </w:pPr>
            <w:r w:rsidRPr="002C3C0D">
              <w:rPr>
                <w:rStyle w:val="c0"/>
                <w:sz w:val="28"/>
                <w:szCs w:val="28"/>
              </w:rPr>
              <w:t>Коммуникации. Вербальное и невербальное общение.</w:t>
            </w:r>
          </w:p>
        </w:tc>
        <w:tc>
          <w:tcPr>
            <w:tcW w:w="1984" w:type="dxa"/>
          </w:tcPr>
          <w:p w:rsidR="00086540" w:rsidRPr="002C3C0D" w:rsidRDefault="00086540" w:rsidP="00C970D9">
            <w:pPr>
              <w:jc w:val="center"/>
              <w:rPr>
                <w:sz w:val="28"/>
                <w:szCs w:val="28"/>
              </w:rPr>
            </w:pPr>
            <w:r w:rsidRPr="002C3C0D">
              <w:rPr>
                <w:sz w:val="28"/>
                <w:szCs w:val="28"/>
              </w:rPr>
              <w:t>1</w:t>
            </w:r>
          </w:p>
        </w:tc>
      </w:tr>
      <w:tr w:rsidR="00086540" w:rsidRPr="00896A45" w:rsidTr="00086540">
        <w:tc>
          <w:tcPr>
            <w:tcW w:w="566" w:type="dxa"/>
          </w:tcPr>
          <w:p w:rsidR="00086540" w:rsidRPr="008515F7" w:rsidRDefault="00086540" w:rsidP="00C970D9">
            <w:pPr>
              <w:jc w:val="both"/>
              <w:rPr>
                <w:sz w:val="28"/>
                <w:szCs w:val="28"/>
              </w:rPr>
            </w:pPr>
            <w:r w:rsidRPr="008515F7">
              <w:rPr>
                <w:sz w:val="28"/>
                <w:szCs w:val="28"/>
              </w:rPr>
              <w:t>27.</w:t>
            </w:r>
          </w:p>
        </w:tc>
        <w:tc>
          <w:tcPr>
            <w:tcW w:w="6659" w:type="dxa"/>
          </w:tcPr>
          <w:p w:rsidR="00086540" w:rsidRPr="008515F7" w:rsidRDefault="00086540" w:rsidP="00C970D9">
            <w:pPr>
              <w:jc w:val="both"/>
              <w:rPr>
                <w:sz w:val="28"/>
                <w:szCs w:val="28"/>
              </w:rPr>
            </w:pPr>
            <w:r w:rsidRPr="008515F7">
              <w:rPr>
                <w:sz w:val="28"/>
                <w:szCs w:val="28"/>
              </w:rPr>
              <w:t>Стратегии группового взаимодействия.</w:t>
            </w:r>
          </w:p>
        </w:tc>
        <w:tc>
          <w:tcPr>
            <w:tcW w:w="1984" w:type="dxa"/>
          </w:tcPr>
          <w:p w:rsidR="00086540" w:rsidRPr="008515F7" w:rsidRDefault="00086540" w:rsidP="00C970D9">
            <w:pPr>
              <w:jc w:val="center"/>
              <w:rPr>
                <w:sz w:val="28"/>
                <w:szCs w:val="28"/>
              </w:rPr>
            </w:pPr>
            <w:r w:rsidRPr="008515F7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8067A4" w:rsidRDefault="00086540" w:rsidP="00C970D9">
            <w:pPr>
              <w:jc w:val="both"/>
              <w:rPr>
                <w:sz w:val="28"/>
                <w:szCs w:val="28"/>
              </w:rPr>
            </w:pPr>
            <w:r w:rsidRPr="008067A4">
              <w:rPr>
                <w:sz w:val="28"/>
                <w:szCs w:val="28"/>
              </w:rPr>
              <w:t>28.</w:t>
            </w:r>
          </w:p>
        </w:tc>
        <w:tc>
          <w:tcPr>
            <w:tcW w:w="6659" w:type="dxa"/>
          </w:tcPr>
          <w:p w:rsidR="00086540" w:rsidRPr="008067A4" w:rsidRDefault="00086540" w:rsidP="00C970D9">
            <w:pPr>
              <w:jc w:val="both"/>
            </w:pPr>
            <w:r w:rsidRPr="008067A4">
              <w:rPr>
                <w:rStyle w:val="c0"/>
                <w:sz w:val="28"/>
                <w:szCs w:val="28"/>
              </w:rPr>
              <w:t>Дискуссия.</w:t>
            </w:r>
          </w:p>
        </w:tc>
        <w:tc>
          <w:tcPr>
            <w:tcW w:w="1984" w:type="dxa"/>
          </w:tcPr>
          <w:p w:rsidR="00086540" w:rsidRPr="008067A4" w:rsidRDefault="00086540" w:rsidP="00C970D9">
            <w:pPr>
              <w:jc w:val="center"/>
              <w:rPr>
                <w:sz w:val="28"/>
                <w:szCs w:val="28"/>
              </w:rPr>
            </w:pPr>
            <w:r w:rsidRPr="008067A4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CE53D9" w:rsidRDefault="00086540" w:rsidP="00C970D9">
            <w:pPr>
              <w:jc w:val="both"/>
              <w:rPr>
                <w:sz w:val="28"/>
                <w:szCs w:val="28"/>
              </w:rPr>
            </w:pPr>
            <w:r w:rsidRPr="00CE53D9">
              <w:rPr>
                <w:sz w:val="28"/>
                <w:szCs w:val="28"/>
              </w:rPr>
              <w:t>29.</w:t>
            </w:r>
          </w:p>
        </w:tc>
        <w:tc>
          <w:tcPr>
            <w:tcW w:w="6659" w:type="dxa"/>
          </w:tcPr>
          <w:p w:rsidR="00086540" w:rsidRPr="00CE53D9" w:rsidRDefault="00086540" w:rsidP="00C970D9">
            <w:pPr>
              <w:jc w:val="both"/>
              <w:rPr>
                <w:sz w:val="28"/>
                <w:szCs w:val="28"/>
              </w:rPr>
            </w:pPr>
            <w:r w:rsidRPr="00CE53D9">
              <w:rPr>
                <w:sz w:val="28"/>
                <w:szCs w:val="28"/>
              </w:rPr>
              <w:t>Дебаты.</w:t>
            </w:r>
          </w:p>
        </w:tc>
        <w:tc>
          <w:tcPr>
            <w:tcW w:w="1984" w:type="dxa"/>
          </w:tcPr>
          <w:p w:rsidR="00086540" w:rsidRPr="00CE53D9" w:rsidRDefault="00086540" w:rsidP="00C970D9">
            <w:pPr>
              <w:jc w:val="center"/>
              <w:rPr>
                <w:sz w:val="28"/>
                <w:szCs w:val="28"/>
              </w:rPr>
            </w:pPr>
            <w:r w:rsidRPr="00CE53D9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A15EE9" w:rsidRDefault="00086540" w:rsidP="00C970D9">
            <w:pPr>
              <w:jc w:val="both"/>
              <w:rPr>
                <w:sz w:val="28"/>
                <w:szCs w:val="28"/>
              </w:rPr>
            </w:pPr>
            <w:r w:rsidRPr="00A15EE9">
              <w:rPr>
                <w:sz w:val="28"/>
                <w:szCs w:val="28"/>
              </w:rPr>
              <w:t>30.</w:t>
            </w:r>
          </w:p>
        </w:tc>
        <w:tc>
          <w:tcPr>
            <w:tcW w:w="6659" w:type="dxa"/>
          </w:tcPr>
          <w:p w:rsidR="00086540" w:rsidRPr="00A15EE9" w:rsidRDefault="00086540" w:rsidP="00C970D9">
            <w:pPr>
              <w:jc w:val="both"/>
              <w:rPr>
                <w:sz w:val="28"/>
                <w:szCs w:val="28"/>
              </w:rPr>
            </w:pPr>
            <w:r w:rsidRPr="00A15EE9">
              <w:rPr>
                <w:sz w:val="28"/>
                <w:szCs w:val="28"/>
              </w:rPr>
              <w:t>Подготовка и реализация публичного выступления.</w:t>
            </w:r>
          </w:p>
        </w:tc>
        <w:tc>
          <w:tcPr>
            <w:tcW w:w="1984" w:type="dxa"/>
          </w:tcPr>
          <w:p w:rsidR="00086540" w:rsidRPr="00CE53D9" w:rsidRDefault="00086540" w:rsidP="00C970D9">
            <w:pPr>
              <w:jc w:val="center"/>
              <w:rPr>
                <w:color w:val="FF0000"/>
                <w:sz w:val="28"/>
                <w:szCs w:val="28"/>
              </w:rPr>
            </w:pPr>
            <w:r w:rsidRPr="00007DB5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A15EE9" w:rsidRDefault="00086540" w:rsidP="00C970D9">
            <w:pPr>
              <w:jc w:val="both"/>
              <w:rPr>
                <w:sz w:val="28"/>
                <w:szCs w:val="28"/>
              </w:rPr>
            </w:pPr>
            <w:r w:rsidRPr="00A15EE9">
              <w:rPr>
                <w:sz w:val="28"/>
                <w:szCs w:val="28"/>
              </w:rPr>
              <w:t>31.</w:t>
            </w:r>
          </w:p>
        </w:tc>
        <w:tc>
          <w:tcPr>
            <w:tcW w:w="6659" w:type="dxa"/>
          </w:tcPr>
          <w:p w:rsidR="00086540" w:rsidRPr="00A15EE9" w:rsidRDefault="008A5CD4" w:rsidP="001B152B">
            <w:pPr>
              <w:jc w:val="both"/>
              <w:rPr>
                <w:sz w:val="28"/>
                <w:szCs w:val="28"/>
              </w:rPr>
            </w:pPr>
            <w:r w:rsidRPr="00A15EE9">
              <w:rPr>
                <w:sz w:val="28"/>
                <w:szCs w:val="28"/>
              </w:rPr>
              <w:t>Программы государственной поддержки проектов.</w:t>
            </w:r>
          </w:p>
        </w:tc>
        <w:tc>
          <w:tcPr>
            <w:tcW w:w="1984" w:type="dxa"/>
          </w:tcPr>
          <w:p w:rsidR="00086540" w:rsidRPr="00451B3F" w:rsidRDefault="00086540" w:rsidP="00C970D9">
            <w:pPr>
              <w:jc w:val="center"/>
              <w:rPr>
                <w:sz w:val="28"/>
                <w:szCs w:val="28"/>
              </w:rPr>
            </w:pPr>
            <w:r w:rsidRPr="00451B3F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A15EE9" w:rsidRDefault="00086540" w:rsidP="00C970D9">
            <w:pPr>
              <w:jc w:val="both"/>
              <w:rPr>
                <w:sz w:val="28"/>
                <w:szCs w:val="28"/>
              </w:rPr>
            </w:pPr>
            <w:r w:rsidRPr="00A15EE9">
              <w:rPr>
                <w:sz w:val="28"/>
                <w:szCs w:val="28"/>
              </w:rPr>
              <w:t>32.</w:t>
            </w:r>
          </w:p>
        </w:tc>
        <w:tc>
          <w:tcPr>
            <w:tcW w:w="6659" w:type="dxa"/>
          </w:tcPr>
          <w:p w:rsidR="00086540" w:rsidRPr="00A15EE9" w:rsidRDefault="00A15EE9" w:rsidP="00C970D9">
            <w:pPr>
              <w:jc w:val="both"/>
            </w:pPr>
            <w:r w:rsidRPr="00A15EE9">
              <w:rPr>
                <w:rStyle w:val="c0"/>
                <w:sz w:val="28"/>
                <w:szCs w:val="28"/>
              </w:rPr>
              <w:t>Анализ выполнения проектов</w:t>
            </w:r>
            <w:r w:rsidR="00086540" w:rsidRPr="00A15EE9">
              <w:rPr>
                <w:rStyle w:val="c0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086540" w:rsidRPr="00B14C7A" w:rsidRDefault="00086540" w:rsidP="00C970D9">
            <w:pPr>
              <w:jc w:val="center"/>
              <w:rPr>
                <w:sz w:val="28"/>
                <w:szCs w:val="28"/>
              </w:rPr>
            </w:pPr>
            <w:r w:rsidRPr="00B14C7A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A15EE9" w:rsidRDefault="00086540" w:rsidP="00C970D9">
            <w:pPr>
              <w:jc w:val="both"/>
              <w:rPr>
                <w:sz w:val="28"/>
                <w:szCs w:val="28"/>
              </w:rPr>
            </w:pPr>
            <w:r w:rsidRPr="00A15EE9">
              <w:rPr>
                <w:sz w:val="28"/>
                <w:szCs w:val="28"/>
              </w:rPr>
              <w:t>33.</w:t>
            </w:r>
          </w:p>
        </w:tc>
        <w:tc>
          <w:tcPr>
            <w:tcW w:w="6659" w:type="dxa"/>
          </w:tcPr>
          <w:p w:rsidR="00086540" w:rsidRPr="00A15EE9" w:rsidRDefault="008A5CD4" w:rsidP="00C970D9">
            <w:pPr>
              <w:jc w:val="both"/>
              <w:rPr>
                <w:rStyle w:val="c0"/>
                <w:sz w:val="28"/>
                <w:szCs w:val="28"/>
              </w:rPr>
            </w:pPr>
            <w:r w:rsidRPr="00A15EE9">
              <w:rPr>
                <w:rStyle w:val="c0"/>
                <w:sz w:val="28"/>
                <w:szCs w:val="28"/>
              </w:rPr>
              <w:t>Промежуточная а</w:t>
            </w:r>
            <w:r w:rsidR="00A15EE9" w:rsidRPr="00A15EE9">
              <w:rPr>
                <w:rStyle w:val="c0"/>
                <w:sz w:val="28"/>
                <w:szCs w:val="28"/>
              </w:rPr>
              <w:t>ттестация в форме защиты проектов</w:t>
            </w:r>
            <w:r w:rsidRPr="00A15EE9">
              <w:rPr>
                <w:rStyle w:val="c0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086540" w:rsidRPr="00180319" w:rsidRDefault="00086540" w:rsidP="00C970D9">
            <w:pPr>
              <w:jc w:val="center"/>
              <w:rPr>
                <w:sz w:val="28"/>
                <w:szCs w:val="28"/>
              </w:rPr>
            </w:pPr>
            <w:r w:rsidRPr="00180319">
              <w:rPr>
                <w:sz w:val="28"/>
                <w:szCs w:val="28"/>
              </w:rPr>
              <w:t>1</w:t>
            </w:r>
          </w:p>
        </w:tc>
      </w:tr>
      <w:tr w:rsidR="00086540" w:rsidRPr="00F97767" w:rsidTr="00086540">
        <w:tc>
          <w:tcPr>
            <w:tcW w:w="566" w:type="dxa"/>
          </w:tcPr>
          <w:p w:rsidR="00086540" w:rsidRPr="00F97767" w:rsidRDefault="00086540" w:rsidP="00C970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Pr="00F97767">
              <w:rPr>
                <w:sz w:val="28"/>
                <w:szCs w:val="28"/>
              </w:rPr>
              <w:t>.</w:t>
            </w:r>
          </w:p>
        </w:tc>
        <w:tc>
          <w:tcPr>
            <w:tcW w:w="6659" w:type="dxa"/>
          </w:tcPr>
          <w:p w:rsidR="00086540" w:rsidRPr="00EC6C7A" w:rsidRDefault="00086540" w:rsidP="00C970D9">
            <w:pPr>
              <w:jc w:val="both"/>
              <w:rPr>
                <w:sz w:val="28"/>
                <w:szCs w:val="28"/>
              </w:rPr>
            </w:pPr>
            <w:r w:rsidRPr="00EC6C7A">
              <w:rPr>
                <w:sz w:val="28"/>
                <w:szCs w:val="28"/>
              </w:rPr>
              <w:t>Государственная система стан</w:t>
            </w:r>
            <w:r>
              <w:rPr>
                <w:sz w:val="28"/>
                <w:szCs w:val="28"/>
              </w:rPr>
              <w:t>дартизации и патентное право в Р</w:t>
            </w:r>
            <w:r w:rsidRPr="00EC6C7A">
              <w:rPr>
                <w:sz w:val="28"/>
                <w:szCs w:val="28"/>
              </w:rPr>
              <w:t>оссии.</w:t>
            </w:r>
          </w:p>
        </w:tc>
        <w:tc>
          <w:tcPr>
            <w:tcW w:w="1984" w:type="dxa"/>
          </w:tcPr>
          <w:p w:rsidR="00086540" w:rsidRPr="00F97767" w:rsidRDefault="00086540" w:rsidP="00C970D9">
            <w:pPr>
              <w:jc w:val="center"/>
              <w:rPr>
                <w:sz w:val="28"/>
                <w:szCs w:val="28"/>
              </w:rPr>
            </w:pPr>
            <w:r w:rsidRPr="00F97767">
              <w:rPr>
                <w:sz w:val="28"/>
                <w:szCs w:val="28"/>
              </w:rPr>
              <w:t>1</w:t>
            </w:r>
          </w:p>
        </w:tc>
      </w:tr>
    </w:tbl>
    <w:p w:rsidR="008E2C4C" w:rsidRDefault="008E2C4C" w:rsidP="008E2C4C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106F74" w:rsidRPr="008E2C4C" w:rsidRDefault="008E2C4C" w:rsidP="008E2C4C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106F74" w:rsidRPr="00106F74" w:rsidRDefault="00A00C12" w:rsidP="00106F74">
      <w:pPr>
        <w:ind w:firstLine="360"/>
        <w:jc w:val="center"/>
        <w:rPr>
          <w:rFonts w:ascii="Calibri" w:hAnsi="Calibri"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Приложение. </w:t>
      </w:r>
      <w:r w:rsidR="00106F74" w:rsidRPr="00106F74">
        <w:rPr>
          <w:b/>
          <w:bCs/>
          <w:color w:val="000000"/>
          <w:sz w:val="28"/>
          <w:szCs w:val="28"/>
        </w:rPr>
        <w:t>Оценка критериев содержательной части проекта в баллах</w:t>
      </w:r>
    </w:p>
    <w:tbl>
      <w:tblPr>
        <w:tblW w:w="0" w:type="auto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52"/>
        <w:gridCol w:w="1093"/>
      </w:tblGrid>
      <w:tr w:rsidR="00106F74" w:rsidRPr="00106F74" w:rsidTr="00106F74">
        <w:trPr>
          <w:trHeight w:val="260"/>
        </w:trPr>
        <w:tc>
          <w:tcPr>
            <w:tcW w:w="96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spacing w:before="100" w:beforeAutospacing="1" w:after="100" w:afterAutospacing="1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Способность к самостоятельному приобретению знаний и решению проблем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1.1.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Поиск, отбор и адекватное использование информации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 содержит незначительный объем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подходящей информации из ограниченного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числа однотипных источников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48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 содержит достаточный объем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подходящей информации из однотипных источников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28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 содержит достаточно полную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информацию из разнообразных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источников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78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lastRenderedPageBreak/>
              <w:t>Критерий 1.2.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Постановка проблемы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78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Проблема сформулирована,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но гипотеза отсутствует. План действий фрагментарный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Проблема сформулирована, обоснована</w:t>
            </w:r>
            <w:r w:rsidRPr="00106F74">
              <w:rPr>
                <w:b/>
                <w:bCs/>
                <w:color w:val="000000"/>
              </w:rPr>
              <w:t>, </w:t>
            </w:r>
            <w:r w:rsidRPr="00106F74">
              <w:rPr>
                <w:color w:val="000000"/>
              </w:rPr>
              <w:t>выдвинута гипотеза (гипотезы), но план действий по доказательству/опровержению гипотезы не полный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Проблема сформулирована, обоснована,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выдвинута гипотеза (гипотезы), дан подробный план действий по доказательству/опровержению гипотезы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26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1.3.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Актуальность и значимость темы проекта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Актуальность темы проекта и её значимость для ученика обозначены фрагментарно на уровне утверждений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Актуальность темы проекта и её значимость для ученика обозначены на уровне утверждений, приведены основания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Актуальность темы проекта и её значимость раскрыты и обоснованы исчерпывающе, тема имеет актуальность и значимость не только для ученика, но и для школы, поселка.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1.4.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Анализ хода работы, выводы и перспективы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Анализ заменен кратким описанием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хода и порядка работы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Представлен развернутый обзор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работы по достижению целей, заявленных в проекте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Представлен исчерпывающий анализ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ситуаций, складывавшихся в ходе работы, сделаны необходимые выводы, намечены перспективы работы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26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1.5.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Личная заинтересованность автора, творческий подход к работе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7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 шаблонная.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Автор проявил незначительный интерес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к теме проекта, но не продемонстрировал самостоятельности в работе, не использовал возможности творческого подхода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7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 самостоятельная, демонстрирующая серьезную заинтересованность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автора, предпринята попытка представить личный взгляд на тему проекта, применены элементы творчества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 отличается творческим подходом,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собственным оригинальным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отношением автора к идее проекта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1.6.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Полезность и востребованность продукта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Проектный продукт полезен после доработки, круг лиц,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которыми он может быть востребован, указан неявно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Проектный продукт полезен, круг лиц,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которыми он может быть востребован указан. Названы потенциальные потребители и области использования продукта.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102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Продукт полезен. Указан круг лиц,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которыми он будет востребован. Сформулированы рекомендации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по использованию полученного продукта, спланированы действия по его продвижению</w:t>
            </w:r>
            <w:r w:rsidRPr="00106F74"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340"/>
        </w:trPr>
        <w:tc>
          <w:tcPr>
            <w:tcW w:w="96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 xml:space="preserve">2. </w:t>
            </w:r>
            <w:proofErr w:type="spellStart"/>
            <w:r w:rsidRPr="00106F74">
              <w:rPr>
                <w:b/>
                <w:bCs/>
                <w:color w:val="000000"/>
              </w:rPr>
              <w:t>Сформированность</w:t>
            </w:r>
            <w:proofErr w:type="spellEnd"/>
            <w:r w:rsidRPr="00106F74">
              <w:rPr>
                <w:b/>
                <w:bCs/>
                <w:color w:val="000000"/>
              </w:rPr>
              <w:t xml:space="preserve"> предметных знаний и способов действий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2.1.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Соответствие выбранных способов работы цели и содержанию проекта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Часть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используемых способов работы не соответствует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теме и цели проекта, цели могут быть до конца не достигнуты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Использованные способы работы соответствуют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теме и цели проекта, но являются недостаточными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lastRenderedPageBreak/>
              <w:t>Способы работы достаточны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и использованы уместно и эффективно, цели проекта достигнуты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2.2.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Глубина раскрытия темы проекта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Тема проекта раскрыта фрагментарно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Тема проекта раскрыта, автор показал знание темы в рамках школьной программы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Тема проекта раскрыта исчерпывающе, автор продемонстрировал глубокие знания, выходящие за рамки школьной программы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2.3</w:t>
            </w:r>
            <w:r w:rsidRPr="00106F74">
              <w:rPr>
                <w:color w:val="000000"/>
              </w:rPr>
              <w:t>.</w:t>
            </w:r>
            <w:r w:rsidRPr="00106F74">
              <w:rPr>
                <w:b/>
                <w:bCs/>
                <w:i/>
                <w:iCs/>
                <w:color w:val="000000"/>
              </w:rPr>
              <w:t> Качество проектного продукта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Проектный продукт не соответствует большинству требований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качества (эстетика, удобство использования, соответствие заявленным целям)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Продукт не полностью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соответствует требованиям качества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5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Продукт полностью соответствует требованиям качества (эстетичен, удобен в использовании, соответствует заявленным целям)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200"/>
        </w:trPr>
        <w:tc>
          <w:tcPr>
            <w:tcW w:w="96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           </w:t>
            </w:r>
          </w:p>
          <w:p w:rsidR="00106F74" w:rsidRPr="00106F74" w:rsidRDefault="00106F74" w:rsidP="00106F74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06F74">
              <w:rPr>
                <w:b/>
                <w:bCs/>
                <w:color w:val="000000"/>
              </w:rPr>
              <w:t>Сформированность</w:t>
            </w:r>
            <w:proofErr w:type="spellEnd"/>
            <w:r w:rsidRPr="00106F74">
              <w:rPr>
                <w:b/>
                <w:bCs/>
                <w:color w:val="000000"/>
              </w:rPr>
              <w:t xml:space="preserve"> регулятивных действий</w:t>
            </w:r>
          </w:p>
        </w:tc>
      </w:tr>
      <w:tr w:rsidR="00106F74" w:rsidRPr="00106F74" w:rsidTr="00106F74">
        <w:trPr>
          <w:trHeight w:val="26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3.1.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Соответствие требованиям оформления письменной части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Предприняты попытки оформить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работу в соответствии с установленными правилами, придать ей соответствующую структуру</w:t>
            </w:r>
            <w:r>
              <w:rPr>
                <w:color w:val="000000"/>
              </w:rPr>
              <w:t>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Письменная часть работы оформлена с опорой на установленные правилами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порядок и четкую структуру, допущены незначительные ошибки в оформлении</w:t>
            </w:r>
            <w:r>
              <w:rPr>
                <w:color w:val="000000"/>
              </w:rPr>
              <w:t>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 отличается четким и грамотным оформлением в точном соответствии с установленными правилами</w:t>
            </w:r>
            <w:r>
              <w:rPr>
                <w:color w:val="000000"/>
              </w:rPr>
              <w:t>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2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3.2.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Постановка цели, планирование путей ее достижения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26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Цель сформулирована, обоснована, дан схематичный план ее достижения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Цель сформулирована, обоснована,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планирование деятельности соотносится с собственным жизненным опытом, задачи реализуются последовательно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Цель сформулирована, четко обоснована, дан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подробный план ее достижения</w:t>
            </w:r>
            <w:r w:rsidRPr="00106F74">
              <w:rPr>
                <w:b/>
                <w:bCs/>
                <w:color w:val="000000"/>
              </w:rPr>
              <w:t>, </w:t>
            </w:r>
            <w:r w:rsidRPr="00106F74">
              <w:rPr>
                <w:color w:val="000000"/>
              </w:rPr>
              <w:t>самостоятельно осуществляет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контроль и коррекцию деятельности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0E4D5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3.3.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Сценарий защиты (логика изложения), грамотное построение доклада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0E4D5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Тема и содержание проекта раскрыты фрагментарно, дано сравнение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ожидаемого и полученного результатов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Тема и содержание проекта раскрыты, представлен развернутый обзор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работы по достижению целей, заявленных в проекте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Тема и содержание проекта раскрыты. Представлен анализ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color w:val="000000"/>
              </w:rPr>
              <w:t>ситуаций, складывавшихся в ходе работы, сделаны необходимые выводы, намечены перспективы работы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520"/>
        </w:trPr>
        <w:tc>
          <w:tcPr>
            <w:tcW w:w="96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7"/>
              </w:numPr>
              <w:spacing w:before="100" w:beforeAutospacing="1" w:after="100" w:afterAutospacing="1"/>
              <w:ind w:left="111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06F74">
              <w:rPr>
                <w:b/>
                <w:bCs/>
                <w:color w:val="000000"/>
              </w:rPr>
              <w:t>Сформированность</w:t>
            </w:r>
            <w:proofErr w:type="spellEnd"/>
            <w:r w:rsidRPr="00106F74">
              <w:rPr>
                <w:b/>
                <w:bCs/>
                <w:color w:val="000000"/>
              </w:rPr>
              <w:t xml:space="preserve"> коммуникативных действий</w:t>
            </w:r>
          </w:p>
        </w:tc>
      </w:tr>
      <w:tr w:rsidR="00106F74" w:rsidRPr="00106F74" w:rsidTr="00106F74">
        <w:trPr>
          <w:trHeight w:val="10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0E4D5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4.1.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Четкость и точность, убедительность и лаконичность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0E4D5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10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lastRenderedPageBreak/>
              <w:t>Содержание всех элементов выступления дают представление о проекте; присутствует культура речи, наблюдаются немотивированные отступления от заявленной темы в ходе выступления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7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Содержание всех элементов выступления дают представление о проекте; присутствует культура речи, немотивированные отступления от заявленной темы в ходе выступления отсутствуют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74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Содержание всех элементов выступления дают представление о проекте; наблюдается правильность речи; точность письменной речи; четкость речи, лаконизм, немотивированные отступления от заявленной темы в ходе выступления отсутствуют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  <w:tr w:rsidR="00106F74" w:rsidRPr="00106F74" w:rsidTr="00106F74">
        <w:trPr>
          <w:trHeight w:val="3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0E4D5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i/>
                <w:iCs/>
                <w:color w:val="000000"/>
              </w:rPr>
              <w:t>Критерий 4.2</w:t>
            </w:r>
            <w:r w:rsidRPr="00106F74">
              <w:rPr>
                <w:b/>
                <w:bCs/>
                <w:i/>
                <w:iCs/>
                <w:color w:val="000000"/>
              </w:rPr>
              <w:t>.</w:t>
            </w:r>
            <w:r w:rsidRPr="00106F74">
              <w:rPr>
                <w:b/>
                <w:bCs/>
                <w:color w:val="000000"/>
              </w:rPr>
              <w:t> </w:t>
            </w:r>
            <w:r w:rsidRPr="00106F74">
              <w:rPr>
                <w:b/>
                <w:bCs/>
                <w:i/>
                <w:iCs/>
                <w:color w:val="000000"/>
              </w:rPr>
              <w:t>Умение осуществлять учебное сотрудничество в группе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0E4D5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Балл</w:t>
            </w:r>
          </w:p>
        </w:tc>
      </w:tr>
      <w:tr w:rsidR="00106F74" w:rsidRPr="00106F74" w:rsidTr="00106F74">
        <w:trPr>
          <w:trHeight w:val="52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Работает в группе сверстников, оказывает взаимопомощь, задает вопросы, необходимые для организации собственной деятельности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</w:t>
            </w:r>
          </w:p>
        </w:tc>
      </w:tr>
      <w:tr w:rsidR="00106F74" w:rsidRPr="00106F74" w:rsidTr="00106F74">
        <w:trPr>
          <w:trHeight w:val="50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Работает в группе сверстников, оказывает взаимопомощь, выстраивает продуктивное взаимодействие со сверстниками и взрослыми. Может брать инициативу на себя.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</w:t>
            </w:r>
          </w:p>
        </w:tc>
      </w:tr>
      <w:tr w:rsidR="00106F74" w:rsidRPr="00106F74" w:rsidTr="00106F74">
        <w:trPr>
          <w:trHeight w:val="780"/>
        </w:trPr>
        <w:tc>
          <w:tcPr>
            <w:tcW w:w="8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Организует учебное сотрудничество со сверстниками и взрослыми, самостоятельно определяет цели и функции участников, успешно справляется с конфликтными ситуациями внутри группы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</w:t>
            </w:r>
          </w:p>
        </w:tc>
      </w:tr>
    </w:tbl>
    <w:p w:rsidR="00106F74" w:rsidRPr="00106F74" w:rsidRDefault="00106F74" w:rsidP="00106F74">
      <w:pPr>
        <w:ind w:firstLine="708"/>
        <w:rPr>
          <w:rFonts w:ascii="Calibri" w:hAnsi="Calibri"/>
          <w:color w:val="000000"/>
          <w:sz w:val="20"/>
          <w:szCs w:val="20"/>
        </w:rPr>
      </w:pPr>
      <w:r w:rsidRPr="00106F74">
        <w:rPr>
          <w:color w:val="000000"/>
        </w:rPr>
        <w:t xml:space="preserve">С целью определения степени самостоятельности учащегося в ходе выполнения проекта учитываются три уровня </w:t>
      </w:r>
      <w:proofErr w:type="spellStart"/>
      <w:r w:rsidRPr="00106F74">
        <w:rPr>
          <w:color w:val="000000"/>
        </w:rPr>
        <w:t>сформированности</w:t>
      </w:r>
      <w:proofErr w:type="spellEnd"/>
      <w:r w:rsidRPr="00106F74">
        <w:rPr>
          <w:color w:val="000000"/>
        </w:rPr>
        <w:t xml:space="preserve"> навыков проектной деятельности:</w:t>
      </w:r>
    </w:p>
    <w:p w:rsidR="00106F74" w:rsidRPr="00106F74" w:rsidRDefault="00106F74" w:rsidP="000E4D55">
      <w:pPr>
        <w:rPr>
          <w:rFonts w:ascii="Calibri" w:hAnsi="Calibri"/>
          <w:color w:val="000000"/>
          <w:sz w:val="20"/>
          <w:szCs w:val="20"/>
        </w:rPr>
      </w:pPr>
      <w:r w:rsidRPr="00106F74">
        <w:rPr>
          <w:color w:val="000000"/>
        </w:rPr>
        <w:t>- 3 балла - повышенный уровень (ярко выраженные положительные стороны работы во всех ее составных частях)</w:t>
      </w:r>
    </w:p>
    <w:p w:rsidR="00106F74" w:rsidRPr="00106F74" w:rsidRDefault="00106F74" w:rsidP="000E4D55">
      <w:pPr>
        <w:rPr>
          <w:rFonts w:ascii="Calibri" w:hAnsi="Calibri"/>
          <w:color w:val="000000"/>
          <w:sz w:val="20"/>
          <w:szCs w:val="20"/>
        </w:rPr>
      </w:pPr>
      <w:r w:rsidRPr="00106F74">
        <w:rPr>
          <w:color w:val="000000"/>
        </w:rPr>
        <w:t>- 2 балла - базовый уровень (имеют место)</w:t>
      </w:r>
    </w:p>
    <w:p w:rsidR="00106F74" w:rsidRPr="00106F74" w:rsidRDefault="00106F74" w:rsidP="000E4D55">
      <w:pPr>
        <w:rPr>
          <w:rFonts w:ascii="Calibri" w:hAnsi="Calibri"/>
          <w:color w:val="000000"/>
          <w:sz w:val="20"/>
          <w:szCs w:val="20"/>
        </w:rPr>
      </w:pPr>
      <w:r w:rsidRPr="00106F74">
        <w:rPr>
          <w:color w:val="000000"/>
        </w:rPr>
        <w:t>- 1 балл - низкий уровень (отсутствуют).</w:t>
      </w:r>
    </w:p>
    <w:p w:rsidR="00106F74" w:rsidRPr="00106F74" w:rsidRDefault="000E4D55" w:rsidP="000E4D55">
      <w:pPr>
        <w:rPr>
          <w:rFonts w:ascii="Calibri" w:hAnsi="Calibri"/>
          <w:color w:val="000000"/>
          <w:sz w:val="20"/>
          <w:szCs w:val="20"/>
        </w:rPr>
      </w:pPr>
      <w:r>
        <w:rPr>
          <w:color w:val="000000"/>
        </w:rPr>
        <w:t xml:space="preserve">    </w:t>
      </w:r>
      <w:r w:rsidR="00106F74" w:rsidRPr="00106F74">
        <w:rPr>
          <w:color w:val="000000"/>
        </w:rPr>
        <w:t>Итого </w:t>
      </w:r>
      <w:r w:rsidR="00106F74" w:rsidRPr="00106F74">
        <w:rPr>
          <w:b/>
          <w:bCs/>
          <w:color w:val="000000"/>
        </w:rPr>
        <w:t>42 балла</w:t>
      </w:r>
      <w:r w:rsidR="00106F74" w:rsidRPr="00106F74">
        <w:rPr>
          <w:color w:val="000000"/>
        </w:rPr>
        <w:t> - максимальное число </w:t>
      </w:r>
      <w:r w:rsidR="00106F74" w:rsidRPr="00106F74">
        <w:rPr>
          <w:b/>
          <w:bCs/>
          <w:color w:val="000000"/>
        </w:rPr>
        <w:t>за всю содержательную часть</w:t>
      </w:r>
      <w:r w:rsidR="00106F74" w:rsidRPr="00106F74">
        <w:rPr>
          <w:color w:val="000000"/>
        </w:rPr>
        <w:t> проекта.</w:t>
      </w:r>
    </w:p>
    <w:p w:rsidR="00106F74" w:rsidRPr="00106F74" w:rsidRDefault="00106F74" w:rsidP="00106F74">
      <w:pPr>
        <w:ind w:firstLine="708"/>
        <w:rPr>
          <w:rFonts w:ascii="Calibri" w:hAnsi="Calibri"/>
          <w:color w:val="000000"/>
          <w:sz w:val="20"/>
          <w:szCs w:val="20"/>
        </w:rPr>
      </w:pPr>
      <w:r w:rsidRPr="00106F74">
        <w:rPr>
          <w:color w:val="000000"/>
        </w:rPr>
        <w:t>Критерии оценки защиты проекта: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"/>
        <w:gridCol w:w="3610"/>
        <w:gridCol w:w="5060"/>
      </w:tblGrid>
      <w:tr w:rsidR="00106F74" w:rsidRPr="00106F74" w:rsidTr="00106F74">
        <w:trPr>
          <w:trHeight w:val="24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№п/п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Критерий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Оценка (в баллах)</w:t>
            </w:r>
          </w:p>
        </w:tc>
      </w:tr>
      <w:tr w:rsidR="00106F74" w:rsidRPr="00106F74" w:rsidTr="00106F74">
        <w:trPr>
          <w:trHeight w:val="150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1.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Качество доклада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1 - доклад зачитывается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 w:rsidRPr="00106F74">
              <w:rPr>
                <w:color w:val="000000"/>
              </w:rPr>
              <w:t>2  -</w:t>
            </w:r>
            <w:proofErr w:type="gramEnd"/>
            <w:r w:rsidRPr="00106F74">
              <w:rPr>
                <w:color w:val="000000"/>
              </w:rPr>
              <w:t xml:space="preserve"> доклад пересказывается, но не объяснена суть работы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 w:rsidRPr="00106F74">
              <w:rPr>
                <w:color w:val="000000"/>
              </w:rPr>
              <w:t>3  -</w:t>
            </w:r>
            <w:proofErr w:type="gramEnd"/>
            <w:r w:rsidRPr="00106F74">
              <w:rPr>
                <w:color w:val="000000"/>
              </w:rPr>
              <w:t xml:space="preserve"> доклад пересказывается, суть работы объяснена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4 - кроме хорошего доклада, владение иллюстративным материалом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5 - доклад производит очень хорошее впечатление</w:t>
            </w:r>
          </w:p>
        </w:tc>
      </w:tr>
      <w:tr w:rsidR="00106F74" w:rsidRPr="00106F74" w:rsidTr="00106F74">
        <w:trPr>
          <w:trHeight w:val="84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2.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Качество   ответов   на вопросы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 w:rsidRPr="00106F74">
              <w:rPr>
                <w:color w:val="000000"/>
              </w:rPr>
              <w:t>1  -</w:t>
            </w:r>
            <w:proofErr w:type="gramEnd"/>
            <w:r w:rsidRPr="00106F74">
              <w:rPr>
                <w:color w:val="000000"/>
              </w:rPr>
              <w:t xml:space="preserve"> нет четкости ответов на большинство вопросов. Ответы на поставленные вопросы однословные, неуверенные. Автор не может защищать свою точку зрения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2 - ответы на большинство вопросов. Автор уверенно отвечает на поставленные вопросы, но не до конца обосновывает свою точку зрения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3 - ответы на все вопросы убедительно, аргументировано. Автор проявляет хорошее владение материалом, уверенно отвечает на поставленные вопросы, доказательно и развернуто обосновывает свою точку зрения</w:t>
            </w:r>
          </w:p>
        </w:tc>
      </w:tr>
      <w:tr w:rsidR="00106F74" w:rsidRPr="00106F74" w:rsidTr="00106F74">
        <w:trPr>
          <w:trHeight w:val="44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3.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Использование демонстрационного материала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 xml:space="preserve">1 - представленный демонстрационный материал не используется в докладе. Средства </w:t>
            </w:r>
            <w:r w:rsidRPr="00106F74">
              <w:rPr>
                <w:color w:val="000000"/>
              </w:rPr>
              <w:lastRenderedPageBreak/>
              <w:t xml:space="preserve">наглядности, в </w:t>
            </w:r>
            <w:proofErr w:type="spellStart"/>
            <w:r w:rsidRPr="00106F74">
              <w:rPr>
                <w:color w:val="000000"/>
              </w:rPr>
              <w:t>т.ч</w:t>
            </w:r>
            <w:proofErr w:type="spellEnd"/>
            <w:r w:rsidRPr="00106F74">
              <w:rPr>
                <w:color w:val="000000"/>
              </w:rPr>
              <w:t>. ТСО используются фрагментарно, не выдержаны основные требования к дизайну презентации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 xml:space="preserve">2 - представленный демонстрационный материал используется в докладе. Средства наглядности, в </w:t>
            </w:r>
            <w:proofErr w:type="spellStart"/>
            <w:r w:rsidRPr="00106F74">
              <w:rPr>
                <w:color w:val="000000"/>
              </w:rPr>
              <w:t>т.ч</w:t>
            </w:r>
            <w:proofErr w:type="spellEnd"/>
            <w:r w:rsidRPr="00106F74">
              <w:rPr>
                <w:color w:val="000000"/>
              </w:rPr>
              <w:t>. ТСО используются, выдержаны основные требования к дизайну презентации, отсутствует логика подачи материала, нет согласованности между презентацией и текстом доклада</w:t>
            </w:r>
          </w:p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 xml:space="preserve">3 - представленный демонстрационный материал используется в докладе, информативен, автор свободно в нем ориентируется. Средства наглядности, в </w:t>
            </w:r>
            <w:proofErr w:type="spellStart"/>
            <w:r w:rsidRPr="00106F74">
              <w:rPr>
                <w:color w:val="000000"/>
              </w:rPr>
              <w:t>т.ч</w:t>
            </w:r>
            <w:proofErr w:type="spellEnd"/>
            <w:r w:rsidRPr="00106F74">
              <w:rPr>
                <w:color w:val="000000"/>
              </w:rPr>
              <w:t>. ТСО используются, выдержаны основные требования к дизайну презентации, подача материала логична, презентация и текст доклада полностью согласованы</w:t>
            </w:r>
          </w:p>
        </w:tc>
      </w:tr>
      <w:tr w:rsidR="00106F74" w:rsidRPr="00106F74" w:rsidTr="00106F74">
        <w:trPr>
          <w:trHeight w:val="44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lastRenderedPageBreak/>
              <w:t>4.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Оформление   демонстрационного материала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 w:rsidRPr="00106F74">
              <w:rPr>
                <w:color w:val="000000"/>
              </w:rPr>
              <w:t>1  -</w:t>
            </w:r>
            <w:proofErr w:type="gramEnd"/>
            <w:r w:rsidRPr="00106F74">
              <w:rPr>
                <w:color w:val="000000"/>
              </w:rPr>
              <w:t xml:space="preserve"> представлен плохо оформленный демонстрационный материал,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 w:rsidRPr="00106F74">
              <w:rPr>
                <w:color w:val="000000"/>
              </w:rPr>
              <w:t>2  -</w:t>
            </w:r>
            <w:proofErr w:type="gramEnd"/>
            <w:r w:rsidRPr="00106F74">
              <w:rPr>
                <w:color w:val="000000"/>
              </w:rPr>
              <w:t xml:space="preserve"> демонстрационный    материал    хорошо оформлен, но есть отдельные претензии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  -  к демонстрационному материалу нет претензий</w:t>
            </w:r>
          </w:p>
        </w:tc>
      </w:tr>
      <w:tr w:rsidR="00106F74" w:rsidRPr="00106F74" w:rsidTr="00106F74">
        <w:trPr>
          <w:trHeight w:val="44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5.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Соблюдение регламента защиты (не более 5-7 мин.) и степень воздействия на аудиторию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1 - материал изложен с учетом регламента, однако автору не удалось заинтересовать аудиторию</w:t>
            </w:r>
          </w:p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2- автору удалось вызвать интерес аудитории, но он вышел за рамки регламента</w:t>
            </w:r>
          </w:p>
          <w:p w:rsidR="00106F74" w:rsidRPr="00106F74" w:rsidRDefault="00106F74" w:rsidP="00106F74">
            <w:pPr>
              <w:numPr>
                <w:ilvl w:val="0"/>
                <w:numId w:val="25"/>
              </w:numPr>
              <w:ind w:left="0" w:firstLine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3 - втору удалось вызвать интерес аудитории и уложиться в регламент</w:t>
            </w:r>
          </w:p>
        </w:tc>
      </w:tr>
    </w:tbl>
    <w:p w:rsidR="00106F74" w:rsidRPr="00106F74" w:rsidRDefault="000E4D55" w:rsidP="000E4D55">
      <w:pPr>
        <w:rPr>
          <w:rFonts w:ascii="Calibri" w:hAnsi="Calibri"/>
          <w:color w:val="000000"/>
          <w:sz w:val="20"/>
          <w:szCs w:val="20"/>
        </w:rPr>
      </w:pPr>
      <w:r>
        <w:rPr>
          <w:color w:val="000000"/>
        </w:rPr>
        <w:t xml:space="preserve">     </w:t>
      </w:r>
      <w:r w:rsidR="00106F74" w:rsidRPr="00106F74">
        <w:rPr>
          <w:color w:val="000000"/>
        </w:rPr>
        <w:t>Итого максимальный балл </w:t>
      </w:r>
      <w:r w:rsidR="00106F74" w:rsidRPr="00106F74">
        <w:rPr>
          <w:b/>
          <w:bCs/>
          <w:color w:val="000000"/>
        </w:rPr>
        <w:t xml:space="preserve">за </w:t>
      </w:r>
      <w:proofErr w:type="gramStart"/>
      <w:r w:rsidR="00106F74" w:rsidRPr="00106F74">
        <w:rPr>
          <w:b/>
          <w:bCs/>
          <w:color w:val="000000"/>
        </w:rPr>
        <w:t>защиту</w:t>
      </w:r>
      <w:r>
        <w:rPr>
          <w:color w:val="000000"/>
        </w:rPr>
        <w:t> </w:t>
      </w:r>
      <w:r w:rsidR="00106F74" w:rsidRPr="00106F74">
        <w:rPr>
          <w:color w:val="000000"/>
        </w:rPr>
        <w:t xml:space="preserve"> проекта</w:t>
      </w:r>
      <w:proofErr w:type="gramEnd"/>
      <w:r w:rsidR="00106F74" w:rsidRPr="00106F74">
        <w:rPr>
          <w:color w:val="000000"/>
        </w:rPr>
        <w:t xml:space="preserve"> составляет </w:t>
      </w:r>
      <w:r w:rsidR="00106F74" w:rsidRPr="00106F74">
        <w:rPr>
          <w:b/>
          <w:bCs/>
          <w:color w:val="000000"/>
        </w:rPr>
        <w:t>17 баллов.</w:t>
      </w:r>
    </w:p>
    <w:p w:rsidR="00106F74" w:rsidRPr="00106F74" w:rsidRDefault="000E4D55" w:rsidP="000E4D55">
      <w:pPr>
        <w:rPr>
          <w:rFonts w:ascii="Calibri" w:hAnsi="Calibri"/>
          <w:color w:val="000000"/>
          <w:sz w:val="20"/>
          <w:szCs w:val="20"/>
        </w:rPr>
      </w:pPr>
      <w:r>
        <w:rPr>
          <w:b/>
          <w:bCs/>
          <w:color w:val="000000"/>
        </w:rPr>
        <w:t xml:space="preserve">     </w:t>
      </w:r>
      <w:r w:rsidR="00106F74" w:rsidRPr="00106F74">
        <w:rPr>
          <w:b/>
          <w:bCs/>
          <w:color w:val="000000"/>
        </w:rPr>
        <w:t>Итоговый балл</w:t>
      </w:r>
      <w:r w:rsidR="00106F74" w:rsidRPr="00106F74">
        <w:rPr>
          <w:color w:val="000000"/>
        </w:rPr>
        <w:t> за содержание и защиту проекта – </w:t>
      </w:r>
      <w:r w:rsidR="00106F74" w:rsidRPr="00106F74">
        <w:rPr>
          <w:b/>
          <w:bCs/>
          <w:color w:val="000000"/>
        </w:rPr>
        <w:t>59 баллов</w:t>
      </w:r>
      <w:r w:rsidR="00106F74" w:rsidRPr="00106F74">
        <w:rPr>
          <w:color w:val="000000"/>
        </w:rPr>
        <w:t>.</w:t>
      </w:r>
    </w:p>
    <w:p w:rsidR="00106F74" w:rsidRPr="00106F74" w:rsidRDefault="000E4D55" w:rsidP="000E4D55">
      <w:pPr>
        <w:rPr>
          <w:rFonts w:ascii="Calibri" w:hAnsi="Calibri"/>
          <w:color w:val="000000"/>
          <w:sz w:val="20"/>
          <w:szCs w:val="20"/>
        </w:rPr>
      </w:pPr>
      <w:r>
        <w:rPr>
          <w:color w:val="000000"/>
        </w:rPr>
        <w:t xml:space="preserve">    </w:t>
      </w:r>
      <w:r w:rsidR="00106F74" w:rsidRPr="00106F74">
        <w:rPr>
          <w:color w:val="000000"/>
        </w:rPr>
        <w:t>Перевод в отметку:</w:t>
      </w:r>
    </w:p>
    <w:p w:rsidR="000E4D55" w:rsidRPr="000E4D55" w:rsidRDefault="00106F74" w:rsidP="000E4D55">
      <w:pPr>
        <w:pStyle w:val="a5"/>
        <w:numPr>
          <w:ilvl w:val="0"/>
          <w:numId w:val="36"/>
        </w:numPr>
        <w:jc w:val="both"/>
        <w:rPr>
          <w:rFonts w:ascii="Times New Roman" w:hAnsi="Times New Roman"/>
          <w:color w:val="000000"/>
          <w:sz w:val="20"/>
          <w:szCs w:val="20"/>
        </w:rPr>
      </w:pPr>
      <w:r w:rsidRPr="000E4D55">
        <w:rPr>
          <w:rFonts w:ascii="Times New Roman" w:hAnsi="Times New Roman"/>
          <w:i/>
          <w:iCs/>
          <w:color w:val="000000"/>
        </w:rPr>
        <w:t xml:space="preserve">– </w:t>
      </w:r>
      <w:proofErr w:type="gramStart"/>
      <w:r w:rsidRPr="000E4D55">
        <w:rPr>
          <w:rFonts w:ascii="Times New Roman" w:hAnsi="Times New Roman"/>
          <w:i/>
          <w:iCs/>
          <w:color w:val="000000"/>
        </w:rPr>
        <w:t>59  баллов</w:t>
      </w:r>
      <w:proofErr w:type="gramEnd"/>
      <w:r w:rsidRPr="000E4D55">
        <w:rPr>
          <w:rFonts w:ascii="Times New Roman" w:hAnsi="Times New Roman"/>
          <w:i/>
          <w:iCs/>
          <w:color w:val="000000"/>
        </w:rPr>
        <w:t xml:space="preserve">  - отлично</w:t>
      </w:r>
    </w:p>
    <w:p w:rsidR="00106F74" w:rsidRPr="000E4D55" w:rsidRDefault="00106F74" w:rsidP="000E4D55">
      <w:pPr>
        <w:ind w:left="240"/>
        <w:jc w:val="both"/>
        <w:rPr>
          <w:color w:val="000000"/>
          <w:sz w:val="20"/>
          <w:szCs w:val="20"/>
        </w:rPr>
      </w:pPr>
      <w:r w:rsidRPr="000E4D55">
        <w:rPr>
          <w:i/>
          <w:iCs/>
          <w:color w:val="000000"/>
        </w:rPr>
        <w:t xml:space="preserve">40 – </w:t>
      </w:r>
      <w:proofErr w:type="gramStart"/>
      <w:r w:rsidRPr="000E4D55">
        <w:rPr>
          <w:i/>
          <w:iCs/>
          <w:color w:val="000000"/>
        </w:rPr>
        <w:t>49  баллов</w:t>
      </w:r>
      <w:proofErr w:type="gramEnd"/>
      <w:r w:rsidRPr="000E4D55">
        <w:rPr>
          <w:i/>
          <w:iCs/>
          <w:color w:val="000000"/>
        </w:rPr>
        <w:t xml:space="preserve">  –  хорошо</w:t>
      </w:r>
    </w:p>
    <w:p w:rsidR="00106F74" w:rsidRPr="00106F74" w:rsidRDefault="000E4D55" w:rsidP="000E4D55">
      <w:pPr>
        <w:jc w:val="both"/>
        <w:rPr>
          <w:color w:val="000000"/>
          <w:sz w:val="20"/>
          <w:szCs w:val="20"/>
        </w:rPr>
      </w:pPr>
      <w:r>
        <w:rPr>
          <w:i/>
          <w:iCs/>
          <w:color w:val="000000"/>
        </w:rPr>
        <w:t xml:space="preserve">    </w:t>
      </w:r>
      <w:proofErr w:type="gramStart"/>
      <w:r w:rsidR="00106F74" w:rsidRPr="000E4D55">
        <w:rPr>
          <w:i/>
          <w:iCs/>
          <w:color w:val="000000"/>
        </w:rPr>
        <w:t>30  –</w:t>
      </w:r>
      <w:proofErr w:type="gramEnd"/>
      <w:r w:rsidR="00106F74" w:rsidRPr="000E4D55">
        <w:rPr>
          <w:i/>
          <w:iCs/>
          <w:color w:val="000000"/>
        </w:rPr>
        <w:t xml:space="preserve">  39 баллов  –  удовлетворительно</w:t>
      </w:r>
    </w:p>
    <w:p w:rsidR="00106F74" w:rsidRPr="000E4D55" w:rsidRDefault="00106F74" w:rsidP="000E4D55">
      <w:pPr>
        <w:pStyle w:val="a5"/>
        <w:numPr>
          <w:ilvl w:val="0"/>
          <w:numId w:val="37"/>
        </w:numPr>
        <w:jc w:val="both"/>
        <w:rPr>
          <w:rFonts w:ascii="Times New Roman" w:hAnsi="Times New Roman"/>
          <w:color w:val="000000"/>
          <w:sz w:val="20"/>
          <w:szCs w:val="20"/>
        </w:rPr>
      </w:pPr>
      <w:r w:rsidRPr="000E4D55">
        <w:rPr>
          <w:rFonts w:ascii="Times New Roman" w:hAnsi="Times New Roman"/>
          <w:i/>
          <w:iCs/>
          <w:color w:val="000000"/>
        </w:rPr>
        <w:t> баллов и менее – неудовлетворительно.</w:t>
      </w:r>
    </w:p>
    <w:p w:rsidR="00106F74" w:rsidRPr="00106F74" w:rsidRDefault="000E4D55" w:rsidP="000E4D55">
      <w:pPr>
        <w:rPr>
          <w:rFonts w:ascii="Calibri" w:hAnsi="Calibri"/>
          <w:color w:val="000000"/>
          <w:sz w:val="20"/>
          <w:szCs w:val="20"/>
        </w:rPr>
      </w:pPr>
      <w:r>
        <w:rPr>
          <w:color w:val="000000"/>
        </w:rPr>
        <w:t xml:space="preserve">     </w:t>
      </w:r>
      <w:r w:rsidR="00106F74" w:rsidRPr="00106F74">
        <w:rPr>
          <w:color w:val="000000"/>
        </w:rPr>
        <w:t>В заключительно части делается вывод о том, достиг ли проект поставленных целей.</w:t>
      </w:r>
    </w:p>
    <w:p w:rsidR="00106F74" w:rsidRPr="00106F74" w:rsidRDefault="000E4D55" w:rsidP="000E4D55">
      <w:pPr>
        <w:jc w:val="both"/>
        <w:rPr>
          <w:rFonts w:ascii="Calibri" w:hAnsi="Calibri"/>
          <w:color w:val="000000"/>
          <w:sz w:val="20"/>
          <w:szCs w:val="20"/>
        </w:rPr>
      </w:pPr>
      <w:r>
        <w:rPr>
          <w:color w:val="000000"/>
        </w:rPr>
        <w:t xml:space="preserve">     </w:t>
      </w:r>
      <w:r w:rsidR="00106F74" w:rsidRPr="00106F74">
        <w:rPr>
          <w:color w:val="000000"/>
        </w:rPr>
        <w:t>Отметка за выполнение проекта выставляется в графу «Проектная деятельность» в классном журнале и личном деле.</w:t>
      </w:r>
    </w:p>
    <w:p w:rsidR="00106F74" w:rsidRPr="00106F74" w:rsidRDefault="000E4D55" w:rsidP="000E4D55">
      <w:pPr>
        <w:rPr>
          <w:rFonts w:ascii="Calibri" w:hAnsi="Calibri"/>
          <w:color w:val="000000"/>
          <w:sz w:val="20"/>
          <w:szCs w:val="20"/>
        </w:rPr>
      </w:pPr>
      <w:r>
        <w:rPr>
          <w:color w:val="000000"/>
        </w:rPr>
        <w:t xml:space="preserve">     </w:t>
      </w:r>
      <w:r w:rsidR="00106F74" w:rsidRPr="00106F74">
        <w:rPr>
          <w:color w:val="000000"/>
        </w:rPr>
        <w:t>Критерии итоговой оценки индивидуального проекта базового и повышенного уровня</w:t>
      </w:r>
      <w:r>
        <w:rPr>
          <w:color w:val="000000"/>
        </w:rPr>
        <w:t>.</w:t>
      </w:r>
    </w:p>
    <w:tbl>
      <w:tblPr>
        <w:tblW w:w="0" w:type="auto"/>
        <w:tblInd w:w="-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3686"/>
        <w:gridCol w:w="4252"/>
      </w:tblGrid>
      <w:tr w:rsidR="00106F74" w:rsidRPr="00106F74" w:rsidTr="00106F74"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Критерий</w:t>
            </w:r>
          </w:p>
        </w:tc>
        <w:tc>
          <w:tcPr>
            <w:tcW w:w="7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 xml:space="preserve">Уровни </w:t>
            </w:r>
            <w:proofErr w:type="spellStart"/>
            <w:r w:rsidRPr="00106F74">
              <w:rPr>
                <w:b/>
                <w:bCs/>
                <w:color w:val="000000"/>
              </w:rPr>
              <w:t>сформированности</w:t>
            </w:r>
            <w:proofErr w:type="spellEnd"/>
            <w:r w:rsidRPr="00106F74">
              <w:rPr>
                <w:b/>
                <w:bCs/>
                <w:color w:val="000000"/>
              </w:rPr>
              <w:t xml:space="preserve"> навыков проектной деятельности</w:t>
            </w:r>
          </w:p>
        </w:tc>
      </w:tr>
      <w:tr w:rsidR="00106F74" w:rsidRPr="00106F74" w:rsidTr="00106F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6F74" w:rsidRPr="00106F74" w:rsidRDefault="00106F74" w:rsidP="00106F7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Базовый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Повышенный</w:t>
            </w:r>
          </w:p>
        </w:tc>
      </w:tr>
      <w:tr w:rsidR="00106F74" w:rsidRPr="00106F74" w:rsidTr="00106F74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06F74">
              <w:rPr>
                <w:b/>
                <w:bCs/>
                <w:color w:val="000000"/>
              </w:rPr>
              <w:t>Самосто-ятельное</w:t>
            </w:r>
            <w:proofErr w:type="spellEnd"/>
            <w:r w:rsidRPr="00106F74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106F74">
              <w:rPr>
                <w:b/>
                <w:bCs/>
                <w:color w:val="000000"/>
              </w:rPr>
              <w:t>приобре-тение</w:t>
            </w:r>
            <w:proofErr w:type="spellEnd"/>
            <w:r w:rsidRPr="00106F74">
              <w:rPr>
                <w:b/>
                <w:bCs/>
                <w:color w:val="000000"/>
              </w:rPr>
              <w:t xml:space="preserve"> знаний и </w:t>
            </w:r>
            <w:r w:rsidRPr="00106F74">
              <w:rPr>
                <w:b/>
                <w:bCs/>
                <w:color w:val="000000"/>
              </w:rPr>
              <w:lastRenderedPageBreak/>
              <w:t>решение проблем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lastRenderedPageBreak/>
              <w:t xml:space="preserve">Работа в целом свидетельствует о способности самостоятельно с опорой на помощь руководителя ставить проблему и находить пути её решения; продемонстрирована способность </w:t>
            </w:r>
            <w:r w:rsidRPr="00106F74">
              <w:rPr>
                <w:color w:val="000000"/>
              </w:rPr>
              <w:lastRenderedPageBreak/>
              <w:t>приобретать новые знания и/или осваивать новые способы действий, достигать более глубокого понимания изученного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lastRenderedPageBreak/>
              <w:t xml:space="preserve">Работа в целом свидетельствует о способности самостоятельно ставить проблему и находить пути её решения; продемонстрировано свободное владение логическими операциями, навыками критического мышления, </w:t>
            </w:r>
            <w:r w:rsidRPr="00106F74">
              <w:rPr>
                <w:color w:val="000000"/>
              </w:rPr>
              <w:lastRenderedPageBreak/>
              <w:t>умение самостоятельно мыслить; продемонстрирована способность на этой основе приобретать новые знания и/или осваивать новые способы действий, достигать более глубокого понимания проблемы</w:t>
            </w:r>
          </w:p>
        </w:tc>
      </w:tr>
      <w:tr w:rsidR="00106F74" w:rsidRPr="00106F74" w:rsidTr="00106F74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lastRenderedPageBreak/>
              <w:t>Знание предмета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Продемонстрировано понимание содержания выполненной работы. В работе и в ответах на вопросы по содержанию работы отсутствуют грубые ошибки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Продемонстрировано свободное владение предметом проектной деятельности. Ошибки отсутствуют</w:t>
            </w:r>
          </w:p>
        </w:tc>
      </w:tr>
      <w:tr w:rsidR="00106F74" w:rsidRPr="00106F74" w:rsidTr="00106F74">
        <w:trPr>
          <w:trHeight w:val="292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06F74">
              <w:rPr>
                <w:b/>
                <w:bCs/>
                <w:color w:val="000000"/>
              </w:rPr>
              <w:t>Регуля-тивные</w:t>
            </w:r>
            <w:proofErr w:type="spellEnd"/>
            <w:r w:rsidRPr="00106F74">
              <w:rPr>
                <w:b/>
                <w:bCs/>
                <w:color w:val="000000"/>
              </w:rPr>
              <w:t xml:space="preserve"> действия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Продемонстрированы навыки определения темы и планирования работы.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 доведена до конца и представлена комиссии;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некоторые этапы выполнялись под контролем и при поддержке руководителя. При этом проявляются отдельные элементы самооценки и самоконтроля обучающегося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Работа тщательно спланирована и последовательно реализована, своевременно пройдены все необходимые этапы обсуждения и представления.</w:t>
            </w:r>
          </w:p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Контроль и коррекция осуществлялись самостоятельно</w:t>
            </w:r>
          </w:p>
        </w:tc>
      </w:tr>
      <w:tr w:rsidR="00106F74" w:rsidRPr="00106F74" w:rsidTr="00106F74">
        <w:trPr>
          <w:trHeight w:val="214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b/>
                <w:bCs/>
                <w:color w:val="000000"/>
              </w:rPr>
              <w:t>Комму-</w:t>
            </w:r>
            <w:proofErr w:type="spellStart"/>
            <w:r w:rsidRPr="00106F74">
              <w:rPr>
                <w:b/>
                <w:bCs/>
                <w:color w:val="000000"/>
              </w:rPr>
              <w:t>никация</w:t>
            </w:r>
            <w:proofErr w:type="spellEnd"/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Продемонстрированы навыки оформления проектной работы и пояснительной записки, а также подготовки простой презентации. Автор отвечает на вопросы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74" w:rsidRPr="00106F74" w:rsidRDefault="00106F74" w:rsidP="00106F74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106F74">
              <w:rPr>
                <w:color w:val="000000"/>
              </w:rPr>
              <w:t>Тема ясно определена и пояснена. Текст/сообщение хорошо структурированы. Все мысли выражены ясно, логично, последовательно, аргументированно. Работа/сообщение вызывает интерес. Автор свободно отвечает на вопросы</w:t>
            </w:r>
          </w:p>
        </w:tc>
      </w:tr>
    </w:tbl>
    <w:p w:rsidR="00AA2F75" w:rsidRPr="00106F74" w:rsidRDefault="00AA2F75" w:rsidP="00B01398">
      <w:pPr>
        <w:ind w:left="784"/>
        <w:jc w:val="center"/>
        <w:rPr>
          <w:b/>
          <w:color w:val="000000"/>
          <w:sz w:val="28"/>
          <w:szCs w:val="28"/>
        </w:rPr>
      </w:pPr>
    </w:p>
    <w:sectPr w:rsidR="00AA2F75" w:rsidRPr="00106F74" w:rsidSect="00731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7704"/>
    <w:multiLevelType w:val="multilevel"/>
    <w:tmpl w:val="28F4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D3953"/>
    <w:multiLevelType w:val="hybridMultilevel"/>
    <w:tmpl w:val="26669CBE"/>
    <w:lvl w:ilvl="0" w:tplc="0B0ADA60">
      <w:start w:val="1"/>
      <w:numFmt w:val="decimal"/>
      <w:lvlText w:val="%1."/>
      <w:lvlJc w:val="left"/>
      <w:pPr>
        <w:ind w:left="360" w:hanging="360"/>
      </w:pPr>
    </w:lvl>
    <w:lvl w:ilvl="1" w:tplc="C8E8FCD2">
      <w:numFmt w:val="bullet"/>
      <w:lvlText w:val="•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0DB755EF"/>
    <w:multiLevelType w:val="hybridMultilevel"/>
    <w:tmpl w:val="0524ACE6"/>
    <w:lvl w:ilvl="0" w:tplc="E36A0D9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787CBE"/>
    <w:multiLevelType w:val="hybridMultilevel"/>
    <w:tmpl w:val="2974BD02"/>
    <w:lvl w:ilvl="0" w:tplc="AB7E7E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82590"/>
    <w:multiLevelType w:val="hybridMultilevel"/>
    <w:tmpl w:val="7C1E012C"/>
    <w:lvl w:ilvl="0" w:tplc="E36A0D9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38750A"/>
    <w:multiLevelType w:val="hybridMultilevel"/>
    <w:tmpl w:val="8BCA5684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50CF7"/>
    <w:multiLevelType w:val="multilevel"/>
    <w:tmpl w:val="17A466C4"/>
    <w:lvl w:ilvl="0">
      <w:numFmt w:val="bullet"/>
      <w:lvlText w:val=""/>
      <w:lvlJc w:val="left"/>
      <w:pPr>
        <w:ind w:left="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7" w15:restartNumberingAfterBreak="0">
    <w:nsid w:val="22AA0966"/>
    <w:multiLevelType w:val="multilevel"/>
    <w:tmpl w:val="7C788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435B2F"/>
    <w:multiLevelType w:val="multilevel"/>
    <w:tmpl w:val="B486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A57F99"/>
    <w:multiLevelType w:val="hybridMultilevel"/>
    <w:tmpl w:val="BC520534"/>
    <w:lvl w:ilvl="0" w:tplc="E14E32A4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F1250A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AF8EF3C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E2410C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10E96B2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3E281C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D6EBE98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FBE3B2A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A920844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AC91E4A"/>
    <w:multiLevelType w:val="hybridMultilevel"/>
    <w:tmpl w:val="5A6EABE4"/>
    <w:lvl w:ilvl="0" w:tplc="EB4A03F6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7B448E8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C78AFB4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CFEEE1C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69A3996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98C4AD2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748FE9E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ECE851E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7760744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30BF3FFD"/>
    <w:multiLevelType w:val="hybridMultilevel"/>
    <w:tmpl w:val="17D6D6EC"/>
    <w:lvl w:ilvl="0" w:tplc="B3FA340E">
      <w:start w:val="1"/>
      <w:numFmt w:val="bullet"/>
      <w:lvlText w:val="•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B94355A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E4EC2FA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B289016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65A0236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D2F564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4C8556A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A1A5862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5441A9A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0CB2B57"/>
    <w:multiLevelType w:val="hybridMultilevel"/>
    <w:tmpl w:val="47CA7524"/>
    <w:lvl w:ilvl="0" w:tplc="2F82D5C4">
      <w:start w:val="29"/>
      <w:numFmt w:val="decimal"/>
      <w:lvlText w:val="%1"/>
      <w:lvlJc w:val="left"/>
      <w:pPr>
        <w:ind w:left="600" w:hanging="360"/>
      </w:pPr>
      <w:rPr>
        <w:rFonts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333B1066"/>
    <w:multiLevelType w:val="hybridMultilevel"/>
    <w:tmpl w:val="91528CBE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145F2"/>
    <w:multiLevelType w:val="hybridMultilevel"/>
    <w:tmpl w:val="10BEC1AE"/>
    <w:lvl w:ilvl="0" w:tplc="E36A0D9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7B30642"/>
    <w:multiLevelType w:val="multilevel"/>
    <w:tmpl w:val="7F14B5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126F27"/>
    <w:multiLevelType w:val="multilevel"/>
    <w:tmpl w:val="F31E6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BB0B82"/>
    <w:multiLevelType w:val="hybridMultilevel"/>
    <w:tmpl w:val="6CD458A4"/>
    <w:lvl w:ilvl="0" w:tplc="DDB610E2">
      <w:start w:val="1"/>
      <w:numFmt w:val="bullet"/>
      <w:lvlText w:val="•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A5C7C9C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A025B84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31ED9F2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3243234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F940B08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4B4F3C8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09C9320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B64B51A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47653C2C"/>
    <w:multiLevelType w:val="hybridMultilevel"/>
    <w:tmpl w:val="0672AE6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A6761F"/>
    <w:multiLevelType w:val="multilevel"/>
    <w:tmpl w:val="A1C6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CE3552"/>
    <w:multiLevelType w:val="hybridMultilevel"/>
    <w:tmpl w:val="A5D0898E"/>
    <w:lvl w:ilvl="0" w:tplc="E36A0D9A">
      <w:start w:val="1"/>
      <w:numFmt w:val="bullet"/>
      <w:lvlText w:val="–"/>
      <w:lvlJc w:val="left"/>
      <w:pPr>
        <w:ind w:left="1174" w:hanging="360"/>
      </w:pPr>
      <w:rPr>
        <w:rFonts w:ascii="Times New Roman" w:hAnsi="Times New Roman" w:cs="Times New Roman" w:hint="default"/>
      </w:rPr>
    </w:lvl>
    <w:lvl w:ilvl="1" w:tplc="E36A0D9A">
      <w:start w:val="1"/>
      <w:numFmt w:val="bullet"/>
      <w:lvlText w:val="–"/>
      <w:lvlJc w:val="left"/>
      <w:pPr>
        <w:ind w:left="1894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 w15:restartNumberingAfterBreak="0">
    <w:nsid w:val="4A6A126B"/>
    <w:multiLevelType w:val="multilevel"/>
    <w:tmpl w:val="B04CF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086AFD"/>
    <w:multiLevelType w:val="hybridMultilevel"/>
    <w:tmpl w:val="889665E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7816C1"/>
    <w:multiLevelType w:val="hybridMultilevel"/>
    <w:tmpl w:val="2FEA73DE"/>
    <w:lvl w:ilvl="0" w:tplc="999447EC">
      <w:start w:val="1"/>
      <w:numFmt w:val="bullet"/>
      <w:lvlText w:val="•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DBE32F4">
      <w:start w:val="1"/>
      <w:numFmt w:val="bullet"/>
      <w:lvlRestart w:val="0"/>
      <w:lvlText w:val="•"/>
      <w:lvlJc w:val="left"/>
      <w:pPr>
        <w:ind w:left="10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7E85F9E">
      <w:start w:val="1"/>
      <w:numFmt w:val="bullet"/>
      <w:lvlText w:val="▪"/>
      <w:lvlJc w:val="left"/>
      <w:pPr>
        <w:ind w:left="17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A5A8B94">
      <w:start w:val="1"/>
      <w:numFmt w:val="bullet"/>
      <w:lvlText w:val="•"/>
      <w:lvlJc w:val="left"/>
      <w:pPr>
        <w:ind w:left="2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F4E61E0">
      <w:start w:val="1"/>
      <w:numFmt w:val="bullet"/>
      <w:lvlText w:val="o"/>
      <w:lvlJc w:val="left"/>
      <w:pPr>
        <w:ind w:left="3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7C27312">
      <w:start w:val="1"/>
      <w:numFmt w:val="bullet"/>
      <w:lvlText w:val="▪"/>
      <w:lvlJc w:val="left"/>
      <w:pPr>
        <w:ind w:left="38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4F07A08">
      <w:start w:val="1"/>
      <w:numFmt w:val="bullet"/>
      <w:lvlText w:val="•"/>
      <w:lvlJc w:val="left"/>
      <w:pPr>
        <w:ind w:left="46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70CAE02">
      <w:start w:val="1"/>
      <w:numFmt w:val="bullet"/>
      <w:lvlText w:val="o"/>
      <w:lvlJc w:val="left"/>
      <w:pPr>
        <w:ind w:left="53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072E312">
      <w:start w:val="1"/>
      <w:numFmt w:val="bullet"/>
      <w:lvlText w:val="▪"/>
      <w:lvlJc w:val="left"/>
      <w:pPr>
        <w:ind w:left="60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69287263"/>
    <w:multiLevelType w:val="hybridMultilevel"/>
    <w:tmpl w:val="FEF0C596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36A0D9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2E2E1C"/>
    <w:multiLevelType w:val="hybridMultilevel"/>
    <w:tmpl w:val="4B521AD4"/>
    <w:lvl w:ilvl="0" w:tplc="E36A0D9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2CF2D88"/>
    <w:multiLevelType w:val="hybridMultilevel"/>
    <w:tmpl w:val="BAC6C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136EC"/>
    <w:multiLevelType w:val="multilevel"/>
    <w:tmpl w:val="97A28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FB6138"/>
    <w:multiLevelType w:val="hybridMultilevel"/>
    <w:tmpl w:val="CBFE74DE"/>
    <w:lvl w:ilvl="0" w:tplc="26DC4D40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5FB69E3"/>
    <w:multiLevelType w:val="hybridMultilevel"/>
    <w:tmpl w:val="DDB647EA"/>
    <w:lvl w:ilvl="0" w:tplc="396AFA60">
      <w:start w:val="50"/>
      <w:numFmt w:val="decimal"/>
      <w:lvlText w:val="%1"/>
      <w:lvlJc w:val="left"/>
      <w:pPr>
        <w:ind w:left="600" w:hanging="360"/>
      </w:pPr>
      <w:rPr>
        <w:rFonts w:ascii="Times New Roman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1" w15:restartNumberingAfterBreak="0">
    <w:nsid w:val="765C6AC0"/>
    <w:multiLevelType w:val="hybridMultilevel"/>
    <w:tmpl w:val="C18EF9E4"/>
    <w:lvl w:ilvl="0" w:tplc="8F682B0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A342B9"/>
    <w:multiLevelType w:val="hybridMultilevel"/>
    <w:tmpl w:val="DD98AC32"/>
    <w:lvl w:ilvl="0" w:tplc="84148EA6">
      <w:start w:val="3"/>
      <w:numFmt w:val="decimal"/>
      <w:lvlText w:val="%1."/>
      <w:lvlJc w:val="left"/>
      <w:pPr>
        <w:ind w:left="435" w:hanging="360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 w15:restartNumberingAfterBreak="0">
    <w:nsid w:val="7AE567BA"/>
    <w:multiLevelType w:val="multilevel"/>
    <w:tmpl w:val="3244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2A18F4"/>
    <w:multiLevelType w:val="multilevel"/>
    <w:tmpl w:val="F21815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730BB9"/>
    <w:multiLevelType w:val="multilevel"/>
    <w:tmpl w:val="B420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BA04EE"/>
    <w:multiLevelType w:val="hybridMultilevel"/>
    <w:tmpl w:val="C18EF9E4"/>
    <w:lvl w:ilvl="0" w:tplc="8F682B0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025073"/>
    <w:multiLevelType w:val="hybridMultilevel"/>
    <w:tmpl w:val="23C6B1D6"/>
    <w:lvl w:ilvl="0" w:tplc="00E49C28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4E079B0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A56C386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2CC135C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83A7232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4D6DAE2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EAC4E3A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B845FC6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D74583C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3"/>
  </w:num>
  <w:num w:numId="5">
    <w:abstractNumId w:val="21"/>
  </w:num>
  <w:num w:numId="6">
    <w:abstractNumId w:val="5"/>
  </w:num>
  <w:num w:numId="7">
    <w:abstractNumId w:val="14"/>
  </w:num>
  <w:num w:numId="8">
    <w:abstractNumId w:val="2"/>
  </w:num>
  <w:num w:numId="9">
    <w:abstractNumId w:val="15"/>
  </w:num>
  <w:num w:numId="10">
    <w:abstractNumId w:val="4"/>
  </w:num>
  <w:num w:numId="11">
    <w:abstractNumId w:val="26"/>
  </w:num>
  <w:num w:numId="12">
    <w:abstractNumId w:val="24"/>
  </w:num>
  <w:num w:numId="13">
    <w:abstractNumId w:val="18"/>
  </w:num>
  <w:num w:numId="14">
    <w:abstractNumId w:val="11"/>
  </w:num>
  <w:num w:numId="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9"/>
  </w:num>
  <w:num w:numId="19">
    <w:abstractNumId w:val="29"/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32"/>
  </w:num>
  <w:num w:numId="25">
    <w:abstractNumId w:val="7"/>
  </w:num>
  <w:num w:numId="26">
    <w:abstractNumId w:val="34"/>
  </w:num>
  <w:num w:numId="27">
    <w:abstractNumId w:val="16"/>
  </w:num>
  <w:num w:numId="28">
    <w:abstractNumId w:val="22"/>
  </w:num>
  <w:num w:numId="29">
    <w:abstractNumId w:val="33"/>
  </w:num>
  <w:num w:numId="30">
    <w:abstractNumId w:val="0"/>
  </w:num>
  <w:num w:numId="31">
    <w:abstractNumId w:val="35"/>
  </w:num>
  <w:num w:numId="32">
    <w:abstractNumId w:val="28"/>
  </w:num>
  <w:num w:numId="33">
    <w:abstractNumId w:val="17"/>
  </w:num>
  <w:num w:numId="34">
    <w:abstractNumId w:val="9"/>
  </w:num>
  <w:num w:numId="35">
    <w:abstractNumId w:val="20"/>
  </w:num>
  <w:num w:numId="36">
    <w:abstractNumId w:val="30"/>
  </w:num>
  <w:num w:numId="37">
    <w:abstractNumId w:val="13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0A5"/>
    <w:rsid w:val="000066F6"/>
    <w:rsid w:val="00007DB5"/>
    <w:rsid w:val="00012041"/>
    <w:rsid w:val="00013105"/>
    <w:rsid w:val="00024C6F"/>
    <w:rsid w:val="000369BD"/>
    <w:rsid w:val="00083F88"/>
    <w:rsid w:val="00085D27"/>
    <w:rsid w:val="00086540"/>
    <w:rsid w:val="000962CE"/>
    <w:rsid w:val="000A2E71"/>
    <w:rsid w:val="000A431E"/>
    <w:rsid w:val="000B5EA2"/>
    <w:rsid w:val="000C4F10"/>
    <w:rsid w:val="000E4D55"/>
    <w:rsid w:val="000F1B29"/>
    <w:rsid w:val="000F5FF9"/>
    <w:rsid w:val="00106F74"/>
    <w:rsid w:val="00112552"/>
    <w:rsid w:val="00133920"/>
    <w:rsid w:val="00180319"/>
    <w:rsid w:val="00180470"/>
    <w:rsid w:val="001A41EC"/>
    <w:rsid w:val="001A5143"/>
    <w:rsid w:val="001B152B"/>
    <w:rsid w:val="001C0667"/>
    <w:rsid w:val="00216748"/>
    <w:rsid w:val="002279F3"/>
    <w:rsid w:val="00241996"/>
    <w:rsid w:val="00257A6B"/>
    <w:rsid w:val="00257E64"/>
    <w:rsid w:val="00267D4C"/>
    <w:rsid w:val="002B1297"/>
    <w:rsid w:val="002B1843"/>
    <w:rsid w:val="002C3C0D"/>
    <w:rsid w:val="002D289C"/>
    <w:rsid w:val="002E39B2"/>
    <w:rsid w:val="002E7141"/>
    <w:rsid w:val="0030055C"/>
    <w:rsid w:val="00322B55"/>
    <w:rsid w:val="0035515D"/>
    <w:rsid w:val="003756A7"/>
    <w:rsid w:val="003C2160"/>
    <w:rsid w:val="003C3525"/>
    <w:rsid w:val="004034D8"/>
    <w:rsid w:val="0043636D"/>
    <w:rsid w:val="00442DC4"/>
    <w:rsid w:val="00447A13"/>
    <w:rsid w:val="00451B3F"/>
    <w:rsid w:val="00474528"/>
    <w:rsid w:val="004C52A6"/>
    <w:rsid w:val="004E7F77"/>
    <w:rsid w:val="004F4C7B"/>
    <w:rsid w:val="0052310E"/>
    <w:rsid w:val="00545687"/>
    <w:rsid w:val="005570D0"/>
    <w:rsid w:val="00560FF9"/>
    <w:rsid w:val="00564A19"/>
    <w:rsid w:val="00580678"/>
    <w:rsid w:val="005A74D0"/>
    <w:rsid w:val="005C32AB"/>
    <w:rsid w:val="005E3B63"/>
    <w:rsid w:val="005F45C8"/>
    <w:rsid w:val="00614EED"/>
    <w:rsid w:val="006240D5"/>
    <w:rsid w:val="00626F0D"/>
    <w:rsid w:val="00636735"/>
    <w:rsid w:val="00645FE1"/>
    <w:rsid w:val="006677B4"/>
    <w:rsid w:val="006855C4"/>
    <w:rsid w:val="006B3C1C"/>
    <w:rsid w:val="006E190D"/>
    <w:rsid w:val="00731656"/>
    <w:rsid w:val="0074056C"/>
    <w:rsid w:val="007649F5"/>
    <w:rsid w:val="007A343C"/>
    <w:rsid w:val="007A3AB7"/>
    <w:rsid w:val="007E1400"/>
    <w:rsid w:val="007E3017"/>
    <w:rsid w:val="007E54B7"/>
    <w:rsid w:val="008067A4"/>
    <w:rsid w:val="008515F7"/>
    <w:rsid w:val="008901E6"/>
    <w:rsid w:val="00892B90"/>
    <w:rsid w:val="008956A5"/>
    <w:rsid w:val="008A5CD4"/>
    <w:rsid w:val="008D15B8"/>
    <w:rsid w:val="008E2C4C"/>
    <w:rsid w:val="008F251A"/>
    <w:rsid w:val="009053FA"/>
    <w:rsid w:val="00931B0E"/>
    <w:rsid w:val="00934F98"/>
    <w:rsid w:val="00945796"/>
    <w:rsid w:val="00947A1A"/>
    <w:rsid w:val="0095247F"/>
    <w:rsid w:val="00956120"/>
    <w:rsid w:val="00983D4C"/>
    <w:rsid w:val="0099728D"/>
    <w:rsid w:val="009C10F7"/>
    <w:rsid w:val="009D7B7D"/>
    <w:rsid w:val="009E07AD"/>
    <w:rsid w:val="009F4A76"/>
    <w:rsid w:val="00A00C12"/>
    <w:rsid w:val="00A06CA9"/>
    <w:rsid w:val="00A15EE9"/>
    <w:rsid w:val="00A255D2"/>
    <w:rsid w:val="00A36F42"/>
    <w:rsid w:val="00A47D51"/>
    <w:rsid w:val="00A66E1C"/>
    <w:rsid w:val="00A72784"/>
    <w:rsid w:val="00A761EB"/>
    <w:rsid w:val="00A8728E"/>
    <w:rsid w:val="00A963A4"/>
    <w:rsid w:val="00AA2F75"/>
    <w:rsid w:val="00AD0794"/>
    <w:rsid w:val="00AD6519"/>
    <w:rsid w:val="00AE7543"/>
    <w:rsid w:val="00AF44E1"/>
    <w:rsid w:val="00B01398"/>
    <w:rsid w:val="00B03494"/>
    <w:rsid w:val="00B14C7A"/>
    <w:rsid w:val="00B15FAD"/>
    <w:rsid w:val="00B44D86"/>
    <w:rsid w:val="00B67B08"/>
    <w:rsid w:val="00B7393C"/>
    <w:rsid w:val="00B952B7"/>
    <w:rsid w:val="00BA4D88"/>
    <w:rsid w:val="00BC7A6F"/>
    <w:rsid w:val="00BE6DD8"/>
    <w:rsid w:val="00C07CE6"/>
    <w:rsid w:val="00C12C98"/>
    <w:rsid w:val="00C413CB"/>
    <w:rsid w:val="00C51624"/>
    <w:rsid w:val="00C628A8"/>
    <w:rsid w:val="00C673DD"/>
    <w:rsid w:val="00C71166"/>
    <w:rsid w:val="00C970D9"/>
    <w:rsid w:val="00CD7044"/>
    <w:rsid w:val="00CE53D9"/>
    <w:rsid w:val="00CF1CDD"/>
    <w:rsid w:val="00CF2DF0"/>
    <w:rsid w:val="00D354B6"/>
    <w:rsid w:val="00D479F8"/>
    <w:rsid w:val="00D56457"/>
    <w:rsid w:val="00D7404F"/>
    <w:rsid w:val="00D77F52"/>
    <w:rsid w:val="00D8422B"/>
    <w:rsid w:val="00D91BE4"/>
    <w:rsid w:val="00D9497F"/>
    <w:rsid w:val="00D9707A"/>
    <w:rsid w:val="00DB0256"/>
    <w:rsid w:val="00DB153B"/>
    <w:rsid w:val="00DC27D7"/>
    <w:rsid w:val="00DC534E"/>
    <w:rsid w:val="00DD4ED7"/>
    <w:rsid w:val="00E13763"/>
    <w:rsid w:val="00E275A2"/>
    <w:rsid w:val="00E52BAA"/>
    <w:rsid w:val="00E63E9F"/>
    <w:rsid w:val="00E86807"/>
    <w:rsid w:val="00E940A5"/>
    <w:rsid w:val="00EA005C"/>
    <w:rsid w:val="00EA20E6"/>
    <w:rsid w:val="00EC4227"/>
    <w:rsid w:val="00EC6C7A"/>
    <w:rsid w:val="00ED0883"/>
    <w:rsid w:val="00ED5A8D"/>
    <w:rsid w:val="00EE0B5F"/>
    <w:rsid w:val="00EE3D6E"/>
    <w:rsid w:val="00EF5F65"/>
    <w:rsid w:val="00F00C78"/>
    <w:rsid w:val="00F0619F"/>
    <w:rsid w:val="00F103F0"/>
    <w:rsid w:val="00F31B8B"/>
    <w:rsid w:val="00F65DAE"/>
    <w:rsid w:val="00F75A6D"/>
    <w:rsid w:val="00F931E6"/>
    <w:rsid w:val="00FA6744"/>
    <w:rsid w:val="00FC40F6"/>
    <w:rsid w:val="00FC636F"/>
    <w:rsid w:val="00FD6145"/>
    <w:rsid w:val="00FE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3EAF"/>
  <w15:chartTrackingRefBased/>
  <w15:docId w15:val="{B25B6D20-C91C-453F-9CDE-F14CF9C3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80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A06CA9"/>
    <w:pPr>
      <w:spacing w:before="100" w:beforeAutospacing="1" w:after="100" w:afterAutospacing="1"/>
    </w:pPr>
  </w:style>
  <w:style w:type="paragraph" w:styleId="a5">
    <w:name w:val="List Paragraph"/>
    <w:basedOn w:val="a0"/>
    <w:uiPriority w:val="34"/>
    <w:qFormat/>
    <w:rsid w:val="00A06C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Перечень Знак"/>
    <w:link w:val="a"/>
    <w:locked/>
    <w:rsid w:val="00A06CA9"/>
    <w:rPr>
      <w:rFonts w:ascii="Times New Roman" w:hAnsi="Times New Roman" w:cs="Times New Roman"/>
      <w:sz w:val="28"/>
      <w:u w:color="000000"/>
      <w:bdr w:val="none" w:sz="0" w:space="0" w:color="auto" w:frame="1"/>
      <w:lang w:val="x-none"/>
    </w:rPr>
  </w:style>
  <w:style w:type="paragraph" w:customStyle="1" w:styleId="a">
    <w:name w:val="Перечень"/>
    <w:basedOn w:val="a0"/>
    <w:next w:val="a0"/>
    <w:link w:val="a6"/>
    <w:qFormat/>
    <w:rsid w:val="00A06CA9"/>
    <w:pPr>
      <w:numPr>
        <w:numId w:val="1"/>
      </w:numPr>
      <w:suppressAutoHyphens/>
      <w:spacing w:line="360" w:lineRule="auto"/>
      <w:ind w:left="0" w:firstLine="284"/>
      <w:jc w:val="both"/>
    </w:pPr>
    <w:rPr>
      <w:rFonts w:eastAsiaTheme="minorHAnsi"/>
      <w:sz w:val="28"/>
      <w:szCs w:val="22"/>
      <w:u w:color="000000"/>
      <w:bdr w:val="none" w:sz="0" w:space="0" w:color="auto" w:frame="1"/>
      <w:lang w:val="x-none" w:eastAsia="en-US"/>
    </w:rPr>
  </w:style>
  <w:style w:type="paragraph" w:customStyle="1" w:styleId="Style1">
    <w:name w:val="Style1"/>
    <w:basedOn w:val="a0"/>
    <w:rsid w:val="000A2E71"/>
    <w:pPr>
      <w:widowControl w:val="0"/>
      <w:autoSpaceDE w:val="0"/>
      <w:autoSpaceDN w:val="0"/>
      <w:adjustRightInd w:val="0"/>
      <w:spacing w:line="232" w:lineRule="exact"/>
      <w:ind w:firstLine="350"/>
      <w:jc w:val="both"/>
    </w:pPr>
  </w:style>
  <w:style w:type="character" w:customStyle="1" w:styleId="FontStyle72">
    <w:name w:val="Font Style72"/>
    <w:rsid w:val="000A2E71"/>
    <w:rPr>
      <w:rFonts w:ascii="Times New Roman" w:hAnsi="Times New Roman" w:cs="Times New Roman" w:hint="default"/>
      <w:sz w:val="20"/>
      <w:szCs w:val="20"/>
    </w:rPr>
  </w:style>
  <w:style w:type="character" w:customStyle="1" w:styleId="a7">
    <w:name w:val="Без интервала Знак"/>
    <w:link w:val="a8"/>
    <w:uiPriority w:val="1"/>
    <w:locked/>
    <w:rsid w:val="000F5FF9"/>
  </w:style>
  <w:style w:type="paragraph" w:styleId="a8">
    <w:name w:val="No Spacing"/>
    <w:link w:val="a7"/>
    <w:uiPriority w:val="1"/>
    <w:qFormat/>
    <w:rsid w:val="000F5FF9"/>
    <w:pPr>
      <w:spacing w:after="0" w:line="240" w:lineRule="auto"/>
    </w:pPr>
  </w:style>
  <w:style w:type="paragraph" w:customStyle="1" w:styleId="Default">
    <w:name w:val="Default"/>
    <w:uiPriority w:val="99"/>
    <w:rsid w:val="000F5F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Основной текст1"/>
    <w:rsid w:val="000F5FF9"/>
    <w:rPr>
      <w:rFonts w:ascii="Century Schoolbook" w:eastAsia="Century Schoolbook" w:hAnsi="Century Schoolbook" w:cs="Century Schoolbook" w:hint="default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styleId="a9">
    <w:name w:val="Strong"/>
    <w:basedOn w:val="a1"/>
    <w:uiPriority w:val="22"/>
    <w:qFormat/>
    <w:rsid w:val="000F5FF9"/>
    <w:rPr>
      <w:b/>
      <w:bCs/>
    </w:rPr>
  </w:style>
  <w:style w:type="table" w:styleId="aa">
    <w:name w:val="Table Grid"/>
    <w:basedOn w:val="a2"/>
    <w:uiPriority w:val="59"/>
    <w:rsid w:val="000F1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E52BAA"/>
    <w:rPr>
      <w:color w:val="0000FF"/>
      <w:u w:val="singl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1"/>
    <w:rsid w:val="00A47D5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c">
    <w:name w:val="Основной текст Знак"/>
    <w:basedOn w:val="a1"/>
    <w:link w:val="ad"/>
    <w:rsid w:val="00A47D51"/>
    <w:rPr>
      <w:shd w:val="clear" w:color="auto" w:fill="FFFFFF"/>
    </w:rPr>
  </w:style>
  <w:style w:type="paragraph" w:styleId="ad">
    <w:name w:val="Body Text"/>
    <w:basedOn w:val="a0"/>
    <w:link w:val="ac"/>
    <w:rsid w:val="00A47D51"/>
    <w:pPr>
      <w:shd w:val="clear" w:color="auto" w:fill="FFFFFF"/>
      <w:spacing w:after="120" w:line="211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Основной текст Знак1"/>
    <w:basedOn w:val="a1"/>
    <w:uiPriority w:val="99"/>
    <w:semiHidden/>
    <w:rsid w:val="00A47D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0"/>
    <w:rsid w:val="00560FF9"/>
    <w:pPr>
      <w:spacing w:before="100" w:beforeAutospacing="1" w:after="100" w:afterAutospacing="1"/>
    </w:pPr>
  </w:style>
  <w:style w:type="character" w:customStyle="1" w:styleId="c40">
    <w:name w:val="c40"/>
    <w:basedOn w:val="a1"/>
    <w:rsid w:val="00560FF9"/>
  </w:style>
  <w:style w:type="character" w:customStyle="1" w:styleId="c0">
    <w:name w:val="c0"/>
    <w:basedOn w:val="a1"/>
    <w:rsid w:val="00560FF9"/>
  </w:style>
  <w:style w:type="paragraph" w:customStyle="1" w:styleId="c14">
    <w:name w:val="c14"/>
    <w:basedOn w:val="a0"/>
    <w:rsid w:val="00560FF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7FCF9-5318-44D8-95E5-AB51A8FC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23</Pages>
  <Words>5975</Words>
  <Characters>34063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New</cp:lastModifiedBy>
  <cp:revision>4</cp:revision>
  <dcterms:created xsi:type="dcterms:W3CDTF">2026-09-10T04:34:00Z</dcterms:created>
  <dcterms:modified xsi:type="dcterms:W3CDTF">2026-09-10T06:05:00Z</dcterms:modified>
</cp:coreProperties>
</file>