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DFE" w:rsidRPr="00F776BF" w:rsidRDefault="009A3DFE" w:rsidP="00C46A5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A3DFE" w:rsidRDefault="009A3DFE" w:rsidP="00C46A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7"/>
        <w:gridCol w:w="3021"/>
        <w:gridCol w:w="3177"/>
      </w:tblGrid>
      <w:tr w:rsidR="009A3DFE" w:rsidRPr="002E7F37" w:rsidTr="009A3DF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13BAD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91E1A1" wp14:editId="2689C74A">
                  <wp:simplePos x="0" y="0"/>
                  <wp:positionH relativeFrom="margin">
                    <wp:posOffset>-153670</wp:posOffset>
                  </wp:positionH>
                  <wp:positionV relativeFrom="paragraph">
                    <wp:posOffset>709930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СОГЛАСОВАНО: заместитель директора по учебно-воспитательной работе </w:t>
            </w:r>
            <w:proofErr w:type="spellStart"/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Сластихина</w:t>
            </w:r>
            <w:proofErr w:type="spellEnd"/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 ______</w:t>
            </w:r>
          </w:p>
          <w:p w:rsidR="009A3DFE" w:rsidRPr="002E7F37" w:rsidRDefault="00913BAD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9EB0F05" wp14:editId="79AC339D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9A3DFE" w:rsidRPr="002E7F37" w:rsidRDefault="00913BAD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A86227E" wp14:editId="56E5EE80">
                  <wp:simplePos x="0" y="0"/>
                  <wp:positionH relativeFrom="margin">
                    <wp:posOffset>-17780</wp:posOffset>
                  </wp:positionH>
                  <wp:positionV relativeFrom="paragraph">
                    <wp:posOffset>789940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B967864" wp14:editId="7695481A">
                  <wp:simplePos x="0" y="0"/>
                  <wp:positionH relativeFrom="column">
                    <wp:posOffset>572135</wp:posOffset>
                  </wp:positionH>
                  <wp:positionV relativeFrom="paragraph">
                    <wp:posOffset>847725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Ивченко О.В. ________</w:t>
            </w:r>
          </w:p>
          <w:p w:rsidR="009A3DFE" w:rsidRPr="002E7F37" w:rsidRDefault="00913BAD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курсу внеурочной деятельности «Основы финансовой грамотности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</w:t>
      </w:r>
      <w:r w:rsidR="007D2C93">
        <w:rPr>
          <w:rFonts w:ascii="Times New Roman" w:eastAsia="Times New Roman" w:hAnsi="Times New Roman" w:cs="Times New Roman"/>
          <w:b/>
          <w:sz w:val="28"/>
          <w:szCs w:val="28"/>
        </w:rPr>
        <w:t xml:space="preserve">ихся с умственной отсталостью </w:t>
      </w:r>
      <w:bookmarkStart w:id="0" w:name="_GoBack"/>
      <w:bookmarkEnd w:id="0"/>
      <w:r w:rsidR="00B750F7">
        <w:rPr>
          <w:rFonts w:ascii="Times New Roman" w:eastAsia="Times New Roman" w:hAnsi="Times New Roman" w:cs="Times New Roman"/>
          <w:b/>
          <w:sz w:val="28"/>
          <w:szCs w:val="28"/>
        </w:rPr>
        <w:t xml:space="preserve">6,7 и 9 классов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(интеллектуальными нарушениями) 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 «Кириковская средняя школа»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(Вариант 1)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Составил:  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>учитель</w:t>
      </w:r>
      <w:proofErr w:type="gramEnd"/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высшей квалификационной категории Ивченко Олег Владимирович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6A55" w:rsidRPr="009A3DFE" w:rsidRDefault="00B750F7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</w:t>
      </w:r>
      <w:r w:rsidR="009A3DFE">
        <w:rPr>
          <w:rFonts w:ascii="Times New Roman" w:eastAsia="Times New Roman" w:hAnsi="Times New Roman" w:cs="Times New Roman"/>
          <w:sz w:val="28"/>
          <w:szCs w:val="28"/>
        </w:rPr>
        <w:t xml:space="preserve"> учебный г</w:t>
      </w:r>
      <w:r w:rsidR="002374F2">
        <w:rPr>
          <w:rFonts w:ascii="Times New Roman" w:eastAsia="Times New Roman" w:hAnsi="Times New Roman" w:cs="Times New Roman"/>
          <w:sz w:val="28"/>
          <w:szCs w:val="28"/>
        </w:rPr>
        <w:t>од.</w:t>
      </w:r>
    </w:p>
    <w:p w:rsidR="001A2A05" w:rsidRPr="009A3DFE" w:rsidRDefault="00F716F0" w:rsidP="001A2A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Рабочая программа по курсу 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неурочной деятельности «Финансовая грамотность» для 6,7 и 9 классов составлена на основе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ее ФАООП УО (вариант 1),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утвержденной приказом Министерства просвещения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24.11.2022г. № 1026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адаптированной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для обучающихся с легкой умственной отсталостью (интеллектуальными нарушениями), утвержденной приказом № 242-ОД от 30 августа 2024 года, рабочей программы по учебному предмет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«Финансовая грамотность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учебной программы по финансовой грамотности для 5-7 классов общеобразовательных организаций. Авторы: Е.А. Вигдорчик, И.В. 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Липсиц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Ю.Н. 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Корлюгова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А.В. 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Половникова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Издательство «ВАКО» 2018 г., учебного плана муниципального бюджетного общеобразовательного учреждения «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школа», адаптированной образовательной программы для детей с ограниченными возможностями здоровья (интеллектуа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льными нарушениями) на 2026-2027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учебный год, положения о рабочей программе педагога муниципального бюджетного общеобразовательного учреждения «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реализующего предметы, курсы и дисциплины общего образования от 30 августа 2024 года.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Настоящая рабочая программа по курсу 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неурочной деятельности «Финансовая грамотность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для обучающи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хся с умственной отсталостью 6,7 и 9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классов (интеллектуальными нарушениями) муниципального бюджетного общеобразовательного учреждения «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учитывает реализацию </w:t>
      </w:r>
      <w:r w:rsidRPr="001941B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Программы воспитания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муниципального бюджетного общеобразовательного учреждения «</w:t>
      </w:r>
      <w:proofErr w:type="spellStart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Кириковская</w:t>
      </w:r>
      <w:proofErr w:type="spellEnd"/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средняя школа» через следующие формы: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побуждение обучающихся соблюдать на занятиях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 воспитательных возможностей содержания курса внеурочной деятельности «Основы финансовой грамотности»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на занятиях интерактивных форм работы, стимулирующих познавательную мотивацию обучающихся;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      </w:t>
      </w:r>
      <w:r w:rsidR="001941BE" w:rsidRPr="001941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цель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курса внеурочной деятельности «Основы финансовой гр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амотности» в 6, 7 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классах</w:t>
      </w:r>
      <w:proofErr w:type="gramEnd"/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заключается в формировании у обучающихся с легкой степенью умственной отсталости основ экономического образа мышления, воспитание ответственности и нравственного поведения в области экономических отношений в семье и обществе, формирование опыта применения полученных знаний и умений для решения элементарных вопросов в области экономики семьи и начальных представлений о финансовой безопасности.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1941BE" w:rsidRPr="001941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 расширение минимума знаний, умений и навыков по финансовой грамотности, необходимых обучающимся в повседневной жизни;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коррекция и развитие познавательной деятельности и </w:t>
      </w:r>
      <w:proofErr w:type="gramStart"/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личностных качеств</w:t>
      </w:r>
      <w:proofErr w:type="gramEnd"/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обучающихся с умственной отсталостью (интеллектуальными нарушениями) средствами финансовой грамотности;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приобретение опыта в сфере финансовых отношений в семье и социуме, применение полученных знаний и умений для решения элементарных вопросов в области экономики семьи, развитие собственной финансовой грамотности и выработка экономически грамотного и безопасного поведения;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интереса учащихся к дальнейшему получению знаний в сфере финансовой грамотности, формирование установки на бережливость и трудолюбие.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Настоящий курс «Финансовая грамотность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для обучающихся с интеллектуальными нарушениями является прикладным курсом, реализующим интересы обучающихся с нарушением интеллекта в сфере экономики семьи и начальных финансовых отношений в обществе.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Процесс обучения финансовой грамотности в рамках курса внеурочной деятельности «</w:t>
      </w: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Финансовая грамотность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неразрывно связан с решением специфической задачи обучения детей с легкой степенью умственной отсталости - коррекцией и развитием познавательной деятельности, личностных качеств обучающихся, а также воспитания трудолюбия, самостоятельности, терпеливости, настойчивости, любознательности, формированием умений планировать свою деятельность, осуществлять контроль и самоконтроль.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 Обучение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финансовой грамотности носит практическую направленность и связано с другими учебными предметами, жизнью. Большое внимание уделяется связям между математикой (денежные расчеты), историей (история денег), географией (валюты разных стран), обществознанием и жизнью. Значительное внимание в курсе уделено раскрытию и пониманию того, что финансовая грамотность неразрывно связана с такими категориями, как общество, коллектив, личность.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Формированию осознанного и прочного навыка обращения с экономическими понятиями и категориями способствует постоянное использование математического аппарата. Решение задач является одним из важных разделов практического курса по основам финансовой грамотности.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Каждый урок оснащается необходимыми наглядными пособиями, раздаточным материалом, техническими средствами обучения.</w:t>
      </w:r>
    </w:p>
    <w:p w:rsidR="001941BE" w:rsidRPr="001941BE" w:rsidRDefault="001941BE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Учебные материалы и задания подобраны в соответствии с возрастными и психофизическими особенностями детей и включают: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задачи с элементарными денежными расчётами;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тестовые задания;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игры, практические задания по работе с простой финансовой информацией;</w:t>
      </w:r>
    </w:p>
    <w:p w:rsidR="001941BE" w:rsidRPr="001941BE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моделирование жизненных ситуаций (поход в магазин, оплата услуг, планирование бюджета).</w:t>
      </w:r>
    </w:p>
    <w:p w:rsidR="001941BE" w:rsidRPr="00B750F7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 учебным планом и программой курс «Основы финансо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вой грамотности» изучается в 6,7 и 9</w:t>
      </w:r>
      <w:r w:rsidR="001941BE" w:rsidRPr="001941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классах по 1 часу в неделю, поэтому программа рассчитана к реализации на </w:t>
      </w:r>
      <w:r w:rsidR="001941BE" w:rsidRPr="001941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34 </w:t>
      </w:r>
      <w:r w:rsidR="001941BE" w:rsidRPr="00B750F7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учебных часа в год в каждом кл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ассе.</w:t>
      </w:r>
    </w:p>
    <w:p w:rsidR="001941BE" w:rsidRPr="001941BE" w:rsidRDefault="00B750F7" w:rsidP="001941BE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Программа завершается промежуточной аттестацией в форме тестирования в апреле-мае 2027 года.</w:t>
      </w:r>
    </w:p>
    <w:p w:rsidR="00B750F7" w:rsidRDefault="00B750F7" w:rsidP="001941BE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941BE" w:rsidRPr="00B750F7" w:rsidRDefault="001941BE" w:rsidP="00B750F7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СОДЕРЖАНИЕ УЧЕБНОГО КУРСА</w:t>
      </w:r>
    </w:p>
    <w:p w:rsid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Основными соде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ржательными линиями курса для 6, 7 и 9 классов являются.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Деньги и их функции: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углубление знаний об истории денег, их видах, функциях. Введение понятий «инфляция», «покупательная способность».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Семейный бюджет: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подробное изучение доходов (зарплата, пенсия, пособия) и расходов (обязательные, переменные). Составление и анализ бюджета.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Банковские услуги: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знакомство с банком, банковскими картами, вкладами и кредитами. Простые правила безопасности при пользовании банковскими услугами.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Налоги и государство: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понятие о налогах, их видах и значении для государства и общества.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Основы финансовой безопасности: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знакомство с видами финансового мошенничества, правилами безопасного поведения в финансовой сфере.</w:t>
      </w:r>
    </w:p>
    <w:p w:rsidR="001941BE" w:rsidRPr="00B750F7" w:rsidRDefault="00B750F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Рациональное потребление: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навыков экономии, бережливости, ответственного отношения к покупкам и здоровью.</w:t>
      </w:r>
    </w:p>
    <w:p w:rsidR="000E5EB9" w:rsidRDefault="000E5EB9" w:rsidP="00B750F7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941BE" w:rsidRPr="00B750F7" w:rsidRDefault="00B750F7" w:rsidP="00B750F7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 по классам.</w:t>
      </w:r>
    </w:p>
    <w:p w:rsidR="000E5EB9" w:rsidRDefault="000E5EB9" w:rsidP="000E5EB9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класс (34 часа).</w:t>
      </w:r>
    </w:p>
    <w:p w:rsidR="001941BE" w:rsidRPr="00B750F7" w:rsidRDefault="001941BE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0E5E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</w:t>
      </w: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Повторение и закреп</w:t>
      </w:r>
      <w:r w:rsid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ление тем, изученных в 5 классе в рамках курса внеурочной деятельности «Основы финансовой грамотности»</w:t>
      </w: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Углубленное изучение структуры семейного бюджета. Доходы семьи. Расходы семьи. Обязательные и необязательные расходы. Что такое сбережения. Для чего нужно копить деньги. Банковская карта: для чего она нужна и как безопасно ей пользоваться. Элементарное планирование личных расходов.</w:t>
      </w:r>
    </w:p>
    <w:p w:rsidR="000E5EB9" w:rsidRDefault="000E5EB9" w:rsidP="000E5EB9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 (34 часа).</w:t>
      </w:r>
    </w:p>
    <w:p w:rsidR="001941BE" w:rsidRPr="00B750F7" w:rsidRDefault="000E5EB9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Понятие о банке. Виды вкладов. Проценты по вкладам. Что такое кредит и зачем его берут. Ответственность заемщика. Понятие о налогах. Виды налогов для граждан (НДФЛ, имущественный). Что такое страхование. Простые виды страхования (жизнь, здоровье, имущество). Практические расчеты по кредитам и вкладам (с помощью учителя).</w:t>
      </w:r>
    </w:p>
    <w:p w:rsidR="000E5EB9" w:rsidRDefault="000E5EB9" w:rsidP="000E5EB9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 класс (34 часа).</w:t>
      </w:r>
    </w:p>
    <w:p w:rsidR="001941BE" w:rsidRPr="00B750F7" w:rsidRDefault="001941BE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0E5E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Основы финансовой безопасности. Виды мошенничества (телефонное, интернет-мошенничество). Правила защиты от мошенников. Понятие о ценных бумагах (акции, облигации) на элементарном уровне. Что такое бизнес. Прибыль и убытки. Элементы предпринимательской деятельности (на примерах). Практические расчеты прибыли и затрат.</w:t>
      </w:r>
    </w:p>
    <w:p w:rsidR="000E5EB9" w:rsidRDefault="000E5EB9" w:rsidP="000E5EB9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класс (34 часа).</w:t>
      </w:r>
    </w:p>
    <w:p w:rsidR="001941BE" w:rsidRPr="00B750F7" w:rsidRDefault="000E5EB9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Закрепление и обобщение изученного. Формирование целостной картины финансовой грамотности. Пенсионная система РФ. Социальные пособия. Планирование личного бюджета на перспективу (месяц, год). Повторение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правил финансовой безопасности. Итоговое обобщение и контроль знаний в форме практической работы (защита проекта, игры, тестирования).</w:t>
      </w:r>
    </w:p>
    <w:p w:rsidR="001941BE" w:rsidRPr="00B750F7" w:rsidRDefault="000E5EB9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проведения занятий курса внеурочной деятельности «Основы Финансовой грамотности»:</w:t>
      </w:r>
    </w:p>
    <w:p w:rsidR="001941BE" w:rsidRPr="00B750F7" w:rsidRDefault="000E5EB9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Формами проведения занятий курса внеурочной деятельности «</w:t>
      </w:r>
      <w:r w:rsidRPr="000E5E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Финансовая грамотность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 являются: беседы, игры финансового содержания, творческая художественная деятельность детей, экскурсии (в банк, в магазин, на почту), целевые прогулки, сюжетно-ролевые игры («Магазин», «Банк», «Семейный бюджет»), викторины, познавательные игры, </w:t>
      </w:r>
      <w:proofErr w:type="spellStart"/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квесты</w:t>
      </w:r>
      <w:proofErr w:type="spellEnd"/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решение практических задач, предметные недели и акции, моделирование жизненных ситуаций.</w:t>
      </w:r>
    </w:p>
    <w:p w:rsidR="001941BE" w:rsidRPr="00B750F7" w:rsidRDefault="001941BE" w:rsidP="000E5EB9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ПЛАНИРУЕМЫЕ РЕЗУЛЬТАТЫ</w:t>
      </w:r>
    </w:p>
    <w:p w:rsidR="001941BE" w:rsidRPr="00B750F7" w:rsidRDefault="006974C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Личностными результатами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изучения курс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«Финансовая грамотность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являются: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осознание себя как члена семьи, общества и государства, понимание своей роли в экономических отношениях;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овладение начальными навыками адаптации в мире финансовых отношений, формирование установки на безопасное и ответственное поведение;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самостоятельности и осознание личной ответственности за свои поступки, в том числе в финансовых вопросах;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навыков сотрудничества со взрослыми и сверстниками в разных игровых и реальных экономических ситуациях;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уважительного отношения к труду и его результатам, бережного отношения к деньгам.</w:t>
      </w:r>
    </w:p>
    <w:p w:rsidR="001941BE" w:rsidRPr="00B750F7" w:rsidRDefault="006974C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</w:t>
      </w:r>
      <w:proofErr w:type="spellStart"/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Метапредметными</w:t>
      </w:r>
      <w:proofErr w:type="spellEnd"/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результатами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изучения курса «</w:t>
      </w:r>
      <w:r w:rsidRPr="006974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Финансовая грамотность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являются:</w:t>
      </w:r>
    </w:p>
    <w:p w:rsidR="001941BE" w:rsidRPr="00B750F7" w:rsidRDefault="001941BE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познавательные: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освоение способов решения проблем творческого и поискового характера;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 различных способов поиска, сбора, обработки, анализа и представления информации;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овладение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овладение базовыми предметными и </w:t>
      </w:r>
      <w:proofErr w:type="spellStart"/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межпредметными</w:t>
      </w:r>
      <w:proofErr w:type="spellEnd"/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понятиями;</w:t>
      </w:r>
    </w:p>
    <w:p w:rsidR="001941BE" w:rsidRPr="00B750F7" w:rsidRDefault="001941BE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регулятивные: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цели своих действий, умение ставить цель с помощью учителя;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составление простых планов действий с помощью учителя;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проявление познавательной и творческой инициативы;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правильности выполнения действий, осуществление самоконтроля;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адекватное восприятие предложений товарищей, учителей, родителей;</w:t>
      </w:r>
    </w:p>
    <w:p w:rsidR="001941BE" w:rsidRPr="00B750F7" w:rsidRDefault="001941BE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50F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коммуникативные: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составление текстов в устной и письменной формах (заполнение квитанций, бланков);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слушать собеседника и вести диалог, задавать вопросы;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признавать возможность существования различных точек зрения и права каждого иметь свою;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излагать своё мнение и аргументировать свою точку зрения и оценку событий;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1941BE" w:rsidRPr="00B750F7" w:rsidRDefault="006974C7" w:rsidP="00B750F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1941BE" w:rsidRPr="00B750F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Предметными результатами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изучения курса внеурочной деятельности «</w:t>
      </w:r>
      <w:r w:rsidRPr="006974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Финансовая грамотность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являются: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и правильное использование экономических терминов в пределах программы;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представление о роли денег в семье и обществе, понимание сути инфляции (на элементарном уровне);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характеризовать виды и функции денег, различать наличные и безналичные деньги;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знание основных источников доходов и направлений расходов семьи;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рассчитывать доходы и расходы и составлять простой семейный бюджет;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элементарных проблем в области семейных финансов и путей их решения;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элементарных финансовых расчётов (проценты, скидки);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знание основных правил безопасности при пользовании банковскими картами и при общении с незнакомыми людьми по финансовым вопросам;</w:t>
      </w:r>
    </w:p>
    <w:p w:rsidR="001941BE" w:rsidRPr="00B750F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различение понятий «кредит» и «вклад», понимание их основных свойств;</w:t>
      </w:r>
    </w:p>
    <w:p w:rsidR="001941BE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1941BE" w:rsidRPr="00B750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 сути налогов и их роли в жизни государства и общества.</w:t>
      </w:r>
    </w:p>
    <w:p w:rsidR="006974C7" w:rsidRPr="006974C7" w:rsidRDefault="006974C7" w:rsidP="006974C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941BE" w:rsidRPr="006974C7" w:rsidRDefault="001941BE" w:rsidP="006974C7">
      <w:pPr>
        <w:shd w:val="clear" w:color="auto" w:fill="FFFFFF"/>
        <w:spacing w:before="48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974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ТЕМАТИЧЕСКОЕ ПЛАНИРОВАНИЕ</w:t>
      </w:r>
    </w:p>
    <w:p w:rsidR="001941BE" w:rsidRPr="006974C7" w:rsidRDefault="001941BE" w:rsidP="006974C7">
      <w:pPr>
        <w:shd w:val="clear" w:color="auto" w:fill="FFFFFF"/>
        <w:spacing w:before="240"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974C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2655"/>
        <w:gridCol w:w="1206"/>
        <w:gridCol w:w="1568"/>
        <w:gridCol w:w="3022"/>
      </w:tblGrid>
      <w:tr w:rsidR="001941BE" w:rsidRPr="006974C7" w:rsidTr="006974C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программы, тема урока.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теме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учебной деятельности обучающихся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Вводный раздел. Повторение изученного в 5 классе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деньги и какими они бывают.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Вспоминают историю денег. Закрепляют понятия: бумажные деньги, безналичные деньги, валюта. Рассматривают современные деньги.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Откуда в семье берутся деньги.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Вспоминают понятия заработная плата, пенсия, социальные пособия. Обсуждают, от чего зависит размер дохода.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что семьи тратят деньги.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Закрепляют понятия: ежемесячные, ежегодные, переменные и сезонные расходы. Приводят примеры.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правильно планировать семейный бюджет.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Вспоминают понятие «семейный бюджет». Составляют список обязательных расходов и обсуждают способы экономии.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семейного бюджета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семьи: зарплата, пенсия, пособия.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Углубляют знания о видах доходов. Учатся различать постоянные и непостоянные доходы.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семьи: обязательные платежи.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«обязательные платежи» (коммунальные услуги, налоги, связь).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семьи: повседневные траты.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планировать покупки. Обсуждают разницу между «хочу» и «надо».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семьи: крупные покупки.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Узнают, что такое «крупная покупка» и как на нее накопить.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Учимся копить. Что такое сбережения.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Формируют понятие о сбережениях. Обсуждают, для чего нужны сбережения.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нужны банки.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Расширяют знания о банках. Узнают, какие услуги оказывают банки населению.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карты: виды и правила пользования.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«банковская карта», учатся различать дебетовую и кредитную карту (на элементарном уровне).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безопасно пользоваться картой.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основные правила безопасности при пользовании банковской картой (ПИН-код, СМС-информирование).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Практикум по планированию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 личные расходы на неделю.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план трат на неделю с учетом имеющейся суммы.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 личные расходы на месяц.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распределять доходы на месяц, выделяя обязательные траты.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«Семейный бюджет».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ролевой игре учатся распределять семейный бюджет между разными статьями расходов.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в страну "Экономика". (Викторина)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Закрепляют полученные знания в игровой форме.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ЖКХ: что это и за что мы платим.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со структурой коммунальных услуг (свет, вода, газ, отопление).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Экономим ресурсы в доме.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способы экономии электроэнергии, воды, газа.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Потребительская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товаре и цене.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Закрепляют понятия о товаре, цене, качестве товара.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торговле. Оптовая и розничная торговля.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разницу между оптовой и розничной торговлей на примерах.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Реклама: польза и вред.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критически относиться к рекламе, понимать ее цель.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правила похода в магазин.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Составляют список покупок, учатся читать </w:t>
            </w: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ценники и проверять сдачу.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Финансовая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финансовое мошенничество.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«мошенник». Обсуждают простые виды обмана (фальшивые купюры, обман в магазине).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Телефонное мошенничество.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распознавать звонки мошенников (например, «звонок из банка»).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 интернете.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правила безопасности при совершении покупок в интернете.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делать, если ты столкнулся с мошенниками.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алгоритм действий (сообщить взрослым, позвонить в полицию).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«Доходы семьи».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упражнения на расчет доходов.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«Расходы семьи».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с карточками-заданиями по распределению расходов.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«Банк и банковские карты».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практические задачи (например, снять деньги в банкомате).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«Правила безопасности».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викторину «Что я знаю о безопасности».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«Знатоки финансов».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игровой форме закрепляют весь изученный материал.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тестовые задания с выбором ответа.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итогового тестирования.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Разбирают ошибки, обсуждают сложные вопросы.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Урок-путешествие "В мире финансов".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Обобщающее занятие. Подведение итогов года.</w:t>
            </w:r>
          </w:p>
        </w:tc>
      </w:tr>
    </w:tbl>
    <w:p w:rsidR="001941BE" w:rsidRPr="006974C7" w:rsidRDefault="001941BE" w:rsidP="006974C7">
      <w:pPr>
        <w:shd w:val="clear" w:color="auto" w:fill="FFFFFF"/>
        <w:spacing w:before="240" w:after="24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974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"/>
        <w:gridCol w:w="3104"/>
        <w:gridCol w:w="1191"/>
        <w:gridCol w:w="1560"/>
        <w:gridCol w:w="2599"/>
      </w:tblGrid>
      <w:tr w:rsidR="001941BE" w:rsidRPr="006974C7" w:rsidTr="006974C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программы, тема урока.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теме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учебной деятельности обучающихся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Банки и их услуги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и его роль в жизни людей.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Углубляют знания о банке как финансовом учреждении.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вклад: понятие и виды.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«вклад», «процентная ставка». Разбирают примеры.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рассчитать проценты по вкладу.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делать простые расчеты по формуле начисления процентов (с помощью учителя).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кредит: для чего он нужен.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«кредит» и его целями (покупка жилья, машины, образование).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кредитов.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различать целевой и нецелевой кредиты.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по кредиту.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элементарные расчеты переплаты по кредиту.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заемщика.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последствия невозврата кредита (штрафы, суд).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 и кредит: сходства и различия.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Составляют сравнительную таблицу «Вклад </w:t>
            </w:r>
            <w:proofErr w:type="spellStart"/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vs</w:t>
            </w:r>
            <w:proofErr w:type="spellEnd"/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Выбираем банк.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Узнают, на что обратить внимание при выборе банка (надежность, проценты).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«Я – вкладчик».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Моделируют ситуацию открытия вклада.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и их 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налоги и зачем их платить.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«налог». Обсуждают, куда идут налоги (школы, дороги, больницы).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налогов.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основными видами налогов для физических лиц.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Подоходный налог (НДФЛ).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рассчитывать НДФЛ (13%) от заработной платы.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налог.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Узнают, что такое имущественный налог и кто его платит.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в нашей жизни.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Обсуждают, как налоги влияют на жизнь каждого человека и страны в целом.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«Расчет налогов».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задания на расчет налогов с помощью калькулятора.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Страхование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страхование.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«страхование», его целью (защита от непредвиденных ситуаций).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страхования.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виды: страхование жизни, здоровья, имущества, автомобиля.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компании.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Узнают, что такое полис и страховой взнос.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нужен полис ОМС.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понятие «обязательное медицинское страхование».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«Страховой случай».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Моделируют ситуацию, когда страховка помогает (ДТП, кража).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Предпринимательство и бизнес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бизнес.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«бизнес». Приводят примеры бизнеса.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Бизнес-идея.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генерировать простые бизнес-идеи (выращивание цветов, выпечка тортов).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и убытки в бизнесе.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рассчитывать прибыль (доходы минус расходы).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производство.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материальные и трудовые затраты на производство товара.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продукции и ее цена.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Обсуждают, как качество товара влияет на его цену и спрос.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«Бизнес-план».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простейший бизнес-план (с помощью учителя).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«Банки: вклады и кредиты».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тестовые задания.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«Налоги».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задачи на расчет НДФЛ.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«Страхование».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игру-викторину.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«Бизнес».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Защищают свои мини-проекты «Моя бизнес-идея».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итогового тестирования.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</w:tr>
      <w:tr w:rsidR="001941BE" w:rsidRPr="006974C7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«Финансовый эрудит».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41BE" w:rsidRPr="006974C7" w:rsidRDefault="001941BE" w:rsidP="00697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по всем темам года.</w:t>
            </w:r>
          </w:p>
        </w:tc>
      </w:tr>
    </w:tbl>
    <w:p w:rsidR="006974C7" w:rsidRPr="00E05175" w:rsidRDefault="006974C7" w:rsidP="00E05175">
      <w:pPr>
        <w:shd w:val="clear" w:color="auto" w:fill="FFFFFF"/>
        <w:spacing w:after="0"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0517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"/>
        <w:gridCol w:w="2789"/>
        <w:gridCol w:w="1216"/>
        <w:gridCol w:w="1573"/>
        <w:gridCol w:w="2871"/>
      </w:tblGrid>
      <w:tr w:rsidR="006974C7" w:rsidRPr="00E05175" w:rsidTr="006974C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программы, тема урока.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 в теме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</w:t>
            </w:r>
            <w:proofErr w:type="spellEnd"/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учебной деятельности обучающихся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Повторение и обобщение изученного (5-8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Деньги: история, виды, функции.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Систематизируют знания о деньгах. Повторяют понятия: наличные, безналичные, валюта, инфляция.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бюджет: доходы и расходы.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структуру бюджета. Составляют простой бюджет семьи.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 и их услуги.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Повторяют понятия: вклад, кредит, </w:t>
            </w: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банковская карта, проценты.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и страхование.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виды налогов и страхования, их роль в жизни человека.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безопасность.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правила безопасного поведения в финансовой сфере.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«Мой финансовый план».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личный финансовый план на месяц.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Пенсионная система и социальная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пенсия.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Углубляют понятие «пенсия». Знакомятся с видами пенсий (по старости, по инвалидности, по потере кормильца).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Пенсионный фонд России.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ролью Пенсионного фонда. Узнают, как формируется пенсия.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пособия и льготы.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Знакомятся с видами социальных пособий (по </w:t>
            </w: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безработице, на детей, по инвалидности).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Льготы для разных категорий граждан.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Обсуждают, какие льготы существуют и как их получить.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в нашем регионе.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 о мерах социальной поддержки в родном городе (селе).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«Куда обратиться за помощью».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список организаций, куда можно обратиться за социальной поддержкой.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Личное финансовое планирование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личный финансовый план.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«личный финансовый план», его целями.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финансовых целей.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ставить краткосрочные и долгосрочные финансовые цели.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накопить на цель.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рассчитывать, сколько нужно откладывать для достижения цели.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инструменты для накоплений.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вклады, знакомятся с понятием «накопительный счет».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личными финансами.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вести учет доходов и расходов (на примере личного дневника расходов).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избежать долгов.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Обсуждают, как не попасть в долговую яму, учатся отличать «хорошие» и «плохие» долги.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Кредитная история.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«кредитная история» и ее влиянием на будущее.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«Составляем личный бюджет на год».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и защищают личный бюджет на год.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Финансовые взаимоотношения с государством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Налоги: зачем их платить.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Углубляют знания о налогах, обсуждают их роль для государства и общества.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Налоговая декларация.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«налоговая декларация», кто и когда ее подает.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вычеты.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понятием «налоговый вычет» (за обучение, лечение).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услуги онлайн.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порталом «</w:t>
            </w:r>
            <w:proofErr w:type="spellStart"/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учатся находить нужную информацию.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«Заполняем простой документ».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заполнять простые бланки и квитанции.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Финансовая безопасность и цифровая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финансовые технологии.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понятиями «онлайн-банк», «электронные деньги», «мобильный банк».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цифровом мире.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и закрепляют правила безопасности при пользовании интернет-банком.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Мошенничество с использованием технологий.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Разбирают новые схемы мошенничества (звонки от «службы безопасности», «выигрыш в лотерею»).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защитить свои персональные данные.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Обсуждают, какие данные нельзя сообщать посторонним.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«Безопасный интернет».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задания на распознавание мошеннических сайтов и писем.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повторение и контроль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темы «Пенсии и социальная поддержка».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тестовые задания.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 за курс 6-9 классов.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итоговый тест.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итогового тестирования.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</w:tr>
      <w:tr w:rsidR="006974C7" w:rsidRPr="00E05175" w:rsidTr="006974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«Мои финансовые знания».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974C7" w:rsidRPr="00E05175" w:rsidRDefault="006974C7" w:rsidP="00E05175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мини-проектов «Мой финансовый план на будущее». </w:t>
            </w:r>
            <w:proofErr w:type="spellStart"/>
            <w:r w:rsidRPr="00E0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</w:t>
            </w:r>
            <w:proofErr w:type="spellEnd"/>
          </w:p>
        </w:tc>
      </w:tr>
    </w:tbl>
    <w:p w:rsidR="00D27D9B" w:rsidRPr="006974C7" w:rsidRDefault="00D27D9B" w:rsidP="006974C7">
      <w:pPr>
        <w:shd w:val="clear" w:color="auto" w:fill="FFFFFF"/>
        <w:spacing w:before="240" w:after="240" w:line="240" w:lineRule="auto"/>
        <w:outlineLvl w:val="3"/>
        <w:rPr>
          <w:rFonts w:ascii="Times New Roman" w:hAnsi="Times New Roman" w:cs="Times New Roman"/>
          <w:sz w:val="24"/>
          <w:szCs w:val="24"/>
        </w:rPr>
      </w:pPr>
    </w:p>
    <w:sectPr w:rsidR="00D27D9B" w:rsidRPr="006974C7" w:rsidSect="001941B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A05" w:rsidRDefault="00946A05" w:rsidP="00033763">
      <w:pPr>
        <w:spacing w:after="0" w:line="240" w:lineRule="auto"/>
      </w:pPr>
      <w:r>
        <w:separator/>
      </w:r>
    </w:p>
  </w:endnote>
  <w:endnote w:type="continuationSeparator" w:id="0">
    <w:p w:rsidR="00946A05" w:rsidRDefault="00946A05" w:rsidP="0003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969547"/>
      <w:docPartObj>
        <w:docPartGallery w:val="Page Numbers (Bottom of Page)"/>
        <w:docPartUnique/>
      </w:docPartObj>
    </w:sdtPr>
    <w:sdtContent>
      <w:p w:rsidR="006974C7" w:rsidRDefault="006974C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C93">
          <w:rPr>
            <w:noProof/>
          </w:rPr>
          <w:t>20</w:t>
        </w:r>
        <w:r>
          <w:fldChar w:fldCharType="end"/>
        </w:r>
      </w:p>
    </w:sdtContent>
  </w:sdt>
  <w:p w:rsidR="006974C7" w:rsidRDefault="006974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A05" w:rsidRDefault="00946A05" w:rsidP="00033763">
      <w:pPr>
        <w:spacing w:after="0" w:line="240" w:lineRule="auto"/>
      </w:pPr>
      <w:r>
        <w:separator/>
      </w:r>
    </w:p>
  </w:footnote>
  <w:footnote w:type="continuationSeparator" w:id="0">
    <w:p w:rsidR="00946A05" w:rsidRDefault="00946A05" w:rsidP="00033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0617"/>
    <w:multiLevelType w:val="multilevel"/>
    <w:tmpl w:val="919C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E34A8"/>
    <w:multiLevelType w:val="multilevel"/>
    <w:tmpl w:val="948E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F3AED"/>
    <w:multiLevelType w:val="hybridMultilevel"/>
    <w:tmpl w:val="DC02F4D0"/>
    <w:lvl w:ilvl="0" w:tplc="98F45E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DCE19FA"/>
    <w:multiLevelType w:val="multilevel"/>
    <w:tmpl w:val="9986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E4E81"/>
    <w:multiLevelType w:val="multilevel"/>
    <w:tmpl w:val="CB50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D6207"/>
    <w:multiLevelType w:val="multilevel"/>
    <w:tmpl w:val="EFA2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878F9"/>
    <w:multiLevelType w:val="multilevel"/>
    <w:tmpl w:val="9374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B6745"/>
    <w:multiLevelType w:val="multilevel"/>
    <w:tmpl w:val="20C6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2103D8"/>
    <w:multiLevelType w:val="multilevel"/>
    <w:tmpl w:val="5950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6914E9"/>
    <w:multiLevelType w:val="multilevel"/>
    <w:tmpl w:val="B788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D63120"/>
    <w:multiLevelType w:val="multilevel"/>
    <w:tmpl w:val="A632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11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0AF"/>
    <w:rsid w:val="00015AC8"/>
    <w:rsid w:val="000319F1"/>
    <w:rsid w:val="00033763"/>
    <w:rsid w:val="00056811"/>
    <w:rsid w:val="00061E39"/>
    <w:rsid w:val="00081C2D"/>
    <w:rsid w:val="000926BE"/>
    <w:rsid w:val="00094C6F"/>
    <w:rsid w:val="000A417F"/>
    <w:rsid w:val="000D0E87"/>
    <w:rsid w:val="000D5F4C"/>
    <w:rsid w:val="000E5EB9"/>
    <w:rsid w:val="000F56E0"/>
    <w:rsid w:val="000F7F96"/>
    <w:rsid w:val="00112A68"/>
    <w:rsid w:val="00121016"/>
    <w:rsid w:val="00123622"/>
    <w:rsid w:val="001302A9"/>
    <w:rsid w:val="001470B8"/>
    <w:rsid w:val="00153EE4"/>
    <w:rsid w:val="00160BD2"/>
    <w:rsid w:val="00161E1D"/>
    <w:rsid w:val="00163AD4"/>
    <w:rsid w:val="001941BE"/>
    <w:rsid w:val="001A2A05"/>
    <w:rsid w:val="001C68AE"/>
    <w:rsid w:val="001C6AD5"/>
    <w:rsid w:val="001D6BE4"/>
    <w:rsid w:val="001F5204"/>
    <w:rsid w:val="002005E2"/>
    <w:rsid w:val="0020706C"/>
    <w:rsid w:val="00213CE0"/>
    <w:rsid w:val="00214BA1"/>
    <w:rsid w:val="00222A75"/>
    <w:rsid w:val="002374F2"/>
    <w:rsid w:val="00251BC9"/>
    <w:rsid w:val="002553BB"/>
    <w:rsid w:val="0029324D"/>
    <w:rsid w:val="002B46DA"/>
    <w:rsid w:val="002C142D"/>
    <w:rsid w:val="002E4987"/>
    <w:rsid w:val="002F2F69"/>
    <w:rsid w:val="0030117D"/>
    <w:rsid w:val="00302D44"/>
    <w:rsid w:val="0030305F"/>
    <w:rsid w:val="003227A7"/>
    <w:rsid w:val="003427B7"/>
    <w:rsid w:val="003475FB"/>
    <w:rsid w:val="003670FA"/>
    <w:rsid w:val="00376B2C"/>
    <w:rsid w:val="003E3E9E"/>
    <w:rsid w:val="003F39ED"/>
    <w:rsid w:val="004469DF"/>
    <w:rsid w:val="004473CF"/>
    <w:rsid w:val="00460F36"/>
    <w:rsid w:val="004640AF"/>
    <w:rsid w:val="00471178"/>
    <w:rsid w:val="004864D1"/>
    <w:rsid w:val="004902C4"/>
    <w:rsid w:val="004B2BAD"/>
    <w:rsid w:val="004C06FD"/>
    <w:rsid w:val="00506069"/>
    <w:rsid w:val="00511AA1"/>
    <w:rsid w:val="005161A6"/>
    <w:rsid w:val="00532759"/>
    <w:rsid w:val="0054351F"/>
    <w:rsid w:val="00547819"/>
    <w:rsid w:val="00592C0C"/>
    <w:rsid w:val="00595B06"/>
    <w:rsid w:val="005A186E"/>
    <w:rsid w:val="005A34BB"/>
    <w:rsid w:val="005A4541"/>
    <w:rsid w:val="005E180F"/>
    <w:rsid w:val="005E48BB"/>
    <w:rsid w:val="005E79F3"/>
    <w:rsid w:val="005F00BC"/>
    <w:rsid w:val="00600EA0"/>
    <w:rsid w:val="0060637A"/>
    <w:rsid w:val="0061101D"/>
    <w:rsid w:val="00621E96"/>
    <w:rsid w:val="006225D6"/>
    <w:rsid w:val="006360CC"/>
    <w:rsid w:val="0065072C"/>
    <w:rsid w:val="006625F0"/>
    <w:rsid w:val="006813BF"/>
    <w:rsid w:val="006974C7"/>
    <w:rsid w:val="006A09C3"/>
    <w:rsid w:val="006A444E"/>
    <w:rsid w:val="006A743A"/>
    <w:rsid w:val="006B05E1"/>
    <w:rsid w:val="006C7F45"/>
    <w:rsid w:val="006E2964"/>
    <w:rsid w:val="006E427F"/>
    <w:rsid w:val="006F5682"/>
    <w:rsid w:val="006F6587"/>
    <w:rsid w:val="00702679"/>
    <w:rsid w:val="00742181"/>
    <w:rsid w:val="007724EC"/>
    <w:rsid w:val="007B57FC"/>
    <w:rsid w:val="007D02CB"/>
    <w:rsid w:val="007D2C93"/>
    <w:rsid w:val="00820914"/>
    <w:rsid w:val="008439BF"/>
    <w:rsid w:val="00852183"/>
    <w:rsid w:val="008B6BCE"/>
    <w:rsid w:val="008C424A"/>
    <w:rsid w:val="008C46A7"/>
    <w:rsid w:val="008C669C"/>
    <w:rsid w:val="008D27B2"/>
    <w:rsid w:val="008D4DA3"/>
    <w:rsid w:val="008D59D2"/>
    <w:rsid w:val="008E04B9"/>
    <w:rsid w:val="009008EF"/>
    <w:rsid w:val="00913BAD"/>
    <w:rsid w:val="0092019B"/>
    <w:rsid w:val="00946A05"/>
    <w:rsid w:val="009519BF"/>
    <w:rsid w:val="0096249E"/>
    <w:rsid w:val="00977ABC"/>
    <w:rsid w:val="009815A0"/>
    <w:rsid w:val="0099133D"/>
    <w:rsid w:val="009A3DFE"/>
    <w:rsid w:val="009A4A2B"/>
    <w:rsid w:val="009B6D39"/>
    <w:rsid w:val="009D1698"/>
    <w:rsid w:val="009D481A"/>
    <w:rsid w:val="009F012D"/>
    <w:rsid w:val="009F3028"/>
    <w:rsid w:val="00A1656D"/>
    <w:rsid w:val="00A40ADE"/>
    <w:rsid w:val="00A52D35"/>
    <w:rsid w:val="00A81B0E"/>
    <w:rsid w:val="00A91F0C"/>
    <w:rsid w:val="00A923E2"/>
    <w:rsid w:val="00AB3DC3"/>
    <w:rsid w:val="00AC0A44"/>
    <w:rsid w:val="00AF2913"/>
    <w:rsid w:val="00B04C75"/>
    <w:rsid w:val="00B110E6"/>
    <w:rsid w:val="00B11487"/>
    <w:rsid w:val="00B562AE"/>
    <w:rsid w:val="00B750F7"/>
    <w:rsid w:val="00B817AA"/>
    <w:rsid w:val="00BB323C"/>
    <w:rsid w:val="00BE5626"/>
    <w:rsid w:val="00C13C12"/>
    <w:rsid w:val="00C24C68"/>
    <w:rsid w:val="00C36823"/>
    <w:rsid w:val="00C46A55"/>
    <w:rsid w:val="00C46C4E"/>
    <w:rsid w:val="00C53088"/>
    <w:rsid w:val="00C832E1"/>
    <w:rsid w:val="00CA06C4"/>
    <w:rsid w:val="00CA1850"/>
    <w:rsid w:val="00CC0CB9"/>
    <w:rsid w:val="00CC7E89"/>
    <w:rsid w:val="00CD784A"/>
    <w:rsid w:val="00CE2D6A"/>
    <w:rsid w:val="00CE48A4"/>
    <w:rsid w:val="00CF5098"/>
    <w:rsid w:val="00D10AA6"/>
    <w:rsid w:val="00D137FC"/>
    <w:rsid w:val="00D16015"/>
    <w:rsid w:val="00D1784F"/>
    <w:rsid w:val="00D22E53"/>
    <w:rsid w:val="00D27D9B"/>
    <w:rsid w:val="00D75458"/>
    <w:rsid w:val="00D80E8D"/>
    <w:rsid w:val="00D95D5D"/>
    <w:rsid w:val="00DB0CED"/>
    <w:rsid w:val="00DD25E3"/>
    <w:rsid w:val="00DF0EDB"/>
    <w:rsid w:val="00DF5D0C"/>
    <w:rsid w:val="00E033D1"/>
    <w:rsid w:val="00E05175"/>
    <w:rsid w:val="00E618AB"/>
    <w:rsid w:val="00E62BA2"/>
    <w:rsid w:val="00E62D97"/>
    <w:rsid w:val="00E653D6"/>
    <w:rsid w:val="00EA7564"/>
    <w:rsid w:val="00EB4D5A"/>
    <w:rsid w:val="00EF676E"/>
    <w:rsid w:val="00F00022"/>
    <w:rsid w:val="00F716F0"/>
    <w:rsid w:val="00F776BF"/>
    <w:rsid w:val="00FA5ADD"/>
    <w:rsid w:val="00FB522C"/>
    <w:rsid w:val="00FC6F6E"/>
    <w:rsid w:val="00FD2160"/>
    <w:rsid w:val="00FE401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D881"/>
  <w15:chartTrackingRefBased/>
  <w15:docId w15:val="{ED60F7E2-164B-4F6F-88B0-A6B01F3B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05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A5AD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02D44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1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1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7B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3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3763"/>
  </w:style>
  <w:style w:type="paragraph" w:styleId="a6">
    <w:name w:val="footer"/>
    <w:basedOn w:val="a"/>
    <w:link w:val="a7"/>
    <w:uiPriority w:val="99"/>
    <w:unhideWhenUsed/>
    <w:rsid w:val="0003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3763"/>
  </w:style>
  <w:style w:type="character" w:styleId="a8">
    <w:name w:val="Hyperlink"/>
    <w:basedOn w:val="a0"/>
    <w:uiPriority w:val="99"/>
    <w:semiHidden/>
    <w:unhideWhenUsed/>
    <w:rsid w:val="0099133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133D"/>
    <w:pPr>
      <w:ind w:left="720"/>
      <w:contextualSpacing/>
    </w:pPr>
  </w:style>
  <w:style w:type="table" w:styleId="aa">
    <w:name w:val="Table Grid"/>
    <w:basedOn w:val="a1"/>
    <w:uiPriority w:val="59"/>
    <w:rsid w:val="00AF29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81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813B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02D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A5A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41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941B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803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9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0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57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575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12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23</Pages>
  <Words>3828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New</cp:lastModifiedBy>
  <cp:revision>9</cp:revision>
  <cp:lastPrinted>2022-09-14T15:05:00Z</cp:lastPrinted>
  <dcterms:created xsi:type="dcterms:W3CDTF">2026-09-09T14:37:00Z</dcterms:created>
  <dcterms:modified xsi:type="dcterms:W3CDTF">2026-09-10T03:30:00Z</dcterms:modified>
</cp:coreProperties>
</file>