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1D29C4CE" w:rsidR="00900D28" w:rsidRPr="002E7F37" w:rsidRDefault="00900D28" w:rsidP="00900D28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725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1141CCC4" w:rsidR="00900D28" w:rsidRPr="002E7F37" w:rsidRDefault="00C13482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780A846E">
                  <wp:simplePos x="0" y="0"/>
                  <wp:positionH relativeFrom="page">
                    <wp:posOffset>-168910</wp:posOffset>
                  </wp:positionH>
                  <wp:positionV relativeFrom="paragraph">
                    <wp:posOffset>751840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6C40E944" w:rsidR="00900D28" w:rsidRPr="002E7F37" w:rsidRDefault="00C13482" w:rsidP="00B7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00D28">
              <w:rPr>
                <w:sz w:val="28"/>
                <w:szCs w:val="28"/>
              </w:rPr>
              <w:t>» августа 2024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5E65938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666FD05A" w:rsidR="00900D28" w:rsidRPr="002E7F37" w:rsidRDefault="00C13482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E76703" wp14:editId="3D7B8E16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850900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39BF9B0F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899160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72A2A961" w:rsidR="00900D28" w:rsidRPr="002E7F37" w:rsidRDefault="00C13482" w:rsidP="00B7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00D28">
              <w:rPr>
                <w:sz w:val="28"/>
                <w:szCs w:val="28"/>
              </w:rPr>
              <w:t>» августа 2024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77777777" w:rsidR="00900D28" w:rsidRPr="002E7F37" w:rsidRDefault="00900D28" w:rsidP="00900D28">
      <w:pPr>
        <w:rPr>
          <w:sz w:val="28"/>
          <w:szCs w:val="28"/>
        </w:rPr>
      </w:pPr>
    </w:p>
    <w:p w14:paraId="2B74B24D" w14:textId="77777777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615E4104" w:rsidR="00900D28" w:rsidRPr="00A70671" w:rsidRDefault="009833A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  «Психокоррекционные занятия (Психологические)</w:t>
      </w:r>
      <w:r w:rsidR="00900D28" w:rsidRPr="00A70671">
        <w:rPr>
          <w:b/>
          <w:sz w:val="28"/>
          <w:szCs w:val="28"/>
        </w:rPr>
        <w:t>» для обучающ</w:t>
      </w:r>
      <w:r w:rsidR="00900D28">
        <w:rPr>
          <w:b/>
          <w:sz w:val="28"/>
          <w:szCs w:val="28"/>
        </w:rPr>
        <w:t xml:space="preserve">ихся </w:t>
      </w:r>
      <w:r>
        <w:rPr>
          <w:b/>
          <w:sz w:val="28"/>
          <w:szCs w:val="28"/>
        </w:rPr>
        <w:t xml:space="preserve">7 класса </w:t>
      </w:r>
      <w:r w:rsidR="00900D28" w:rsidRPr="00A70671">
        <w:rPr>
          <w:b/>
          <w:sz w:val="28"/>
          <w:szCs w:val="28"/>
        </w:rPr>
        <w:t>муниципального бюджетного общеобразовательного учрежде</w:t>
      </w:r>
      <w:r>
        <w:rPr>
          <w:b/>
          <w:sz w:val="28"/>
          <w:szCs w:val="28"/>
        </w:rPr>
        <w:t>ния «Кириковская средняя школа» с НОДА.</w:t>
      </w:r>
    </w:p>
    <w:p w14:paraId="6DB76969" w14:textId="76895939" w:rsidR="00900D28" w:rsidRPr="00A70671" w:rsidRDefault="009833A8" w:rsidP="00900D28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(Вариант 6.1.</w:t>
      </w:r>
      <w:r w:rsidR="00900D28" w:rsidRPr="00A70671">
        <w:rPr>
          <w:b/>
          <w:sz w:val="28"/>
          <w:szCs w:val="28"/>
        </w:rPr>
        <w:t>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77777777" w:rsidR="00900D28" w:rsidRDefault="00900D28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7334B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7334B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7334B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588C3A45" w:rsidR="00900D28" w:rsidRPr="00900D28" w:rsidRDefault="00B7251D" w:rsidP="00B725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</w:t>
      </w:r>
      <w:r w:rsidRPr="00B7251D">
        <w:rPr>
          <w:sz w:val="28"/>
          <w:szCs w:val="28"/>
        </w:rPr>
        <w:t>коррекционного курса  «Психокоррекционные занятия (Психологические)» для обучающихся 7 класса муниципального бюджетного общеобразовательного учреждения «Кир</w:t>
      </w:r>
      <w:r>
        <w:rPr>
          <w:sz w:val="28"/>
          <w:szCs w:val="28"/>
        </w:rPr>
        <w:t xml:space="preserve">иковская средняя школа» с НОДА </w:t>
      </w:r>
      <w:r w:rsidRPr="00B7251D">
        <w:rPr>
          <w:sz w:val="28"/>
          <w:szCs w:val="28"/>
        </w:rPr>
        <w:t>(Вариант 6.1.)</w:t>
      </w:r>
      <w:r w:rsidR="00900D28" w:rsidRPr="00900D28">
        <w:rPr>
          <w:sz w:val="28"/>
          <w:szCs w:val="28"/>
        </w:rPr>
        <w:t xml:space="preserve">» составлена на основе </w:t>
      </w:r>
      <w:r>
        <w:rPr>
          <w:sz w:val="28"/>
          <w:szCs w:val="28"/>
        </w:rPr>
        <w:t>Федеральной адаптированной образовательной программы</w:t>
      </w:r>
      <w:r w:rsidRPr="00B7251D">
        <w:rPr>
          <w:sz w:val="28"/>
          <w:szCs w:val="28"/>
        </w:rPr>
        <w:t xml:space="preserve"> основного общего образования для обучающихся с ограниченными возможностями здоровья</w:t>
      </w:r>
      <w:r w:rsidR="00900D28" w:rsidRPr="00900D28">
        <w:rPr>
          <w:sz w:val="28"/>
          <w:szCs w:val="28"/>
        </w:rPr>
        <w:t xml:space="preserve">, утвержденной </w:t>
      </w:r>
      <w:r w:rsidRPr="00B7251D">
        <w:rPr>
          <w:sz w:val="28"/>
          <w:szCs w:val="28"/>
        </w:rPr>
        <w:t>пр</w:t>
      </w:r>
      <w:r>
        <w:rPr>
          <w:sz w:val="28"/>
          <w:szCs w:val="28"/>
        </w:rPr>
        <w:t xml:space="preserve">иказом Министерства просвещения </w:t>
      </w:r>
      <w:r w:rsidRPr="00B7251D">
        <w:rPr>
          <w:sz w:val="28"/>
          <w:szCs w:val="28"/>
        </w:rPr>
        <w:t>Российской Федераци</w:t>
      </w:r>
      <w:r>
        <w:rPr>
          <w:sz w:val="28"/>
          <w:szCs w:val="28"/>
        </w:rPr>
        <w:t xml:space="preserve">и </w:t>
      </w:r>
      <w:r w:rsidRPr="00B7251D">
        <w:rPr>
          <w:sz w:val="28"/>
          <w:szCs w:val="28"/>
        </w:rPr>
        <w:t>от 24 ноября 2022 года № 1025</w:t>
      </w:r>
      <w:r>
        <w:rPr>
          <w:sz w:val="28"/>
          <w:szCs w:val="28"/>
        </w:rPr>
        <w:t xml:space="preserve">, </w:t>
      </w:r>
      <w:r w:rsidRPr="00B7251D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 основной образовательной программы</w:t>
      </w:r>
      <w:r w:rsidRPr="00B7251D">
        <w:rPr>
          <w:sz w:val="28"/>
          <w:szCs w:val="28"/>
        </w:rPr>
        <w:t xml:space="preserve"> основного общего образования муниципального бюджетного </w:t>
      </w:r>
      <w:r>
        <w:rPr>
          <w:sz w:val="28"/>
          <w:szCs w:val="28"/>
        </w:rPr>
        <w:t xml:space="preserve">общеобразовательного учреждения </w:t>
      </w:r>
      <w:r w:rsidRPr="00B7251D">
        <w:rPr>
          <w:sz w:val="28"/>
          <w:szCs w:val="28"/>
        </w:rPr>
        <w:t>«Кириковская средняя школа» для обучающихся с нарушениями опорно-двигательного аппарата</w:t>
      </w:r>
      <w:r w:rsidR="00900D28" w:rsidRPr="00900D28">
        <w:rPr>
          <w:sz w:val="28"/>
          <w:szCs w:val="28"/>
        </w:rPr>
        <w:t xml:space="preserve">, утвержденной приказом </w:t>
      </w:r>
      <w:r w:rsidR="00C13482" w:rsidRPr="00C13482">
        <w:rPr>
          <w:sz w:val="28"/>
          <w:szCs w:val="28"/>
        </w:rPr>
        <w:t>№ 242</w:t>
      </w:r>
      <w:r w:rsidR="00900D28" w:rsidRPr="00C13482">
        <w:rPr>
          <w:sz w:val="28"/>
          <w:szCs w:val="28"/>
        </w:rPr>
        <w:t xml:space="preserve">-ОД </w:t>
      </w:r>
      <w:r w:rsidR="00C13482">
        <w:rPr>
          <w:sz w:val="28"/>
          <w:szCs w:val="28"/>
        </w:rPr>
        <w:t>от 30</w:t>
      </w:r>
      <w:r>
        <w:rPr>
          <w:sz w:val="28"/>
          <w:szCs w:val="28"/>
        </w:rPr>
        <w:t xml:space="preserve"> августа 2024 года</w:t>
      </w:r>
      <w:r w:rsidR="00900D28" w:rsidRPr="00900D28">
        <w:rPr>
          <w:sz w:val="28"/>
          <w:szCs w:val="28"/>
        </w:rPr>
        <w:t>, учебного плана муниципального бюджетного общеобразовательного учрежден</w:t>
      </w:r>
      <w:r w:rsidR="00900D28">
        <w:rPr>
          <w:sz w:val="28"/>
          <w:szCs w:val="28"/>
        </w:rPr>
        <w:t>ия «Кириковская средняя школа»</w:t>
      </w:r>
      <w:r w:rsidRPr="00B7251D">
        <w:rPr>
          <w:sz w:val="28"/>
          <w:szCs w:val="28"/>
        </w:rPr>
        <w:t xml:space="preserve">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нарушениями опорно-двигательного аппарата </w:t>
      </w:r>
      <w:r>
        <w:rPr>
          <w:sz w:val="28"/>
          <w:szCs w:val="28"/>
        </w:rPr>
        <w:t xml:space="preserve">на </w:t>
      </w:r>
      <w:r w:rsidR="00DD2DB5" w:rsidRPr="00DD2DB5">
        <w:rPr>
          <w:sz w:val="28"/>
          <w:szCs w:val="28"/>
        </w:rPr>
        <w:t>2024-2025 учебный год</w:t>
      </w:r>
      <w:r w:rsidR="00DD2DB5">
        <w:rPr>
          <w:sz w:val="28"/>
          <w:szCs w:val="28"/>
        </w:rPr>
        <w:t>,</w:t>
      </w:r>
      <w:r w:rsidR="00900D28"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C13482">
        <w:rPr>
          <w:sz w:val="28"/>
          <w:szCs w:val="28"/>
        </w:rPr>
        <w:t>циплины общего образования от 30</w:t>
      </w:r>
      <w:r w:rsidR="00900D28" w:rsidRPr="00900D28">
        <w:rPr>
          <w:sz w:val="28"/>
          <w:szCs w:val="28"/>
        </w:rPr>
        <w:t xml:space="preserve"> августа 2024 года.</w:t>
      </w:r>
    </w:p>
    <w:p w14:paraId="3A034E50" w14:textId="6F5A798F" w:rsidR="00900D28" w:rsidRPr="00900D28" w:rsidRDefault="00B7251D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B7251D">
        <w:rPr>
          <w:sz w:val="28"/>
          <w:szCs w:val="28"/>
        </w:rPr>
        <w:t>Настоящая р</w:t>
      </w:r>
      <w:r>
        <w:rPr>
          <w:sz w:val="28"/>
          <w:szCs w:val="28"/>
        </w:rPr>
        <w:t xml:space="preserve">абочая программа коррекционного </w:t>
      </w:r>
      <w:r w:rsidRPr="00B7251D">
        <w:rPr>
          <w:sz w:val="28"/>
          <w:szCs w:val="28"/>
        </w:rPr>
        <w:t>курса  «Психокоррекционные занятия (Психологические)» для обучающихся 7 класса муниципального бюджетного общеобразовательного учреждения «Кириковская средняя школа» с НОДА (Вариант 6.1.)</w:t>
      </w:r>
      <w:r>
        <w:rPr>
          <w:sz w:val="28"/>
          <w:szCs w:val="28"/>
        </w:rPr>
        <w:t xml:space="preserve"> </w:t>
      </w:r>
      <w:r w:rsidR="00900D28" w:rsidRPr="00900D28">
        <w:rPr>
          <w:sz w:val="28"/>
          <w:szCs w:val="28"/>
        </w:rPr>
        <w:t xml:space="preserve">муниципального бюджетного общеобразовательного учреждения «Кириковская средняя школа» учитывает реализацию Программы воспитания муниципального </w:t>
      </w:r>
      <w:r w:rsidR="00900D28" w:rsidRPr="00900D28">
        <w:rPr>
          <w:sz w:val="28"/>
          <w:szCs w:val="28"/>
        </w:rPr>
        <w:lastRenderedPageBreak/>
        <w:t>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27D526E1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использование воспитательных возможностей содержания </w:t>
      </w:r>
      <w:r w:rsidR="00693629">
        <w:rPr>
          <w:sz w:val="28"/>
          <w:szCs w:val="28"/>
        </w:rPr>
        <w:t xml:space="preserve">коррекционного </w:t>
      </w:r>
      <w:r w:rsidR="00F50F0A" w:rsidRPr="00F50F0A">
        <w:rPr>
          <w:sz w:val="28"/>
          <w:szCs w:val="28"/>
        </w:rPr>
        <w:t xml:space="preserve">курса  «Психокоррекционные занятия (Психологические)» </w:t>
      </w:r>
      <w:r w:rsidRPr="00900D28">
        <w:rPr>
          <w:sz w:val="28"/>
          <w:szCs w:val="28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14C7D6F4" w14:textId="00988AD6" w:rsidR="00900D28" w:rsidRPr="00900D28" w:rsidRDefault="00900D28" w:rsidP="00F50F0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выбор и использование на занятия</w:t>
      </w:r>
      <w:r w:rsidR="00F50F0A">
        <w:rPr>
          <w:sz w:val="28"/>
          <w:szCs w:val="28"/>
        </w:rPr>
        <w:t xml:space="preserve">х методов, методик, технологий, </w:t>
      </w: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15F687B4" w:rsidR="008265BA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Рабочая программа </w:t>
      </w:r>
      <w:r w:rsidRPr="00693629">
        <w:rPr>
          <w:sz w:val="28"/>
          <w:szCs w:val="28"/>
          <w:lang w:eastAsia="en-US"/>
        </w:rPr>
        <w:t>коррекционного курса  «Психокоррекционные занятия (Психологические)»</w:t>
      </w:r>
      <w:r>
        <w:rPr>
          <w:sz w:val="28"/>
          <w:szCs w:val="28"/>
          <w:lang w:eastAsia="en-US"/>
        </w:rPr>
        <w:t xml:space="preserve"> </w:t>
      </w:r>
      <w:r w:rsidR="008265BA" w:rsidRPr="009771EC">
        <w:rPr>
          <w:sz w:val="28"/>
          <w:szCs w:val="28"/>
          <w:lang w:eastAsia="en-US"/>
        </w:rPr>
        <w:t xml:space="preserve">адресована обучающимся </w:t>
      </w:r>
      <w:r>
        <w:rPr>
          <w:sz w:val="28"/>
          <w:szCs w:val="28"/>
          <w:lang w:eastAsia="en-US"/>
        </w:rPr>
        <w:t>с н</w:t>
      </w:r>
      <w:r w:rsidRPr="00693629">
        <w:rPr>
          <w:sz w:val="28"/>
          <w:szCs w:val="28"/>
          <w:lang w:eastAsia="en-US"/>
        </w:rPr>
        <w:t>арушения</w:t>
      </w:r>
      <w:r>
        <w:rPr>
          <w:sz w:val="28"/>
          <w:szCs w:val="28"/>
          <w:lang w:eastAsia="en-US"/>
        </w:rPr>
        <w:t>ми</w:t>
      </w:r>
      <w:r w:rsidRPr="00693629">
        <w:rPr>
          <w:sz w:val="28"/>
          <w:szCs w:val="28"/>
          <w:lang w:eastAsia="en-US"/>
        </w:rPr>
        <w:t xml:space="preserve"> функций опорно-двигательного аппарата </w:t>
      </w:r>
      <w:r w:rsidR="008265BA" w:rsidRPr="009771EC">
        <w:rPr>
          <w:color w:val="000000"/>
          <w:sz w:val="28"/>
          <w:szCs w:val="28"/>
          <w:lang w:eastAsia="en-US"/>
        </w:rPr>
        <w:t>с</w:t>
      </w:r>
      <w:r w:rsidR="008265BA"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учетом</w:t>
      </w:r>
      <w:r w:rsidR="008265BA"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="008265BA" w:rsidRPr="009771EC">
        <w:rPr>
          <w:color w:val="000000"/>
          <w:spacing w:val="1"/>
          <w:sz w:val="28"/>
          <w:szCs w:val="28"/>
          <w:lang w:eastAsia="en-US"/>
        </w:rPr>
        <w:t>их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особых</w:t>
      </w:r>
      <w:r w:rsidR="008265BA"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="008265BA"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потребностей,</w:t>
      </w:r>
      <w:r w:rsidR="008265BA"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а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также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="008265BA"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и</w:t>
      </w:r>
      <w:r w:rsidR="008265BA"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7055DF6A" w14:textId="22362F8A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Нарушения функций опорно-двигательного аппарата могут носить как врожденный, так и приобретенный характер. Отклонения в развитии у обучающихся с такой патологией отличаются значительным разнообразием и могут иметь разную степень выраженности.</w:t>
      </w:r>
    </w:p>
    <w:p w14:paraId="2968D993" w14:textId="5D2F8512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Двигательные нарушения у обучающихся имеют различную степень выраженности (тяжелые, средней тяжести, легк</w:t>
      </w:r>
      <w:r>
        <w:rPr>
          <w:sz w:val="28"/>
          <w:szCs w:val="28"/>
          <w:lang w:eastAsia="en-US"/>
        </w:rPr>
        <w:t>ие). Обучающиеся по варианту 6.1</w:t>
      </w:r>
      <w:r w:rsidRPr="00693629">
        <w:rPr>
          <w:sz w:val="28"/>
          <w:szCs w:val="28"/>
          <w:lang w:eastAsia="en-US"/>
        </w:rPr>
        <w:t xml:space="preserve">. – это обучающиеся с нарушениями функций опорно- двигательного аппарата различного этиопатогенеза, передвигающиеся самостоятельно или с применением ортопедических средств. Достаточное интеллектуальное развитие у этих обучающихся часто сочетается с отсутствием уверенности в себе, с ограниченной самостоятельностью, с </w:t>
      </w:r>
      <w:r w:rsidRPr="00693629">
        <w:rPr>
          <w:sz w:val="28"/>
          <w:szCs w:val="28"/>
          <w:lang w:eastAsia="en-US"/>
        </w:rPr>
        <w:lastRenderedPageBreak/>
        <w:t>повышенной внушаемостью. Личностная незрелость проявляется в наивности суждений, слабой ориентированности в бытовых и практических вопросах жизни, что требует организации психологической помощи значительной части обучающихся данной категории.</w:t>
      </w:r>
    </w:p>
    <w:p w14:paraId="366F9DD1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Познавательное развитие обучающихся на данном возрастном этапе характеризуется:</w:t>
      </w:r>
    </w:p>
    <w:p w14:paraId="7306245A" w14:textId="3962BFE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недостаточным запасом знаний и представлений об окружающем мире;</w:t>
      </w:r>
    </w:p>
    <w:p w14:paraId="4DAD9132" w14:textId="74B3A27A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нарушениями </w:t>
      </w:r>
      <w:r w:rsidRPr="00693629">
        <w:rPr>
          <w:sz w:val="28"/>
          <w:szCs w:val="28"/>
          <w:lang w:eastAsia="en-US"/>
        </w:rPr>
        <w:t>умственной</w:t>
      </w:r>
      <w:r w:rsidRPr="00693629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</w:t>
      </w:r>
      <w:r w:rsidRPr="00693629">
        <w:rPr>
          <w:sz w:val="28"/>
          <w:szCs w:val="28"/>
          <w:lang w:eastAsia="en-US"/>
        </w:rPr>
        <w:t>работоспособности,</w:t>
      </w:r>
      <w:r w:rsidRPr="00693629">
        <w:rPr>
          <w:sz w:val="28"/>
          <w:szCs w:val="28"/>
          <w:lang w:eastAsia="en-US"/>
        </w:rPr>
        <w:tab/>
        <w:t>истощаемостью психических процессов;</w:t>
      </w:r>
    </w:p>
    <w:p w14:paraId="16A818C9" w14:textId="57C6C9A0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недостаточным уровнем развития внимания;</w:t>
      </w:r>
    </w:p>
    <w:p w14:paraId="49CBA6E5" w14:textId="3545BDB6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снижением объема запоминания и воспроизведения, кратковременным характером памяти.</w:t>
      </w:r>
    </w:p>
    <w:p w14:paraId="4801E4EE" w14:textId="404B307B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Личностные особенности обучающихся этой категории часто характеризуются низкой мотивацией достижений, коммуникативными нарушениями, неадекватно заниженной самооценкой</w:t>
      </w:r>
      <w:r>
        <w:rPr>
          <w:sz w:val="28"/>
          <w:szCs w:val="28"/>
          <w:lang w:eastAsia="en-US"/>
        </w:rPr>
        <w:t xml:space="preserve">, иждивенческими установками,  </w:t>
      </w:r>
      <w:r w:rsidRPr="00693629">
        <w:rPr>
          <w:sz w:val="28"/>
          <w:szCs w:val="28"/>
          <w:lang w:eastAsia="en-US"/>
        </w:rPr>
        <w:t>повышенной   эмо</w:t>
      </w:r>
      <w:r>
        <w:rPr>
          <w:sz w:val="28"/>
          <w:szCs w:val="28"/>
          <w:lang w:eastAsia="en-US"/>
        </w:rPr>
        <w:t xml:space="preserve">циональной   привязанностью   к </w:t>
      </w:r>
      <w:r w:rsidRPr="00693629">
        <w:rPr>
          <w:sz w:val="28"/>
          <w:szCs w:val="28"/>
          <w:lang w:eastAsia="en-US"/>
        </w:rPr>
        <w:t>родителям.</w:t>
      </w:r>
    </w:p>
    <w:p w14:paraId="0BB8523C" w14:textId="1F8FC064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Снижение числа контактов с окружающими и особенности воспитания приводят к формированию ряда особенностей</w:t>
      </w:r>
      <w:r>
        <w:rPr>
          <w:sz w:val="28"/>
          <w:szCs w:val="28"/>
          <w:lang w:eastAsia="en-US"/>
        </w:rPr>
        <w:t>,</w:t>
      </w:r>
      <w:r w:rsidRPr="00693629">
        <w:rPr>
          <w:sz w:val="28"/>
          <w:szCs w:val="28"/>
          <w:lang w:eastAsia="en-US"/>
        </w:rPr>
        <w:t xml:space="preserve"> затрудняющих обучение и социальную адаптацию. Такие обучающиеся не умеют преодолевать трудности, подчинять свои действия определенным требованиям и правилам. Затрудняются организовать свою деятельность, регулировать ее и свое поведение. У многих обучающихся в этом возрасте начинают проявляться черты характера, заострившиеся в связи с переживанием заболевания.</w:t>
      </w:r>
    </w:p>
    <w:p w14:paraId="20EE3930" w14:textId="4A43DC06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Целью настоящей рабочей программы является</w:t>
      </w:r>
      <w:r>
        <w:rPr>
          <w:sz w:val="28"/>
          <w:szCs w:val="28"/>
          <w:lang w:eastAsia="en-US"/>
        </w:rPr>
        <w:tab/>
        <w:t xml:space="preserve"> - коррекция</w:t>
      </w:r>
      <w:r>
        <w:rPr>
          <w:sz w:val="28"/>
          <w:szCs w:val="28"/>
          <w:lang w:eastAsia="en-US"/>
        </w:rPr>
        <w:tab/>
        <w:t xml:space="preserve">и </w:t>
      </w:r>
      <w:r w:rsidRPr="00693629">
        <w:rPr>
          <w:sz w:val="28"/>
          <w:szCs w:val="28"/>
          <w:lang w:eastAsia="en-US"/>
        </w:rPr>
        <w:t>профилактика</w:t>
      </w:r>
      <w:r w:rsidRPr="00693629">
        <w:rPr>
          <w:sz w:val="28"/>
          <w:szCs w:val="28"/>
          <w:lang w:eastAsia="en-US"/>
        </w:rPr>
        <w:tab/>
        <w:t>когнитивных</w:t>
      </w:r>
      <w:r w:rsidRPr="00693629">
        <w:rPr>
          <w:sz w:val="28"/>
          <w:szCs w:val="28"/>
          <w:lang w:eastAsia="en-US"/>
        </w:rPr>
        <w:tab/>
        <w:t>и</w:t>
      </w:r>
      <w:r w:rsidRPr="00693629">
        <w:rPr>
          <w:sz w:val="28"/>
          <w:szCs w:val="28"/>
          <w:lang w:eastAsia="en-US"/>
        </w:rPr>
        <w:tab/>
        <w:t>личностных нарушений у обучающихся с НОДА.</w:t>
      </w:r>
    </w:p>
    <w:p w14:paraId="6E14BCAD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Задачи:</w:t>
      </w:r>
    </w:p>
    <w:p w14:paraId="2C973BAD" w14:textId="0444CF3A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1.</w:t>
      </w:r>
      <w:r w:rsidRPr="00693629">
        <w:rPr>
          <w:sz w:val="28"/>
          <w:szCs w:val="28"/>
          <w:lang w:eastAsia="en-US"/>
        </w:rPr>
        <w:tab/>
        <w:t xml:space="preserve">Психологическое изучение когнитивных процессов, </w:t>
      </w:r>
      <w:r w:rsidRPr="00693629">
        <w:rPr>
          <w:sz w:val="28"/>
          <w:szCs w:val="28"/>
          <w:lang w:eastAsia="en-US"/>
        </w:rPr>
        <w:lastRenderedPageBreak/>
        <w:t>особенностей</w:t>
      </w:r>
      <w:r w:rsidRPr="00693629">
        <w:rPr>
          <w:sz w:val="28"/>
          <w:szCs w:val="28"/>
          <w:lang w:eastAsia="en-US"/>
        </w:rPr>
        <w:tab/>
        <w:t>личности,</w:t>
      </w:r>
      <w:r w:rsidRPr="00693629">
        <w:rPr>
          <w:sz w:val="28"/>
          <w:szCs w:val="28"/>
          <w:lang w:eastAsia="en-US"/>
        </w:rPr>
        <w:tab/>
        <w:t>межличностных</w:t>
      </w:r>
      <w:r w:rsidRPr="00693629">
        <w:rPr>
          <w:sz w:val="28"/>
          <w:szCs w:val="28"/>
          <w:lang w:eastAsia="en-US"/>
        </w:rPr>
        <w:tab/>
        <w:t>отношений, профессиональных</w:t>
      </w:r>
      <w:r w:rsidR="004C2011">
        <w:rPr>
          <w:sz w:val="28"/>
          <w:szCs w:val="28"/>
          <w:lang w:eastAsia="en-US"/>
        </w:rPr>
        <w:t xml:space="preserve"> склонностей и намерений ребенка с НОДА.</w:t>
      </w:r>
    </w:p>
    <w:p w14:paraId="40D91505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2.</w:t>
      </w:r>
      <w:r w:rsidRPr="00693629">
        <w:rPr>
          <w:sz w:val="28"/>
          <w:szCs w:val="28"/>
          <w:lang w:eastAsia="en-US"/>
        </w:rPr>
        <w:tab/>
        <w:t>Психологическая коррекция и профилактика нарушений когнитивных процессов.</w:t>
      </w:r>
    </w:p>
    <w:p w14:paraId="63082AFE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3.</w:t>
      </w:r>
      <w:r w:rsidRPr="00693629">
        <w:rPr>
          <w:sz w:val="28"/>
          <w:szCs w:val="28"/>
          <w:lang w:eastAsia="en-US"/>
        </w:rPr>
        <w:tab/>
        <w:t>Психологическая коррекция и профилактика нарушений негативных особенностей личности.</w:t>
      </w:r>
    </w:p>
    <w:p w14:paraId="4B664BBB" w14:textId="344B620B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4.</w:t>
      </w:r>
      <w:r w:rsidRPr="00693629">
        <w:rPr>
          <w:sz w:val="28"/>
          <w:szCs w:val="28"/>
          <w:lang w:eastAsia="en-US"/>
        </w:rPr>
        <w:tab/>
        <w:t>Психологичес</w:t>
      </w:r>
      <w:r w:rsidR="004C2011">
        <w:rPr>
          <w:sz w:val="28"/>
          <w:szCs w:val="28"/>
          <w:lang w:eastAsia="en-US"/>
        </w:rPr>
        <w:t>кое</w:t>
      </w:r>
      <w:r w:rsidR="004C2011">
        <w:rPr>
          <w:sz w:val="28"/>
          <w:szCs w:val="28"/>
          <w:lang w:eastAsia="en-US"/>
        </w:rPr>
        <w:tab/>
        <w:t>консультирование</w:t>
      </w:r>
      <w:r w:rsidR="004C2011">
        <w:rPr>
          <w:sz w:val="28"/>
          <w:szCs w:val="28"/>
          <w:lang w:eastAsia="en-US"/>
        </w:rPr>
        <w:tab/>
        <w:t xml:space="preserve">участников </w:t>
      </w:r>
      <w:r w:rsidRPr="00693629">
        <w:rPr>
          <w:sz w:val="28"/>
          <w:szCs w:val="28"/>
          <w:lang w:eastAsia="en-US"/>
        </w:rPr>
        <w:t>образовательного процесса.</w:t>
      </w:r>
    </w:p>
    <w:p w14:paraId="2E742FA2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5.</w:t>
      </w:r>
      <w:r w:rsidRPr="00693629">
        <w:rPr>
          <w:sz w:val="28"/>
          <w:szCs w:val="28"/>
          <w:lang w:eastAsia="en-US"/>
        </w:rPr>
        <w:tab/>
        <w:t>Психологическая помощь семье обучающегося с НОДА.</w:t>
      </w:r>
    </w:p>
    <w:p w14:paraId="3A542681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6.</w:t>
      </w:r>
      <w:r w:rsidRPr="00693629">
        <w:rPr>
          <w:sz w:val="28"/>
          <w:szCs w:val="28"/>
          <w:lang w:eastAsia="en-US"/>
        </w:rPr>
        <w:tab/>
        <w:t>Участие в профориентационной работе.</w:t>
      </w:r>
    </w:p>
    <w:p w14:paraId="4955F5BC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7.</w:t>
      </w:r>
      <w:r w:rsidRPr="00693629">
        <w:rPr>
          <w:sz w:val="28"/>
          <w:szCs w:val="28"/>
          <w:lang w:eastAsia="en-US"/>
        </w:rPr>
        <w:tab/>
        <w:t>Психологическая подготовка к ГИА.</w:t>
      </w:r>
    </w:p>
    <w:p w14:paraId="77EAA842" w14:textId="2DC93919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 xml:space="preserve">Организация коррекционно-развивающей работы предполагает проведение </w:t>
      </w:r>
      <w:r w:rsidR="004C2011">
        <w:rPr>
          <w:sz w:val="28"/>
          <w:szCs w:val="28"/>
          <w:lang w:eastAsia="en-US"/>
        </w:rPr>
        <w:t>только индивидуальных занятий</w:t>
      </w:r>
      <w:r w:rsidRPr="00693629">
        <w:rPr>
          <w:sz w:val="28"/>
          <w:szCs w:val="28"/>
          <w:lang w:eastAsia="en-US"/>
        </w:rPr>
        <w:t>, п</w:t>
      </w:r>
      <w:r w:rsidR="004C2011">
        <w:rPr>
          <w:sz w:val="28"/>
          <w:szCs w:val="28"/>
          <w:lang w:eastAsia="en-US"/>
        </w:rPr>
        <w:t>родолжительностью 20 - 40 минут.</w:t>
      </w:r>
    </w:p>
    <w:p w14:paraId="2DC0B159" w14:textId="7C180F52" w:rsidR="00693629" w:rsidRPr="00693629" w:rsidRDefault="004C2011" w:rsidP="004C2011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93629" w:rsidRPr="00693629">
        <w:rPr>
          <w:sz w:val="28"/>
          <w:szCs w:val="28"/>
          <w:lang w:eastAsia="en-US"/>
        </w:rPr>
        <w:t>Коррекцио</w:t>
      </w:r>
      <w:r>
        <w:rPr>
          <w:sz w:val="28"/>
          <w:szCs w:val="28"/>
          <w:lang w:eastAsia="en-US"/>
        </w:rPr>
        <w:t>нно-развивающие занятия организуются во второй половине дня.</w:t>
      </w:r>
    </w:p>
    <w:p w14:paraId="25507EC2" w14:textId="60F486D2" w:rsidR="008265BA" w:rsidRPr="00A235B7" w:rsidRDefault="008265BA" w:rsidP="00A235B7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В соответствии с учебным планом программа </w:t>
      </w:r>
      <w:r w:rsidR="004C2011" w:rsidRPr="004C2011">
        <w:rPr>
          <w:rStyle w:val="c16"/>
          <w:color w:val="000000"/>
          <w:sz w:val="28"/>
          <w:szCs w:val="28"/>
        </w:rPr>
        <w:t>коррекционного курса  «Психокоррекционные занятия (Психологические)»</w:t>
      </w:r>
      <w:r w:rsidR="004C2011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 xml:space="preserve">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46090D1B" w14:textId="77777777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41720CB9" w14:textId="3AC98D98" w:rsidR="00A235B7" w:rsidRDefault="00A235B7" w:rsidP="00A235B7">
      <w:pPr>
        <w:pStyle w:val="a6"/>
        <w:widowControl w:val="0"/>
        <w:numPr>
          <w:ilvl w:val="0"/>
          <w:numId w:val="47"/>
        </w:numPr>
        <w:autoSpaceDE w:val="0"/>
        <w:autoSpaceDN w:val="0"/>
        <w:spacing w:line="310" w:lineRule="exact"/>
        <w:ind w:left="0" w:firstLine="709"/>
        <w:contextualSpacing w:val="0"/>
        <w:jc w:val="both"/>
        <w:rPr>
          <w:i/>
          <w:sz w:val="28"/>
        </w:rPr>
      </w:pPr>
      <w:bookmarkStart w:id="4" w:name="_Hlk144630349"/>
      <w:r>
        <w:rPr>
          <w:i/>
          <w:spacing w:val="-2"/>
          <w:sz w:val="28"/>
        </w:rPr>
        <w:t>Диагностическая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14:paraId="4F5EEAC6" w14:textId="77777777" w:rsidR="00A235B7" w:rsidRDefault="00A235B7" w:rsidP="00A235B7">
      <w:pPr>
        <w:pStyle w:val="a3"/>
        <w:spacing w:line="360" w:lineRule="auto"/>
        <w:ind w:firstLine="709"/>
        <w:jc w:val="both"/>
        <w:rPr>
          <w:spacing w:val="-2"/>
        </w:rPr>
      </w:pPr>
      <w:r>
        <w:t xml:space="preserve">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коррекционно-педагогического </w:t>
      </w:r>
      <w:r>
        <w:rPr>
          <w:spacing w:val="-2"/>
        </w:rPr>
        <w:t>воздействия.</w:t>
      </w:r>
    </w:p>
    <w:p w14:paraId="1429B218" w14:textId="77777777" w:rsidR="00A235B7" w:rsidRDefault="00A235B7" w:rsidP="00A235B7">
      <w:pPr>
        <w:pStyle w:val="a3"/>
        <w:spacing w:line="360" w:lineRule="auto"/>
        <w:ind w:firstLine="709"/>
        <w:jc w:val="both"/>
      </w:pPr>
    </w:p>
    <w:p w14:paraId="07619868" w14:textId="429A65E8" w:rsidR="00A235B7" w:rsidRDefault="00A235B7" w:rsidP="00A235B7">
      <w:pPr>
        <w:pStyle w:val="a6"/>
        <w:widowControl w:val="0"/>
        <w:numPr>
          <w:ilvl w:val="0"/>
          <w:numId w:val="47"/>
        </w:numPr>
        <w:tabs>
          <w:tab w:val="left" w:pos="1587"/>
        </w:tabs>
        <w:autoSpaceDE w:val="0"/>
        <w:autoSpaceDN w:val="0"/>
        <w:spacing w:line="320" w:lineRule="exact"/>
        <w:ind w:left="0" w:firstLine="709"/>
        <w:contextualSpacing w:val="0"/>
        <w:jc w:val="both"/>
        <w:rPr>
          <w:i/>
          <w:sz w:val="28"/>
        </w:rPr>
      </w:pPr>
      <w:r>
        <w:rPr>
          <w:i/>
          <w:spacing w:val="-2"/>
          <w:sz w:val="28"/>
        </w:rPr>
        <w:t xml:space="preserve"> Коррекционно-развивающая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психопрофилактическая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14:paraId="46208587" w14:textId="303762F4" w:rsidR="00A235B7" w:rsidRDefault="00A235B7" w:rsidP="00A235B7">
      <w:pPr>
        <w:pStyle w:val="a3"/>
        <w:spacing w:line="360" w:lineRule="auto"/>
        <w:ind w:firstLine="709"/>
        <w:jc w:val="both"/>
      </w:pPr>
      <w:r>
        <w:lastRenderedPageBreak/>
        <w:t>На основании анализа результатов диагностики особенностей развития педагог-психолог определяет потребность обучающегося с НОДА в психокоррекционной работе по совершенствованию когнитивных процессов и в соответствие с результатами осуществляется:</w:t>
      </w:r>
    </w:p>
    <w:p w14:paraId="68AF6B46" w14:textId="67C3B5CB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реализация комплексного индивидуально-ориентированного психолого- педагогического и социального сопровождения обучающихся с трудностями в обучении и социализации в условиях образовательного </w:t>
      </w:r>
      <w:r w:rsidRPr="00A235B7">
        <w:rPr>
          <w:spacing w:val="-2"/>
          <w:sz w:val="28"/>
        </w:rPr>
        <w:t>процесса;</w:t>
      </w:r>
    </w:p>
    <w:p w14:paraId="2CB35777" w14:textId="7CE1B5D8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организация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проведение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индивидуальных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групповых коррекционно-развивающих занятий, необходимых для преодоления нарушений развития, трудностей обучения и социализации;</w:t>
      </w:r>
    </w:p>
    <w:p w14:paraId="772F2D72" w14:textId="5FB525CB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коррекция и развитие высших психических функций, эмоционально- волевой, познавательной и коммуникативной сфер;</w:t>
      </w:r>
    </w:p>
    <w:p w14:paraId="67EF579C" w14:textId="0BD2AD9A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5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развитие и укрепление зрелых личностных установок, формирование адекватных форм утверждения самостоятельности;</w:t>
      </w:r>
    </w:p>
    <w:p w14:paraId="6400FCC5" w14:textId="2182F9A5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5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формирование способов регуляции поведения и эмоциональных </w:t>
      </w:r>
      <w:r w:rsidRPr="00A235B7">
        <w:rPr>
          <w:spacing w:val="-2"/>
          <w:sz w:val="28"/>
        </w:rPr>
        <w:t>состояний;</w:t>
      </w:r>
    </w:p>
    <w:p w14:paraId="14EE107F" w14:textId="695CA74E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развитие форм и навыков личностного общения в группе сверстников, коммуникативной компетенции; совершенствовании навыков социализации и расширении социального взаимодействия со </w:t>
      </w:r>
      <w:r>
        <w:rPr>
          <w:spacing w:val="-2"/>
          <w:sz w:val="28"/>
        </w:rPr>
        <w:t>сверстниками.</w:t>
      </w:r>
    </w:p>
    <w:p w14:paraId="502CE968" w14:textId="5502B609" w:rsidR="00A235B7" w:rsidRDefault="00A235B7" w:rsidP="00A235B7">
      <w:pPr>
        <w:spacing w:line="320" w:lineRule="exact"/>
        <w:ind w:firstLine="709"/>
        <w:jc w:val="both"/>
        <w:rPr>
          <w:sz w:val="28"/>
        </w:rPr>
      </w:pPr>
      <w:r>
        <w:rPr>
          <w:i/>
          <w:sz w:val="28"/>
        </w:rPr>
        <w:t>3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включает:</w:t>
      </w:r>
      <w:r>
        <w:rPr>
          <w:sz w:val="28"/>
        </w:rPr>
        <w:t xml:space="preserve"> </w:t>
      </w:r>
    </w:p>
    <w:p w14:paraId="2FFCE6A9" w14:textId="77777777" w:rsidR="00A235B7" w:rsidRDefault="00A235B7" w:rsidP="00A235B7">
      <w:pPr>
        <w:spacing w:line="320" w:lineRule="exact"/>
        <w:ind w:firstLine="709"/>
        <w:jc w:val="both"/>
        <w:rPr>
          <w:sz w:val="28"/>
        </w:rPr>
      </w:pPr>
    </w:p>
    <w:p w14:paraId="66032900" w14:textId="3CABEE57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выработку совместных обоснованных рекомендаций, единых для всех участников образовательного процесса, по основным направлениям работы с обучающимися с трудностями в обучении и социализации;</w:t>
      </w:r>
    </w:p>
    <w:p w14:paraId="2248C642" w14:textId="4EC294FB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консультирование специалистами педагогов по выбору индивидуально- ориентированных методов и приемов работы;</w:t>
      </w:r>
    </w:p>
    <w:p w14:paraId="5CEAA2F9" w14:textId="2CB6B04A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консультативную помощь семье в вопросах выбора стратегии воспитания и приемов коррекционно-развивающего обучения, в решении </w:t>
      </w:r>
      <w:r w:rsidRPr="00A235B7">
        <w:rPr>
          <w:sz w:val="28"/>
        </w:rPr>
        <w:lastRenderedPageBreak/>
        <w:t>актуальных трудностей обучающегося;</w:t>
      </w:r>
    </w:p>
    <w:p w14:paraId="307B11DC" w14:textId="234EC46F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</w:t>
      </w:r>
      <w:r>
        <w:rPr>
          <w:spacing w:val="-2"/>
          <w:sz w:val="28"/>
        </w:rPr>
        <w:t>особенностями;</w:t>
      </w:r>
    </w:p>
    <w:p w14:paraId="7C68F1DF" w14:textId="65AB9A6F" w:rsidR="00A235B7" w:rsidRPr="00A235B7" w:rsidRDefault="00A235B7" w:rsidP="00A235B7">
      <w:pPr>
        <w:widowControl w:val="0"/>
        <w:tabs>
          <w:tab w:val="left" w:pos="1246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психологическую</w:t>
      </w:r>
      <w:r w:rsidRPr="00A235B7">
        <w:rPr>
          <w:spacing w:val="-9"/>
          <w:sz w:val="28"/>
        </w:rPr>
        <w:t xml:space="preserve"> </w:t>
      </w:r>
      <w:r w:rsidRPr="00A235B7">
        <w:rPr>
          <w:sz w:val="28"/>
        </w:rPr>
        <w:t>помощь</w:t>
      </w:r>
      <w:r w:rsidRPr="00A235B7">
        <w:rPr>
          <w:spacing w:val="-14"/>
          <w:sz w:val="28"/>
        </w:rPr>
        <w:t xml:space="preserve"> </w:t>
      </w:r>
      <w:r w:rsidRPr="00A235B7">
        <w:rPr>
          <w:sz w:val="28"/>
        </w:rPr>
        <w:t>при</w:t>
      </w:r>
      <w:r w:rsidRPr="00A235B7">
        <w:rPr>
          <w:spacing w:val="-8"/>
          <w:sz w:val="28"/>
        </w:rPr>
        <w:t xml:space="preserve"> </w:t>
      </w:r>
      <w:r w:rsidRPr="00A235B7">
        <w:rPr>
          <w:sz w:val="28"/>
        </w:rPr>
        <w:t>подготовке</w:t>
      </w:r>
      <w:r w:rsidRPr="00A235B7">
        <w:rPr>
          <w:spacing w:val="-11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-9"/>
          <w:sz w:val="28"/>
        </w:rPr>
        <w:t xml:space="preserve"> </w:t>
      </w:r>
      <w:r w:rsidRPr="00A235B7">
        <w:rPr>
          <w:sz w:val="28"/>
        </w:rPr>
        <w:t>сдачи</w:t>
      </w:r>
      <w:r w:rsidRPr="00A235B7">
        <w:rPr>
          <w:spacing w:val="-11"/>
          <w:sz w:val="28"/>
        </w:rPr>
        <w:t xml:space="preserve"> </w:t>
      </w:r>
      <w:r w:rsidRPr="00A235B7">
        <w:rPr>
          <w:spacing w:val="-5"/>
          <w:sz w:val="28"/>
        </w:rPr>
        <w:t>ГИА</w:t>
      </w:r>
      <w:r>
        <w:rPr>
          <w:spacing w:val="-5"/>
          <w:sz w:val="28"/>
        </w:rPr>
        <w:t>.</w:t>
      </w:r>
    </w:p>
    <w:p w14:paraId="3476F161" w14:textId="77777777" w:rsidR="00A235B7" w:rsidRDefault="00A235B7" w:rsidP="00A235B7">
      <w:pPr>
        <w:ind w:firstLine="709"/>
        <w:jc w:val="both"/>
        <w:rPr>
          <w:i/>
          <w:spacing w:val="-2"/>
          <w:sz w:val="28"/>
        </w:rPr>
      </w:pPr>
    </w:p>
    <w:p w14:paraId="6113E6C1" w14:textId="5216F83E" w:rsidR="00A235B7" w:rsidRDefault="00A235B7" w:rsidP="00A235B7">
      <w:pPr>
        <w:ind w:firstLine="709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4. Информационно-просветительская</w:t>
      </w:r>
      <w:r>
        <w:rPr>
          <w:i/>
          <w:spacing w:val="13"/>
          <w:sz w:val="28"/>
        </w:rPr>
        <w:t xml:space="preserve"> </w:t>
      </w:r>
      <w:r>
        <w:rPr>
          <w:i/>
          <w:spacing w:val="-2"/>
          <w:sz w:val="28"/>
        </w:rPr>
        <w:t>работа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включает:</w:t>
      </w:r>
    </w:p>
    <w:p w14:paraId="563E52D7" w14:textId="77777777" w:rsidR="00A235B7" w:rsidRDefault="00A235B7" w:rsidP="00A235B7">
      <w:pPr>
        <w:ind w:firstLine="709"/>
        <w:jc w:val="both"/>
        <w:rPr>
          <w:i/>
          <w:sz w:val="28"/>
        </w:rPr>
      </w:pPr>
    </w:p>
    <w:p w14:paraId="538865EF" w14:textId="17C7FA0F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информационную поддержку образовательной деятельности обучающихся, их родителей (законных представителей), педагогических </w:t>
      </w:r>
      <w:r w:rsidRPr="00A235B7">
        <w:rPr>
          <w:spacing w:val="-2"/>
          <w:sz w:val="28"/>
        </w:rPr>
        <w:t>работников;</w:t>
      </w:r>
    </w:p>
    <w:p w14:paraId="32BB6A47" w14:textId="3F90A4F5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вопросов, связанных с особенностями образовательного процесса.</w:t>
      </w:r>
    </w:p>
    <w:bookmarkEnd w:id="4"/>
    <w:p w14:paraId="63EA8354" w14:textId="2177D72B" w:rsidR="008265BA" w:rsidRPr="0039273C" w:rsidRDefault="00A235B7" w:rsidP="0039273C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235B7">
        <w:rPr>
          <w:bCs/>
          <w:sz w:val="28"/>
          <w:szCs w:val="28"/>
        </w:rPr>
        <w:t xml:space="preserve">     </w:t>
      </w:r>
      <w:r w:rsidR="0039273C">
        <w:rPr>
          <w:bCs/>
          <w:sz w:val="28"/>
          <w:szCs w:val="28"/>
        </w:rPr>
        <w:t xml:space="preserve">    </w:t>
      </w:r>
      <w:r w:rsidRPr="00A235B7">
        <w:rPr>
          <w:bCs/>
          <w:sz w:val="28"/>
          <w:szCs w:val="28"/>
        </w:rPr>
        <w:t>В целом, содержание программы в 7 классе</w:t>
      </w:r>
      <w:r w:rsidR="0039273C">
        <w:rPr>
          <w:bCs/>
          <w:sz w:val="28"/>
          <w:szCs w:val="28"/>
        </w:rPr>
        <w:t xml:space="preserve"> направлено на систематическую диагностику </w:t>
      </w:r>
      <w:r w:rsidRPr="00A235B7">
        <w:rPr>
          <w:bCs/>
          <w:sz w:val="28"/>
          <w:szCs w:val="28"/>
        </w:rPr>
        <w:t xml:space="preserve">ВПФ. Развитие высших психических функций. </w:t>
      </w:r>
      <w:r w:rsidR="0039273C">
        <w:rPr>
          <w:bCs/>
          <w:sz w:val="28"/>
          <w:szCs w:val="28"/>
        </w:rPr>
        <w:t xml:space="preserve"> </w:t>
      </w:r>
      <w:r w:rsidRPr="00A235B7">
        <w:rPr>
          <w:bCs/>
          <w:sz w:val="28"/>
          <w:szCs w:val="28"/>
        </w:rPr>
        <w:t>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</w:t>
      </w:r>
      <w:r w:rsidR="0039273C">
        <w:rPr>
          <w:bCs/>
          <w:sz w:val="28"/>
          <w:szCs w:val="28"/>
        </w:rPr>
        <w:t xml:space="preserve"> </w:t>
      </w:r>
      <w:r w:rsidRPr="0039273C">
        <w:rPr>
          <w:bCs/>
          <w:sz w:val="28"/>
          <w:szCs w:val="28"/>
        </w:rPr>
        <w:t>Развитие рефлексивной деятельности. Формирование адекватной самооценки.</w:t>
      </w: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7F6E89E7" w14:textId="05E9FEF1" w:rsidR="000D1B06" w:rsidRPr="000D1B06" w:rsidRDefault="000D1B06" w:rsidP="000D1B0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Pr="000D1B06">
        <w:rPr>
          <w:sz w:val="28"/>
        </w:rPr>
        <w:t>Реализация рабочей программа коррекционного курса  «Психокоррекционные занятия (Психологические)» для обучающихся 7 класса муниципального бюджетного общеобразовательного учреждения «Кириковская средняя школа» с НОДА (Вариант 6.1.)» предполагает следующие результаты развития познавательной, мотивационной, эмоционально-волевой и коммуникативной сферы:</w:t>
      </w:r>
    </w:p>
    <w:p w14:paraId="4EAD6179" w14:textId="5F28FB94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ф</w:t>
      </w:r>
      <w:r w:rsidRPr="000D1B06">
        <w:rPr>
          <w:sz w:val="28"/>
        </w:rPr>
        <w:t>ормиро</w:t>
      </w:r>
      <w:r>
        <w:rPr>
          <w:sz w:val="28"/>
        </w:rPr>
        <w:t>вание психологических предпосылок</w:t>
      </w:r>
      <w:r w:rsidRPr="000D1B06">
        <w:rPr>
          <w:sz w:val="28"/>
        </w:rPr>
        <w:t xml:space="preserve"> и основы учебной деятельности (умение принимать задачу, выбирать пути и средства для</w:t>
      </w:r>
      <w:r w:rsidRPr="000D1B06">
        <w:rPr>
          <w:spacing w:val="-8"/>
          <w:sz w:val="28"/>
        </w:rPr>
        <w:t xml:space="preserve"> </w:t>
      </w:r>
      <w:r w:rsidRPr="000D1B06">
        <w:rPr>
          <w:sz w:val="28"/>
        </w:rPr>
        <w:t>ее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осуществления</w:t>
      </w:r>
      <w:r w:rsidRPr="000D1B06">
        <w:rPr>
          <w:spacing w:val="-1"/>
          <w:sz w:val="28"/>
        </w:rPr>
        <w:t xml:space="preserve"> </w:t>
      </w:r>
      <w:r w:rsidRPr="000D1B06">
        <w:rPr>
          <w:sz w:val="28"/>
        </w:rPr>
        <w:t>и</w:t>
      </w:r>
      <w:r w:rsidRPr="000D1B06">
        <w:rPr>
          <w:spacing w:val="-6"/>
          <w:sz w:val="28"/>
        </w:rPr>
        <w:t xml:space="preserve"> </w:t>
      </w:r>
      <w:r w:rsidRPr="000D1B06">
        <w:rPr>
          <w:sz w:val="28"/>
        </w:rPr>
        <w:t>следовать</w:t>
      </w:r>
      <w:r w:rsidRPr="000D1B06">
        <w:rPr>
          <w:spacing w:val="-6"/>
          <w:sz w:val="28"/>
        </w:rPr>
        <w:t xml:space="preserve"> </w:t>
      </w:r>
      <w:r w:rsidRPr="000D1B06">
        <w:rPr>
          <w:sz w:val="28"/>
        </w:rPr>
        <w:t>им;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навыки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контроля, самоконтроля и самопроверки; развитая познавательная мотивация; активный</w:t>
      </w:r>
      <w:r>
        <w:rPr>
          <w:sz w:val="28"/>
        </w:rPr>
        <w:t xml:space="preserve"> познавательный интерес);</w:t>
      </w:r>
    </w:p>
    <w:p w14:paraId="6C8130DA" w14:textId="4CFC9846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положительную динамику</w:t>
      </w:r>
      <w:r w:rsidRPr="000D1B06">
        <w:rPr>
          <w:sz w:val="28"/>
        </w:rPr>
        <w:t xml:space="preserve"> в развитии познавательной сферы (повышение уровня развития мышления; овладение навыками эффективного запоминания; овладение навыками сосредоточения и распределения </w:t>
      </w:r>
      <w:r>
        <w:rPr>
          <w:spacing w:val="-2"/>
          <w:sz w:val="28"/>
        </w:rPr>
        <w:t>внимания);</w:t>
      </w:r>
    </w:p>
    <w:p w14:paraId="333C097E" w14:textId="60D1CB23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положительную динамику</w:t>
      </w:r>
      <w:r w:rsidRPr="000D1B06">
        <w:rPr>
          <w:sz w:val="28"/>
        </w:rPr>
        <w:t xml:space="preserve"> личностного, эмоционального развития учащегося (усиление способности к рефлексии собственных качеств и чувствительности к психологическим особенностям окружающих людей; гармонизация самооценки; повышение способности к продуктивной регуляции негативных эмоциональных</w:t>
      </w:r>
      <w:r w:rsidRPr="000D1B06">
        <w:rPr>
          <w:spacing w:val="-3"/>
          <w:sz w:val="28"/>
        </w:rPr>
        <w:t xml:space="preserve"> </w:t>
      </w:r>
      <w:r w:rsidRPr="000D1B06">
        <w:rPr>
          <w:sz w:val="28"/>
        </w:rPr>
        <w:t>состояний на основе обучения методам работы с эмоциональными состояниями; развитие чувства уважения к окружающим; воспитание культуры выражения эмоций, в том числе, негативных).</w:t>
      </w:r>
    </w:p>
    <w:p w14:paraId="14949422" w14:textId="683A52F4" w:rsidR="000D1B06" w:rsidRDefault="000D1B06" w:rsidP="000D1B06">
      <w:pPr>
        <w:widowControl w:val="0"/>
        <w:tabs>
          <w:tab w:val="left" w:pos="1404"/>
        </w:tabs>
        <w:autoSpaceDE w:val="0"/>
        <w:autoSpaceDN w:val="0"/>
        <w:spacing w:line="360" w:lineRule="auto"/>
        <w:jc w:val="both"/>
      </w:pPr>
      <w:r>
        <w:rPr>
          <w:sz w:val="28"/>
        </w:rPr>
        <w:t>- о</w:t>
      </w:r>
      <w:r w:rsidRPr="000D1B06">
        <w:rPr>
          <w:sz w:val="28"/>
        </w:rPr>
        <w:t>владение</w:t>
      </w:r>
      <w:r w:rsidRPr="000D1B06">
        <w:rPr>
          <w:spacing w:val="-14"/>
          <w:sz w:val="28"/>
        </w:rPr>
        <w:t xml:space="preserve"> </w:t>
      </w:r>
      <w:r w:rsidRPr="000D1B06">
        <w:rPr>
          <w:sz w:val="28"/>
        </w:rPr>
        <w:t>коммуникативными</w:t>
      </w:r>
      <w:r w:rsidRPr="000D1B06">
        <w:rPr>
          <w:spacing w:val="-10"/>
          <w:sz w:val="28"/>
        </w:rPr>
        <w:t xml:space="preserve"> </w:t>
      </w:r>
      <w:r w:rsidRPr="000D1B06">
        <w:rPr>
          <w:sz w:val="28"/>
        </w:rPr>
        <w:t>навыками</w:t>
      </w:r>
      <w:r w:rsidRPr="000D1B06">
        <w:rPr>
          <w:spacing w:val="-11"/>
          <w:sz w:val="28"/>
        </w:rPr>
        <w:t xml:space="preserve"> </w:t>
      </w:r>
      <w:r w:rsidRPr="000D1B06">
        <w:rPr>
          <w:sz w:val="28"/>
        </w:rPr>
        <w:t>(расширение</w:t>
      </w:r>
      <w:r w:rsidRPr="000D1B06">
        <w:rPr>
          <w:spacing w:val="-13"/>
          <w:sz w:val="28"/>
        </w:rPr>
        <w:t xml:space="preserve"> </w:t>
      </w:r>
      <w:r w:rsidRPr="000D1B06">
        <w:rPr>
          <w:sz w:val="28"/>
        </w:rPr>
        <w:t>репертуара</w:t>
      </w:r>
      <w:r w:rsidRPr="000D1B06">
        <w:rPr>
          <w:spacing w:val="-14"/>
          <w:sz w:val="28"/>
        </w:rPr>
        <w:t xml:space="preserve"> </w:t>
      </w:r>
      <w:r w:rsidRPr="000D1B06">
        <w:rPr>
          <w:spacing w:val="-2"/>
          <w:sz w:val="28"/>
        </w:rPr>
        <w:t>видов</w:t>
      </w:r>
      <w:r>
        <w:rPr>
          <w:sz w:val="28"/>
        </w:rPr>
        <w:t xml:space="preserve"> </w:t>
      </w:r>
      <w:r w:rsidRPr="000D1B06">
        <w:rPr>
          <w:sz w:val="28"/>
          <w:szCs w:val="28"/>
        </w:rPr>
        <w:t>общения;</w:t>
      </w:r>
      <w:r w:rsidRPr="000D1B06">
        <w:rPr>
          <w:spacing w:val="-15"/>
          <w:sz w:val="28"/>
          <w:szCs w:val="28"/>
        </w:rPr>
        <w:t xml:space="preserve"> </w:t>
      </w:r>
      <w:r w:rsidRPr="000D1B06">
        <w:rPr>
          <w:sz w:val="28"/>
          <w:szCs w:val="28"/>
        </w:rPr>
        <w:t>овладение</w:t>
      </w:r>
      <w:r w:rsidRPr="000D1B06">
        <w:rPr>
          <w:spacing w:val="-14"/>
          <w:sz w:val="28"/>
          <w:szCs w:val="28"/>
        </w:rPr>
        <w:t xml:space="preserve"> </w:t>
      </w:r>
      <w:r w:rsidRPr="000D1B06">
        <w:rPr>
          <w:sz w:val="28"/>
          <w:szCs w:val="28"/>
        </w:rPr>
        <w:t>навыками</w:t>
      </w:r>
      <w:r w:rsidRPr="000D1B06">
        <w:rPr>
          <w:spacing w:val="-16"/>
          <w:sz w:val="28"/>
          <w:szCs w:val="28"/>
        </w:rPr>
        <w:t xml:space="preserve"> </w:t>
      </w:r>
      <w:r w:rsidRPr="000D1B06">
        <w:rPr>
          <w:sz w:val="28"/>
          <w:szCs w:val="28"/>
        </w:rPr>
        <w:t>конструктивного</w:t>
      </w:r>
      <w:r w:rsidRPr="000D1B06">
        <w:rPr>
          <w:spacing w:val="-14"/>
          <w:sz w:val="28"/>
          <w:szCs w:val="28"/>
        </w:rPr>
        <w:t xml:space="preserve"> </w:t>
      </w:r>
      <w:r w:rsidRPr="000D1B06">
        <w:rPr>
          <w:spacing w:val="-2"/>
          <w:sz w:val="28"/>
          <w:szCs w:val="28"/>
        </w:rPr>
        <w:t>общения).</w:t>
      </w:r>
    </w:p>
    <w:p w14:paraId="5DB33F5B" w14:textId="08563BB7" w:rsidR="001C3296" w:rsidRDefault="001C3296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14:paraId="6F3D8CB5" w14:textId="77777777" w:rsidR="009F69F5" w:rsidRPr="004B2762" w:rsidRDefault="009F69F5" w:rsidP="000D1B06">
      <w:pPr>
        <w:spacing w:line="360" w:lineRule="auto"/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72858DDA" w14:textId="77777777" w:rsidR="001C3296" w:rsidRDefault="001C3296" w:rsidP="00A55DD9"/>
    <w:p w14:paraId="17966C02" w14:textId="77777777" w:rsidR="001C3296" w:rsidRDefault="001C3296" w:rsidP="001C3296">
      <w:pPr>
        <w:pStyle w:val="a3"/>
        <w:spacing w:before="4"/>
        <w:rPr>
          <w:b/>
          <w:sz w:val="14"/>
        </w:rPr>
      </w:pPr>
    </w:p>
    <w:tbl>
      <w:tblPr>
        <w:tblStyle w:val="TableNormal"/>
        <w:tblW w:w="14215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56"/>
        <w:gridCol w:w="5245"/>
        <w:gridCol w:w="1704"/>
      </w:tblGrid>
      <w:tr w:rsidR="001C3296" w14:paraId="1D9405B6" w14:textId="77777777" w:rsidTr="001C3296">
        <w:trPr>
          <w:trHeight w:val="1444"/>
        </w:trPr>
        <w:tc>
          <w:tcPr>
            <w:tcW w:w="711" w:type="dxa"/>
          </w:tcPr>
          <w:p w14:paraId="00BA46B2" w14:textId="77777777" w:rsidR="001C3296" w:rsidRDefault="001C3296" w:rsidP="00D9205A">
            <w:pPr>
              <w:pStyle w:val="TableParagraph"/>
              <w:spacing w:line="357" w:lineRule="auto"/>
              <w:ind w:left="186" w:right="171" w:firstLine="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</w:t>
            </w:r>
          </w:p>
          <w:p w14:paraId="0536D676" w14:textId="77777777" w:rsidR="001C3296" w:rsidRDefault="001C3296" w:rsidP="00D9205A">
            <w:pPr>
              <w:pStyle w:val="TableParagraph"/>
              <w:ind w:left="1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6557" w:type="dxa"/>
          </w:tcPr>
          <w:p w14:paraId="23CE1E66" w14:textId="1E61449F" w:rsidR="001C3296" w:rsidRDefault="001C3296" w:rsidP="00D9205A">
            <w:pPr>
              <w:pStyle w:val="TableParagraph"/>
              <w:spacing w:line="357" w:lineRule="auto"/>
              <w:ind w:left="1473" w:right="15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5243" w:type="dxa"/>
          </w:tcPr>
          <w:p w14:paraId="3570F080" w14:textId="68945379" w:rsidR="001C3296" w:rsidRDefault="001C3296" w:rsidP="00D9205A">
            <w:pPr>
              <w:pStyle w:val="TableParagraph"/>
              <w:spacing w:line="315" w:lineRule="exact"/>
              <w:ind w:left="-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704" w:type="dxa"/>
          </w:tcPr>
          <w:p w14:paraId="48C736F4" w14:textId="434FD467" w:rsidR="001C3296" w:rsidRDefault="001C3296" w:rsidP="00D9205A">
            <w:pPr>
              <w:pStyle w:val="TableParagraph"/>
              <w:spacing w:line="357" w:lineRule="auto"/>
              <w:ind w:right="3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1C3296" w14:paraId="0CEED658" w14:textId="77777777" w:rsidTr="001C3296">
        <w:trPr>
          <w:trHeight w:val="2927"/>
        </w:trPr>
        <w:tc>
          <w:tcPr>
            <w:tcW w:w="711" w:type="dxa"/>
          </w:tcPr>
          <w:p w14:paraId="52ABCD24" w14:textId="77777777" w:rsidR="001C3296" w:rsidRPr="0069704B" w:rsidRDefault="001C3296" w:rsidP="00D9205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69704B">
              <w:rPr>
                <w:spacing w:val="-5"/>
                <w:sz w:val="28"/>
              </w:rPr>
              <w:t>1.</w:t>
            </w:r>
          </w:p>
        </w:tc>
        <w:tc>
          <w:tcPr>
            <w:tcW w:w="6557" w:type="dxa"/>
          </w:tcPr>
          <w:p w14:paraId="1BCA0E90" w14:textId="4678C6BB" w:rsidR="001C3296" w:rsidRPr="0069704B" w:rsidRDefault="001C3296" w:rsidP="001C329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Психодиагностичес</w:t>
            </w:r>
            <w:r w:rsidRPr="0069704B">
              <w:rPr>
                <w:spacing w:val="-5"/>
                <w:sz w:val="28"/>
                <w:lang w:val="ru-RU"/>
              </w:rPr>
              <w:t>кое</w:t>
            </w:r>
            <w:r w:rsidRPr="0069704B">
              <w:rPr>
                <w:sz w:val="28"/>
                <w:lang w:val="ru-RU"/>
              </w:rPr>
              <w:tab/>
              <w:t xml:space="preserve"> </w:t>
            </w:r>
            <w:r w:rsidRPr="0069704B">
              <w:rPr>
                <w:spacing w:val="-2"/>
                <w:sz w:val="28"/>
                <w:lang w:val="ru-RU"/>
              </w:rPr>
              <w:t>исследование уровня</w:t>
            </w:r>
          </w:p>
          <w:p w14:paraId="31B17543" w14:textId="77777777" w:rsidR="001C3296" w:rsidRPr="0069704B" w:rsidRDefault="001C3296" w:rsidP="001C3296">
            <w:pPr>
              <w:pStyle w:val="TableParagraph"/>
              <w:tabs>
                <w:tab w:val="left" w:pos="844"/>
              </w:tabs>
              <w:spacing w:before="158"/>
              <w:rPr>
                <w:spacing w:val="-2"/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мотивации, самооценки, развития</w:t>
            </w:r>
            <w:r w:rsidRPr="0069704B">
              <w:rPr>
                <w:spacing w:val="-2"/>
                <w:sz w:val="28"/>
                <w:lang w:val="ru-RU"/>
              </w:rPr>
              <w:tab/>
              <w:t>памяти,</w:t>
            </w:r>
          </w:p>
          <w:p w14:paraId="580AE680" w14:textId="39B63617" w:rsidR="001C3296" w:rsidRPr="0069704B" w:rsidRDefault="001C3296" w:rsidP="001C3296">
            <w:pPr>
              <w:pStyle w:val="TableParagraph"/>
              <w:tabs>
                <w:tab w:val="left" w:pos="844"/>
              </w:tabs>
              <w:spacing w:before="158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внимания, мышления</w:t>
            </w:r>
            <w:r w:rsidR="002259B6" w:rsidRPr="0069704B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35399777" w14:textId="77777777" w:rsidR="001C3296" w:rsidRPr="0069704B" w:rsidRDefault="001C3296" w:rsidP="001C3296">
            <w:pPr>
              <w:pStyle w:val="TableParagraph"/>
              <w:tabs>
                <w:tab w:val="left" w:pos="2588"/>
              </w:tabs>
              <w:spacing w:line="360" w:lineRule="auto"/>
              <w:ind w:left="105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Создание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положительного</w:t>
            </w:r>
          </w:p>
          <w:p w14:paraId="2A0EA1A7" w14:textId="77777777" w:rsidR="001C3296" w:rsidRPr="0069704B" w:rsidRDefault="001C3296" w:rsidP="001C3296">
            <w:pPr>
              <w:pStyle w:val="TableParagraph"/>
              <w:tabs>
                <w:tab w:val="left" w:pos="3192"/>
              </w:tabs>
              <w:spacing w:line="360" w:lineRule="auto"/>
              <w:ind w:left="105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отношения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10"/>
                <w:sz w:val="28"/>
                <w:lang w:val="ru-RU"/>
              </w:rPr>
              <w:t>к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занятиям. Диагностические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материалы,</w:t>
            </w:r>
          </w:p>
          <w:p w14:paraId="7D747756" w14:textId="0E5C5D6F" w:rsidR="001C3296" w:rsidRPr="0069704B" w:rsidRDefault="001C3296" w:rsidP="001C3296">
            <w:pPr>
              <w:pStyle w:val="TableParagraph"/>
              <w:tabs>
                <w:tab w:val="left" w:pos="2342"/>
                <w:tab w:val="left" w:pos="3394"/>
              </w:tabs>
              <w:spacing w:before="158" w:line="360" w:lineRule="auto"/>
              <w:ind w:left="105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</w:rPr>
              <w:t>таблицы.</w:t>
            </w:r>
          </w:p>
        </w:tc>
        <w:tc>
          <w:tcPr>
            <w:tcW w:w="1704" w:type="dxa"/>
          </w:tcPr>
          <w:p w14:paraId="7813068A" w14:textId="77777777" w:rsidR="001C3296" w:rsidRPr="0069704B" w:rsidRDefault="001C3296" w:rsidP="00D9205A">
            <w:pPr>
              <w:pStyle w:val="TableParagraph"/>
              <w:spacing w:line="315" w:lineRule="exact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t>2</w:t>
            </w:r>
          </w:p>
        </w:tc>
      </w:tr>
      <w:tr w:rsidR="001C3296" w14:paraId="79C45CFB" w14:textId="77777777" w:rsidTr="001C3296">
        <w:trPr>
          <w:trHeight w:val="484"/>
        </w:trPr>
        <w:tc>
          <w:tcPr>
            <w:tcW w:w="711" w:type="dxa"/>
          </w:tcPr>
          <w:p w14:paraId="14ABE6DB" w14:textId="77777777" w:rsidR="001C3296" w:rsidRPr="0069704B" w:rsidRDefault="001C3296" w:rsidP="00D920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00" w:type="dxa"/>
            <w:gridSpan w:val="2"/>
          </w:tcPr>
          <w:p w14:paraId="21C40B78" w14:textId="77777777" w:rsidR="001C3296" w:rsidRPr="0069704B" w:rsidRDefault="001C3296" w:rsidP="00D9205A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69704B">
              <w:rPr>
                <w:b/>
                <w:sz w:val="28"/>
              </w:rPr>
              <w:t>Раздел</w:t>
            </w:r>
            <w:r w:rsidRPr="0069704B">
              <w:rPr>
                <w:b/>
                <w:spacing w:val="-13"/>
                <w:sz w:val="28"/>
              </w:rPr>
              <w:t xml:space="preserve"> </w:t>
            </w:r>
            <w:r w:rsidRPr="0069704B">
              <w:rPr>
                <w:b/>
                <w:sz w:val="28"/>
              </w:rPr>
              <w:t>1.</w:t>
            </w:r>
            <w:r w:rsidRPr="0069704B">
              <w:rPr>
                <w:b/>
                <w:spacing w:val="-12"/>
                <w:sz w:val="28"/>
              </w:rPr>
              <w:t xml:space="preserve"> </w:t>
            </w:r>
            <w:r w:rsidRPr="0069704B">
              <w:rPr>
                <w:b/>
                <w:sz w:val="28"/>
              </w:rPr>
              <w:t>Развитие</w:t>
            </w:r>
            <w:r w:rsidRPr="0069704B">
              <w:rPr>
                <w:b/>
                <w:spacing w:val="-12"/>
                <w:sz w:val="28"/>
              </w:rPr>
              <w:t xml:space="preserve"> </w:t>
            </w:r>
            <w:r w:rsidRPr="0069704B">
              <w:rPr>
                <w:b/>
                <w:sz w:val="28"/>
              </w:rPr>
              <w:t>познавательной</w:t>
            </w:r>
            <w:r w:rsidRPr="0069704B">
              <w:rPr>
                <w:b/>
                <w:spacing w:val="-10"/>
                <w:sz w:val="28"/>
              </w:rPr>
              <w:t xml:space="preserve"> </w:t>
            </w:r>
            <w:r w:rsidRPr="0069704B">
              <w:rPr>
                <w:b/>
                <w:spacing w:val="-2"/>
                <w:sz w:val="28"/>
              </w:rPr>
              <w:t>сферы.</w:t>
            </w:r>
          </w:p>
        </w:tc>
        <w:tc>
          <w:tcPr>
            <w:tcW w:w="1704" w:type="dxa"/>
          </w:tcPr>
          <w:p w14:paraId="78F8BF00" w14:textId="7D5308C1" w:rsidR="001C3296" w:rsidRPr="0069704B" w:rsidRDefault="00826B99" w:rsidP="00D9205A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69704B">
              <w:rPr>
                <w:b/>
                <w:spacing w:val="-5"/>
                <w:sz w:val="28"/>
              </w:rPr>
              <w:t>54</w:t>
            </w:r>
          </w:p>
        </w:tc>
      </w:tr>
      <w:tr w:rsidR="001C3296" w14:paraId="589B6654" w14:textId="77777777" w:rsidTr="001C3296">
        <w:trPr>
          <w:trHeight w:val="2904"/>
        </w:trPr>
        <w:tc>
          <w:tcPr>
            <w:tcW w:w="711" w:type="dxa"/>
          </w:tcPr>
          <w:p w14:paraId="7D2FFE4B" w14:textId="77777777" w:rsidR="001C3296" w:rsidRPr="0069704B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 w:rsidRPr="0069704B">
              <w:rPr>
                <w:spacing w:val="-5"/>
                <w:sz w:val="28"/>
              </w:rPr>
              <w:t>2.</w:t>
            </w:r>
          </w:p>
        </w:tc>
        <w:tc>
          <w:tcPr>
            <w:tcW w:w="6557" w:type="dxa"/>
          </w:tcPr>
          <w:p w14:paraId="353B7FDA" w14:textId="50415128" w:rsidR="001C3296" w:rsidRPr="0069704B" w:rsidRDefault="001C3296" w:rsidP="00D9205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69704B">
              <w:rPr>
                <w:sz w:val="28"/>
              </w:rPr>
              <w:t>Устойчивость</w:t>
            </w:r>
            <w:r w:rsidRPr="0069704B">
              <w:rPr>
                <w:spacing w:val="-16"/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внимания</w:t>
            </w:r>
            <w:r w:rsidR="002259B6" w:rsidRPr="0069704B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46A4AABB" w14:textId="77777777" w:rsidR="001C3296" w:rsidRPr="0069704B" w:rsidRDefault="001C3296" w:rsidP="00D9205A">
            <w:pPr>
              <w:pStyle w:val="TableParagraph"/>
              <w:spacing w:line="360" w:lineRule="auto"/>
              <w:ind w:left="105" w:right="-1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 xml:space="preserve">Упр. на развитие внимания: корректурные таблицы, «Пиши и </w:t>
            </w:r>
            <w:r w:rsidRPr="0069704B">
              <w:rPr>
                <w:spacing w:val="-2"/>
                <w:sz w:val="28"/>
                <w:lang w:val="ru-RU"/>
              </w:rPr>
              <w:t>слушай»,</w:t>
            </w:r>
          </w:p>
          <w:p w14:paraId="3636AE49" w14:textId="77777777" w:rsidR="001C3296" w:rsidRPr="0069704B" w:rsidRDefault="001C3296" w:rsidP="00D9205A">
            <w:pPr>
              <w:pStyle w:val="TableParagraph"/>
              <w:spacing w:line="357" w:lineRule="auto"/>
              <w:ind w:left="105" w:right="-1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«Пишущая машинка», «Нарисуй по памяти», «Подсчитай правильно»,</w:t>
            </w:r>
          </w:p>
          <w:p w14:paraId="6AC90500" w14:textId="77777777" w:rsidR="001C3296" w:rsidRPr="0069704B" w:rsidRDefault="001C3296" w:rsidP="00D9205A">
            <w:pPr>
              <w:pStyle w:val="TableParagraph"/>
              <w:ind w:left="105"/>
              <w:jc w:val="both"/>
              <w:rPr>
                <w:sz w:val="28"/>
              </w:rPr>
            </w:pPr>
            <w:r w:rsidRPr="0069704B">
              <w:rPr>
                <w:sz w:val="28"/>
              </w:rPr>
              <w:t>«Текст</w:t>
            </w:r>
            <w:r w:rsidRPr="0069704B">
              <w:rPr>
                <w:spacing w:val="-11"/>
                <w:sz w:val="28"/>
              </w:rPr>
              <w:t xml:space="preserve"> </w:t>
            </w:r>
            <w:r w:rsidRPr="0069704B">
              <w:rPr>
                <w:sz w:val="28"/>
              </w:rPr>
              <w:t>с</w:t>
            </w:r>
            <w:r w:rsidRPr="0069704B">
              <w:rPr>
                <w:spacing w:val="-9"/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ошибками»,</w:t>
            </w:r>
          </w:p>
        </w:tc>
        <w:tc>
          <w:tcPr>
            <w:tcW w:w="1704" w:type="dxa"/>
          </w:tcPr>
          <w:p w14:paraId="3CD1D313" w14:textId="146621C7" w:rsidR="001C3296" w:rsidRPr="0069704B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t>4</w:t>
            </w:r>
          </w:p>
        </w:tc>
      </w:tr>
      <w:tr w:rsidR="001C3296" w14:paraId="5940259E" w14:textId="77777777" w:rsidTr="001C3296">
        <w:trPr>
          <w:trHeight w:val="1449"/>
        </w:trPr>
        <w:tc>
          <w:tcPr>
            <w:tcW w:w="711" w:type="dxa"/>
          </w:tcPr>
          <w:p w14:paraId="5CB189F8" w14:textId="77777777" w:rsidR="001C3296" w:rsidRPr="0069704B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 w:rsidRPr="0069704B"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6557" w:type="dxa"/>
          </w:tcPr>
          <w:p w14:paraId="2206C6B0" w14:textId="6ABE45E1" w:rsidR="001C3296" w:rsidRPr="0069704B" w:rsidRDefault="001C3296" w:rsidP="00D9205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69704B">
              <w:rPr>
                <w:sz w:val="28"/>
              </w:rPr>
              <w:t>Распределение</w:t>
            </w:r>
            <w:r w:rsidRPr="0069704B">
              <w:rPr>
                <w:spacing w:val="-17"/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внимания</w:t>
            </w:r>
            <w:r w:rsidR="004A2346" w:rsidRPr="0069704B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79010E5F" w14:textId="77777777" w:rsidR="001C3296" w:rsidRPr="0069704B" w:rsidRDefault="001C3296" w:rsidP="00D9205A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«Запретная</w:t>
            </w:r>
            <w:r w:rsidRPr="0069704B">
              <w:rPr>
                <w:spacing w:val="77"/>
                <w:w w:val="150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цифра»,</w:t>
            </w:r>
            <w:r w:rsidRPr="0069704B">
              <w:rPr>
                <w:spacing w:val="23"/>
                <w:sz w:val="28"/>
                <w:lang w:val="ru-RU"/>
              </w:rPr>
              <w:t xml:space="preserve">  </w:t>
            </w:r>
            <w:r w:rsidRPr="0069704B">
              <w:rPr>
                <w:sz w:val="28"/>
                <w:lang w:val="ru-RU"/>
              </w:rPr>
              <w:t>«Не</w:t>
            </w:r>
            <w:r w:rsidRPr="0069704B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  <w:lang w:val="ru-RU"/>
              </w:rPr>
              <w:t>пропусти</w:t>
            </w:r>
          </w:p>
          <w:p w14:paraId="38915ACF" w14:textId="285BF477" w:rsidR="001C3296" w:rsidRPr="0069704B" w:rsidRDefault="001C3296" w:rsidP="00D9205A">
            <w:pPr>
              <w:pStyle w:val="TableParagraph"/>
              <w:tabs>
                <w:tab w:val="left" w:pos="1973"/>
                <w:tab w:val="left" w:pos="3495"/>
              </w:tabs>
              <w:spacing w:before="4" w:line="480" w:lineRule="atLeast"/>
              <w:ind w:left="105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профессию»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«Сколько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 xml:space="preserve">знаков?» </w:t>
            </w:r>
            <w:r w:rsidRPr="0069704B">
              <w:rPr>
                <w:sz w:val="28"/>
                <w:lang w:val="ru-RU"/>
              </w:rPr>
              <w:t>Фраза на</w:t>
            </w:r>
            <w:r w:rsidR="004A2346" w:rsidRPr="0069704B">
              <w:rPr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одну букву», «Узор»</w:t>
            </w:r>
          </w:p>
        </w:tc>
        <w:tc>
          <w:tcPr>
            <w:tcW w:w="1704" w:type="dxa"/>
          </w:tcPr>
          <w:p w14:paraId="3B557A43" w14:textId="53DBE63F" w:rsidR="001C3296" w:rsidRPr="004A2346" w:rsidRDefault="00826B99" w:rsidP="00D9205A">
            <w:pPr>
              <w:pStyle w:val="TableParagraph"/>
              <w:spacing w:line="310" w:lineRule="exact"/>
              <w:rPr>
                <w:color w:val="FF0000"/>
                <w:sz w:val="28"/>
              </w:rPr>
            </w:pPr>
            <w:bookmarkStart w:id="8" w:name="_GoBack"/>
            <w:r w:rsidRPr="0069704B">
              <w:rPr>
                <w:spacing w:val="-10"/>
                <w:sz w:val="28"/>
              </w:rPr>
              <w:t>2</w:t>
            </w:r>
            <w:bookmarkEnd w:id="8"/>
          </w:p>
        </w:tc>
      </w:tr>
      <w:tr w:rsidR="001C3296" w14:paraId="23901D68" w14:textId="77777777" w:rsidTr="001C3296">
        <w:trPr>
          <w:trHeight w:val="3379"/>
        </w:trPr>
        <w:tc>
          <w:tcPr>
            <w:tcW w:w="711" w:type="dxa"/>
          </w:tcPr>
          <w:p w14:paraId="0CF010F8" w14:textId="2F9F1285" w:rsidR="001C3296" w:rsidRPr="0069704B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  <w:lang w:val="ru-RU"/>
              </w:rPr>
            </w:pPr>
            <w:r w:rsidRPr="0069704B">
              <w:rPr>
                <w:spacing w:val="-10"/>
                <w:sz w:val="28"/>
              </w:rPr>
              <w:t>4</w:t>
            </w:r>
            <w:r w:rsidR="005F067D" w:rsidRPr="0069704B">
              <w:rPr>
                <w:spacing w:val="-10"/>
                <w:sz w:val="28"/>
                <w:lang w:val="ru-RU"/>
              </w:rPr>
              <w:t>.</w:t>
            </w:r>
          </w:p>
        </w:tc>
        <w:tc>
          <w:tcPr>
            <w:tcW w:w="6557" w:type="dxa"/>
          </w:tcPr>
          <w:p w14:paraId="70C7A327" w14:textId="71743673" w:rsidR="001C3296" w:rsidRPr="0069704B" w:rsidRDefault="001C3296" w:rsidP="00D9205A">
            <w:pPr>
              <w:pStyle w:val="TableParagraph"/>
              <w:spacing w:line="362" w:lineRule="auto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</w:rPr>
              <w:t>Целенаправленность действий</w:t>
            </w:r>
            <w:r w:rsidR="005F067D" w:rsidRPr="0069704B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35CAFDB0" w14:textId="77777777" w:rsidR="001C3296" w:rsidRPr="0069704B" w:rsidRDefault="001C3296" w:rsidP="00D9205A">
            <w:pPr>
              <w:pStyle w:val="TableParagraph"/>
              <w:spacing w:line="310" w:lineRule="exact"/>
              <w:ind w:left="167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«Подсчитай</w:t>
            </w:r>
            <w:r w:rsidRPr="0069704B">
              <w:rPr>
                <w:spacing w:val="17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правильно»,</w:t>
            </w:r>
            <w:r w:rsidRPr="0069704B">
              <w:rPr>
                <w:spacing w:val="19"/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  <w:lang w:val="ru-RU"/>
              </w:rPr>
              <w:t>«Зеркало».</w:t>
            </w:r>
          </w:p>
          <w:p w14:paraId="47731FC7" w14:textId="77777777" w:rsidR="001C3296" w:rsidRPr="0069704B" w:rsidRDefault="001C3296" w:rsidP="00D9205A">
            <w:pPr>
              <w:pStyle w:val="TableParagraph"/>
              <w:spacing w:before="163" w:line="357" w:lineRule="auto"/>
              <w:ind w:left="10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 xml:space="preserve">«Прослушай рассказ и ответь на </w:t>
            </w:r>
            <w:r w:rsidRPr="0069704B">
              <w:rPr>
                <w:spacing w:val="-2"/>
                <w:sz w:val="28"/>
                <w:lang w:val="ru-RU"/>
              </w:rPr>
              <w:t>вопросы»</w:t>
            </w:r>
          </w:p>
          <w:p w14:paraId="26970324" w14:textId="77777777" w:rsidR="001C3296" w:rsidRPr="0069704B" w:rsidRDefault="001C3296" w:rsidP="00D9205A">
            <w:pPr>
              <w:pStyle w:val="TableParagraph"/>
              <w:spacing w:before="5" w:line="360" w:lineRule="auto"/>
              <w:ind w:left="105" w:right="2"/>
              <w:jc w:val="both"/>
              <w:rPr>
                <w:sz w:val="28"/>
              </w:rPr>
            </w:pPr>
            <w:r w:rsidRPr="0069704B">
              <w:rPr>
                <w:sz w:val="28"/>
                <w:lang w:val="ru-RU"/>
              </w:rPr>
              <w:t>«Перепиши без ошибок» Найти ошибки в алфавите.«Запомни пары слов».</w:t>
            </w:r>
            <w:r w:rsidRPr="0069704B">
              <w:rPr>
                <w:spacing w:val="78"/>
                <w:sz w:val="28"/>
                <w:lang w:val="ru-RU"/>
              </w:rPr>
              <w:t xml:space="preserve">    </w:t>
            </w:r>
            <w:r w:rsidRPr="0069704B">
              <w:rPr>
                <w:sz w:val="28"/>
              </w:rPr>
              <w:t>Корректурная</w:t>
            </w:r>
            <w:r w:rsidRPr="0069704B">
              <w:rPr>
                <w:spacing w:val="58"/>
                <w:w w:val="150"/>
                <w:sz w:val="28"/>
              </w:rPr>
              <w:t xml:space="preserve">    </w:t>
            </w:r>
            <w:r w:rsidRPr="0069704B">
              <w:rPr>
                <w:spacing w:val="-2"/>
                <w:sz w:val="28"/>
              </w:rPr>
              <w:t>проба.</w:t>
            </w:r>
          </w:p>
          <w:p w14:paraId="0A603A7F" w14:textId="77777777" w:rsidR="001C3296" w:rsidRPr="0069704B" w:rsidRDefault="001C3296" w:rsidP="00D9205A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 w:rsidRPr="0069704B">
              <w:rPr>
                <w:sz w:val="28"/>
              </w:rPr>
              <w:t>«Заметить</w:t>
            </w:r>
            <w:r w:rsidRPr="0069704B">
              <w:rPr>
                <w:spacing w:val="-11"/>
                <w:sz w:val="28"/>
              </w:rPr>
              <w:t xml:space="preserve"> </w:t>
            </w:r>
            <w:r w:rsidRPr="0069704B">
              <w:rPr>
                <w:spacing w:val="-4"/>
                <w:sz w:val="28"/>
              </w:rPr>
              <w:t>все».</w:t>
            </w:r>
          </w:p>
        </w:tc>
        <w:tc>
          <w:tcPr>
            <w:tcW w:w="1704" w:type="dxa"/>
          </w:tcPr>
          <w:p w14:paraId="28B0D961" w14:textId="0AE152B0" w:rsidR="001C3296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C3296" w14:paraId="28E751CB" w14:textId="77777777" w:rsidTr="001C3296">
        <w:trPr>
          <w:trHeight w:val="2899"/>
        </w:trPr>
        <w:tc>
          <w:tcPr>
            <w:tcW w:w="711" w:type="dxa"/>
          </w:tcPr>
          <w:p w14:paraId="6AC4D6FA" w14:textId="77777777" w:rsidR="001C3296" w:rsidRPr="0069704B" w:rsidRDefault="001C3296" w:rsidP="00D9205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t>5</w:t>
            </w:r>
          </w:p>
        </w:tc>
        <w:tc>
          <w:tcPr>
            <w:tcW w:w="6557" w:type="dxa"/>
          </w:tcPr>
          <w:p w14:paraId="1C781781" w14:textId="77777777" w:rsidR="001C3296" w:rsidRPr="0069704B" w:rsidRDefault="001C3296" w:rsidP="00D9205A">
            <w:pPr>
              <w:pStyle w:val="TableParagraph"/>
              <w:spacing w:line="311" w:lineRule="exact"/>
              <w:rPr>
                <w:sz w:val="28"/>
              </w:rPr>
            </w:pPr>
            <w:r w:rsidRPr="0069704B">
              <w:rPr>
                <w:sz w:val="28"/>
              </w:rPr>
              <w:t>Развитие</w:t>
            </w:r>
            <w:r w:rsidRPr="0069704B">
              <w:rPr>
                <w:spacing w:val="-16"/>
                <w:sz w:val="28"/>
              </w:rPr>
              <w:t xml:space="preserve"> </w:t>
            </w:r>
            <w:r w:rsidRPr="0069704B">
              <w:rPr>
                <w:sz w:val="28"/>
              </w:rPr>
              <w:t>зрительной</w:t>
            </w:r>
            <w:r w:rsidRPr="0069704B">
              <w:rPr>
                <w:spacing w:val="-13"/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памяти</w:t>
            </w:r>
          </w:p>
        </w:tc>
        <w:tc>
          <w:tcPr>
            <w:tcW w:w="5243" w:type="dxa"/>
          </w:tcPr>
          <w:p w14:paraId="462A6BE1" w14:textId="77777777" w:rsidR="001C3296" w:rsidRPr="0069704B" w:rsidRDefault="001C3296" w:rsidP="00D9205A">
            <w:pPr>
              <w:pStyle w:val="TableParagraph"/>
              <w:spacing w:line="362" w:lineRule="auto"/>
              <w:ind w:left="105" w:right="104" w:firstLine="62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Упр. на развитие различных видов памяти: запоминание 10 слов, зрительных образов, цифр (на слух и зрительно) «Нарисуй по памяти»,</w:t>
            </w:r>
          </w:p>
          <w:p w14:paraId="64798388" w14:textId="77777777" w:rsidR="001C3296" w:rsidRPr="0069704B" w:rsidRDefault="001C3296" w:rsidP="00D9205A">
            <w:pPr>
              <w:pStyle w:val="TableParagraph"/>
              <w:spacing w:line="312" w:lineRule="exact"/>
              <w:ind w:left="10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«Найди</w:t>
            </w:r>
            <w:r w:rsidRPr="0069704B">
              <w:rPr>
                <w:spacing w:val="42"/>
                <w:sz w:val="28"/>
                <w:lang w:val="ru-RU"/>
              </w:rPr>
              <w:t xml:space="preserve">  </w:t>
            </w:r>
            <w:r w:rsidRPr="0069704B">
              <w:rPr>
                <w:sz w:val="28"/>
                <w:lang w:val="ru-RU"/>
              </w:rPr>
              <w:t>слова»</w:t>
            </w:r>
            <w:r w:rsidRPr="0069704B">
              <w:rPr>
                <w:spacing w:val="39"/>
                <w:sz w:val="28"/>
                <w:lang w:val="ru-RU"/>
              </w:rPr>
              <w:t xml:space="preserve">  </w:t>
            </w:r>
            <w:r w:rsidRPr="0069704B">
              <w:rPr>
                <w:sz w:val="28"/>
                <w:lang w:val="ru-RU"/>
              </w:rPr>
              <w:t>«Найди</w:t>
            </w:r>
            <w:r w:rsidRPr="0069704B">
              <w:rPr>
                <w:spacing w:val="44"/>
                <w:sz w:val="28"/>
                <w:lang w:val="ru-RU"/>
              </w:rPr>
              <w:t xml:space="preserve">  </w:t>
            </w:r>
            <w:r w:rsidRPr="0069704B">
              <w:rPr>
                <w:spacing w:val="-2"/>
                <w:sz w:val="28"/>
                <w:lang w:val="ru-RU"/>
              </w:rPr>
              <w:t>образец»,</w:t>
            </w:r>
          </w:p>
          <w:p w14:paraId="24B7EEB8" w14:textId="77777777" w:rsidR="001C3296" w:rsidRPr="0069704B" w:rsidRDefault="001C3296" w:rsidP="00D9205A">
            <w:pPr>
              <w:pStyle w:val="TableParagraph"/>
              <w:spacing w:before="151"/>
              <w:ind w:left="10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«Зашифруй</w:t>
            </w:r>
            <w:r w:rsidRPr="0069704B">
              <w:rPr>
                <w:spacing w:val="-16"/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  <w:lang w:val="ru-RU"/>
              </w:rPr>
              <w:t>предложение»</w:t>
            </w:r>
          </w:p>
        </w:tc>
        <w:tc>
          <w:tcPr>
            <w:tcW w:w="1704" w:type="dxa"/>
          </w:tcPr>
          <w:p w14:paraId="3F4DDB6A" w14:textId="5699E86E" w:rsidR="001C3296" w:rsidRDefault="00826B99" w:rsidP="00D920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C3296" w14:paraId="39EDEA18" w14:textId="77777777" w:rsidTr="001C3296">
        <w:trPr>
          <w:trHeight w:val="969"/>
        </w:trPr>
        <w:tc>
          <w:tcPr>
            <w:tcW w:w="711" w:type="dxa"/>
          </w:tcPr>
          <w:p w14:paraId="4D399BE2" w14:textId="77777777" w:rsidR="001C3296" w:rsidRPr="0069704B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 w:rsidRPr="0069704B">
              <w:rPr>
                <w:spacing w:val="-5"/>
                <w:sz w:val="28"/>
              </w:rPr>
              <w:t>6.</w:t>
            </w:r>
          </w:p>
        </w:tc>
        <w:tc>
          <w:tcPr>
            <w:tcW w:w="6557" w:type="dxa"/>
          </w:tcPr>
          <w:p w14:paraId="378D2DC7" w14:textId="09B20781" w:rsidR="001C3296" w:rsidRPr="0069704B" w:rsidRDefault="001C3296" w:rsidP="001C3296">
            <w:pPr>
              <w:pStyle w:val="TableParagraph"/>
              <w:tabs>
                <w:tab w:val="left" w:pos="2155"/>
              </w:tabs>
              <w:spacing w:line="310" w:lineRule="exact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Развитие</w:t>
            </w:r>
            <w:r w:rsidRPr="0069704B">
              <w:rPr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вербальной</w:t>
            </w:r>
            <w:r w:rsidRPr="0069704B">
              <w:rPr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</w:rPr>
              <w:t>памяти</w:t>
            </w:r>
          </w:p>
        </w:tc>
        <w:tc>
          <w:tcPr>
            <w:tcW w:w="5243" w:type="dxa"/>
          </w:tcPr>
          <w:p w14:paraId="3E21FB18" w14:textId="77777777" w:rsidR="001C3296" w:rsidRPr="0069704B" w:rsidRDefault="001C3296" w:rsidP="00D9205A">
            <w:pPr>
              <w:pStyle w:val="TableParagraph"/>
              <w:tabs>
                <w:tab w:val="left" w:pos="2520"/>
              </w:tabs>
              <w:spacing w:line="310" w:lineRule="exact"/>
              <w:ind w:left="105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Отсроченное</w:t>
            </w:r>
            <w:r w:rsidRPr="0069704B">
              <w:rPr>
                <w:sz w:val="28"/>
              </w:rPr>
              <w:tab/>
            </w:r>
            <w:r w:rsidRPr="0069704B">
              <w:rPr>
                <w:spacing w:val="-2"/>
                <w:sz w:val="28"/>
              </w:rPr>
              <w:t>воспроизведение</w:t>
            </w:r>
          </w:p>
          <w:p w14:paraId="38AA8C5B" w14:textId="77777777" w:rsidR="001C3296" w:rsidRPr="0069704B" w:rsidRDefault="001C3296" w:rsidP="00D9205A">
            <w:pPr>
              <w:pStyle w:val="TableParagraph"/>
              <w:spacing w:before="163"/>
              <w:ind w:left="105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запоминаемого.</w:t>
            </w:r>
          </w:p>
        </w:tc>
        <w:tc>
          <w:tcPr>
            <w:tcW w:w="1704" w:type="dxa"/>
          </w:tcPr>
          <w:p w14:paraId="01D74139" w14:textId="2879D304" w:rsidR="001C3296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5209289B" w14:textId="77777777" w:rsidTr="001C3296">
        <w:trPr>
          <w:trHeight w:val="1453"/>
        </w:trPr>
        <w:tc>
          <w:tcPr>
            <w:tcW w:w="711" w:type="dxa"/>
          </w:tcPr>
          <w:p w14:paraId="1834BF06" w14:textId="77777777" w:rsidR="001C3296" w:rsidRPr="0069704B" w:rsidRDefault="001C3296" w:rsidP="00D9205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6557" w:type="dxa"/>
          </w:tcPr>
          <w:p w14:paraId="3A910C3E" w14:textId="77777777" w:rsidR="001C3296" w:rsidRPr="0069704B" w:rsidRDefault="001C3296" w:rsidP="00D9205A">
            <w:pPr>
              <w:pStyle w:val="TableParagraph"/>
              <w:tabs>
                <w:tab w:val="left" w:pos="1651"/>
                <w:tab w:val="left" w:pos="2203"/>
              </w:tabs>
              <w:spacing w:line="357" w:lineRule="auto"/>
              <w:ind w:right="1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Словесно</w:t>
            </w:r>
            <w:r w:rsidRPr="0069704B">
              <w:rPr>
                <w:sz w:val="28"/>
              </w:rPr>
              <w:tab/>
            </w:r>
            <w:r w:rsidRPr="0069704B">
              <w:rPr>
                <w:spacing w:val="-10"/>
                <w:sz w:val="28"/>
              </w:rPr>
              <w:t>–</w:t>
            </w:r>
            <w:r w:rsidRPr="0069704B">
              <w:rPr>
                <w:sz w:val="28"/>
              </w:rPr>
              <w:tab/>
            </w:r>
            <w:r w:rsidRPr="0069704B">
              <w:rPr>
                <w:spacing w:val="-2"/>
                <w:sz w:val="28"/>
              </w:rPr>
              <w:t>логическая память.</w:t>
            </w:r>
          </w:p>
        </w:tc>
        <w:tc>
          <w:tcPr>
            <w:tcW w:w="5243" w:type="dxa"/>
          </w:tcPr>
          <w:p w14:paraId="698F6FCD" w14:textId="77777777" w:rsidR="001C3296" w:rsidRPr="0069704B" w:rsidRDefault="001C3296" w:rsidP="00D9205A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«Запоминание</w:t>
            </w:r>
            <w:r w:rsidRPr="0069704B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несвязанных</w:t>
            </w:r>
            <w:r w:rsidRPr="0069704B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  <w:lang w:val="ru-RU"/>
              </w:rPr>
              <w:t>чисел»,</w:t>
            </w:r>
          </w:p>
          <w:p w14:paraId="3EC0FE0A" w14:textId="77777777" w:rsidR="001C3296" w:rsidRPr="0069704B" w:rsidRDefault="001C3296" w:rsidP="00D9205A">
            <w:pPr>
              <w:pStyle w:val="TableParagraph"/>
              <w:spacing w:before="32" w:line="484" w:lineRule="exact"/>
              <w:ind w:left="105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«Поиск</w:t>
            </w:r>
            <w:r w:rsidRPr="0069704B">
              <w:rPr>
                <w:spacing w:val="40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ассоциаций»«</w:t>
            </w:r>
            <w:r w:rsidRPr="0069704B">
              <w:rPr>
                <w:spacing w:val="40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Запоминание парслов», «Определи понятия»</w:t>
            </w:r>
          </w:p>
        </w:tc>
        <w:tc>
          <w:tcPr>
            <w:tcW w:w="1704" w:type="dxa"/>
          </w:tcPr>
          <w:p w14:paraId="0CDE950F" w14:textId="107543B6" w:rsidR="001C3296" w:rsidRDefault="00826B99" w:rsidP="00D920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7766B504" w14:textId="77777777" w:rsidTr="001C3296">
        <w:trPr>
          <w:trHeight w:val="1449"/>
        </w:trPr>
        <w:tc>
          <w:tcPr>
            <w:tcW w:w="711" w:type="dxa"/>
          </w:tcPr>
          <w:p w14:paraId="44679913" w14:textId="77777777" w:rsidR="001C3296" w:rsidRPr="0069704B" w:rsidRDefault="001C3296" w:rsidP="00D9205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t>8</w:t>
            </w:r>
          </w:p>
        </w:tc>
        <w:tc>
          <w:tcPr>
            <w:tcW w:w="6557" w:type="dxa"/>
          </w:tcPr>
          <w:p w14:paraId="556854C7" w14:textId="77777777" w:rsidR="001C3296" w:rsidRPr="0069704B" w:rsidRDefault="001C3296" w:rsidP="00D9205A">
            <w:pPr>
              <w:pStyle w:val="TableParagraph"/>
              <w:spacing w:line="362" w:lineRule="auto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Опосредованное запоминание.</w:t>
            </w:r>
          </w:p>
        </w:tc>
        <w:tc>
          <w:tcPr>
            <w:tcW w:w="5243" w:type="dxa"/>
          </w:tcPr>
          <w:p w14:paraId="1E893F32" w14:textId="77777777" w:rsidR="001C3296" w:rsidRPr="0069704B" w:rsidRDefault="001C3296" w:rsidP="00D9205A">
            <w:pPr>
              <w:pStyle w:val="TableParagraph"/>
              <w:spacing w:line="311" w:lineRule="exact"/>
              <w:ind w:left="105" w:firstLine="62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«Нарисуй</w:t>
            </w:r>
            <w:r w:rsidRPr="0069704B">
              <w:rPr>
                <w:spacing w:val="60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по</w:t>
            </w:r>
            <w:r w:rsidRPr="0069704B">
              <w:rPr>
                <w:spacing w:val="51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памяти»,</w:t>
            </w:r>
            <w:r w:rsidRPr="0069704B">
              <w:rPr>
                <w:spacing w:val="67"/>
                <w:sz w:val="28"/>
                <w:lang w:val="ru-RU"/>
              </w:rPr>
              <w:t xml:space="preserve"> </w:t>
            </w:r>
            <w:r w:rsidRPr="0069704B">
              <w:rPr>
                <w:sz w:val="28"/>
                <w:lang w:val="ru-RU"/>
              </w:rPr>
              <w:t>«Запомни</w:t>
            </w:r>
            <w:r w:rsidRPr="0069704B">
              <w:rPr>
                <w:spacing w:val="60"/>
                <w:sz w:val="28"/>
                <w:lang w:val="ru-RU"/>
              </w:rPr>
              <w:t xml:space="preserve"> </w:t>
            </w:r>
            <w:r w:rsidRPr="0069704B">
              <w:rPr>
                <w:spacing w:val="-10"/>
                <w:sz w:val="28"/>
                <w:lang w:val="ru-RU"/>
              </w:rPr>
              <w:t>и</w:t>
            </w:r>
          </w:p>
          <w:p w14:paraId="124A2008" w14:textId="77777777" w:rsidR="001C3296" w:rsidRPr="0069704B" w:rsidRDefault="001C3296" w:rsidP="00D9205A">
            <w:pPr>
              <w:pStyle w:val="TableParagraph"/>
              <w:tabs>
                <w:tab w:val="left" w:pos="1867"/>
                <w:tab w:val="left" w:pos="2568"/>
              </w:tabs>
              <w:spacing w:before="4" w:line="480" w:lineRule="atLeast"/>
              <w:ind w:left="105" w:right="5"/>
              <w:rPr>
                <w:sz w:val="28"/>
                <w:lang w:val="ru-RU"/>
              </w:rPr>
            </w:pPr>
            <w:r w:rsidRPr="0069704B">
              <w:rPr>
                <w:spacing w:val="-2"/>
                <w:sz w:val="28"/>
                <w:lang w:val="ru-RU"/>
              </w:rPr>
              <w:t>нарисуй»,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10"/>
                <w:sz w:val="28"/>
                <w:lang w:val="ru-RU"/>
              </w:rPr>
              <w:t>«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Опосредованное запоминание».</w:t>
            </w:r>
          </w:p>
        </w:tc>
        <w:tc>
          <w:tcPr>
            <w:tcW w:w="1704" w:type="dxa"/>
          </w:tcPr>
          <w:p w14:paraId="40BB9598" w14:textId="3A8CA66F" w:rsidR="001C3296" w:rsidRDefault="00826B99" w:rsidP="00D920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C3296" w14:paraId="3B3B32A8" w14:textId="77777777" w:rsidTr="001C3296">
        <w:trPr>
          <w:trHeight w:val="4349"/>
        </w:trPr>
        <w:tc>
          <w:tcPr>
            <w:tcW w:w="711" w:type="dxa"/>
          </w:tcPr>
          <w:p w14:paraId="3A3B61A0" w14:textId="77777777" w:rsidR="001C3296" w:rsidRPr="0069704B" w:rsidRDefault="001C3296" w:rsidP="00D9205A">
            <w:pPr>
              <w:pStyle w:val="TableParagraph"/>
              <w:ind w:left="0"/>
              <w:rPr>
                <w:b/>
                <w:sz w:val="28"/>
              </w:rPr>
            </w:pPr>
          </w:p>
          <w:p w14:paraId="131D04AE" w14:textId="77777777" w:rsidR="001C3296" w:rsidRPr="0069704B" w:rsidRDefault="001C3296" w:rsidP="00D9205A">
            <w:pPr>
              <w:pStyle w:val="TableParagraph"/>
              <w:spacing w:before="318"/>
              <w:ind w:left="0"/>
              <w:rPr>
                <w:b/>
                <w:sz w:val="28"/>
              </w:rPr>
            </w:pPr>
          </w:p>
          <w:p w14:paraId="5B493A9C" w14:textId="77777777" w:rsidR="001C3296" w:rsidRPr="0069704B" w:rsidRDefault="001C3296" w:rsidP="00D9205A">
            <w:pPr>
              <w:pStyle w:val="TableParagraph"/>
              <w:spacing w:before="1"/>
              <w:ind w:left="115"/>
              <w:rPr>
                <w:sz w:val="28"/>
              </w:rPr>
            </w:pPr>
            <w:r w:rsidRPr="0069704B">
              <w:rPr>
                <w:spacing w:val="-10"/>
                <w:sz w:val="28"/>
              </w:rPr>
              <w:t>9</w:t>
            </w:r>
          </w:p>
        </w:tc>
        <w:tc>
          <w:tcPr>
            <w:tcW w:w="6557" w:type="dxa"/>
          </w:tcPr>
          <w:p w14:paraId="235A63BE" w14:textId="77777777" w:rsidR="001C3296" w:rsidRPr="0069704B" w:rsidRDefault="001C3296" w:rsidP="00D9205A">
            <w:pPr>
              <w:pStyle w:val="TableParagraph"/>
              <w:ind w:left="0"/>
              <w:rPr>
                <w:b/>
                <w:sz w:val="28"/>
              </w:rPr>
            </w:pPr>
          </w:p>
          <w:p w14:paraId="5DB1272B" w14:textId="77777777" w:rsidR="001C3296" w:rsidRPr="0069704B" w:rsidRDefault="001C3296" w:rsidP="00D9205A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703890D5" w14:textId="3B9B30D2" w:rsidR="001C3296" w:rsidRPr="0069704B" w:rsidRDefault="001C3296" w:rsidP="00D9205A">
            <w:pPr>
              <w:pStyle w:val="TableParagraph"/>
              <w:tabs>
                <w:tab w:val="left" w:pos="2236"/>
              </w:tabs>
              <w:spacing w:line="362" w:lineRule="auto"/>
              <w:ind w:right="157"/>
              <w:rPr>
                <w:sz w:val="28"/>
              </w:rPr>
            </w:pPr>
            <w:r w:rsidRPr="0069704B">
              <w:rPr>
                <w:spacing w:val="-2"/>
                <w:sz w:val="28"/>
              </w:rPr>
              <w:t>Развитие</w:t>
            </w:r>
            <w:r w:rsidRPr="0069704B">
              <w:rPr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операций логического</w:t>
            </w:r>
            <w:r w:rsidRPr="0069704B">
              <w:rPr>
                <w:spacing w:val="-2"/>
                <w:sz w:val="28"/>
                <w:lang w:val="ru-RU"/>
              </w:rPr>
              <w:t xml:space="preserve"> </w:t>
            </w:r>
            <w:r w:rsidRPr="0069704B">
              <w:rPr>
                <w:spacing w:val="-2"/>
                <w:sz w:val="28"/>
              </w:rPr>
              <w:t>мышления</w:t>
            </w:r>
          </w:p>
        </w:tc>
        <w:tc>
          <w:tcPr>
            <w:tcW w:w="5243" w:type="dxa"/>
          </w:tcPr>
          <w:p w14:paraId="45193104" w14:textId="77777777" w:rsidR="001C3296" w:rsidRPr="0069704B" w:rsidRDefault="001C3296" w:rsidP="00D9205A">
            <w:pPr>
              <w:pStyle w:val="TableParagraph"/>
              <w:spacing w:line="360" w:lineRule="auto"/>
              <w:ind w:left="105" w:right="-1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>Упр. на развитие мышления: «Найди лишнее слово», «Угадай предмет по описанию»,</w:t>
            </w:r>
            <w:r w:rsidRPr="0069704B">
              <w:rPr>
                <w:spacing w:val="75"/>
                <w:sz w:val="28"/>
                <w:lang w:val="ru-RU"/>
              </w:rPr>
              <w:t xml:space="preserve">    </w:t>
            </w:r>
            <w:r w:rsidRPr="0069704B">
              <w:rPr>
                <w:sz w:val="28"/>
                <w:lang w:val="ru-RU"/>
              </w:rPr>
              <w:t>«Найди</w:t>
            </w:r>
            <w:r w:rsidRPr="0069704B">
              <w:rPr>
                <w:spacing w:val="74"/>
                <w:sz w:val="28"/>
                <w:lang w:val="ru-RU"/>
              </w:rPr>
              <w:t xml:space="preserve">    </w:t>
            </w:r>
            <w:r w:rsidRPr="0069704B">
              <w:rPr>
                <w:spacing w:val="-2"/>
                <w:sz w:val="28"/>
                <w:lang w:val="ru-RU"/>
              </w:rPr>
              <w:t>общее»,</w:t>
            </w:r>
          </w:p>
          <w:p w14:paraId="727A472F" w14:textId="77777777" w:rsidR="001C3296" w:rsidRPr="0069704B" w:rsidRDefault="001C3296" w:rsidP="00D9205A">
            <w:pPr>
              <w:pStyle w:val="TableParagraph"/>
              <w:spacing w:line="357" w:lineRule="auto"/>
              <w:ind w:left="105" w:right="5"/>
              <w:jc w:val="both"/>
              <w:rPr>
                <w:sz w:val="28"/>
                <w:lang w:val="ru-RU"/>
              </w:rPr>
            </w:pPr>
            <w:r w:rsidRPr="0069704B">
              <w:rPr>
                <w:sz w:val="28"/>
                <w:lang w:val="ru-RU"/>
              </w:rPr>
              <w:t xml:space="preserve">«Дополни узор» (логическое </w:t>
            </w:r>
            <w:r w:rsidRPr="0069704B">
              <w:rPr>
                <w:spacing w:val="-2"/>
                <w:sz w:val="28"/>
                <w:lang w:val="ru-RU"/>
              </w:rPr>
              <w:t>мышление).</w:t>
            </w:r>
          </w:p>
          <w:p w14:paraId="5809C305" w14:textId="77777777" w:rsidR="001C3296" w:rsidRPr="0069704B" w:rsidRDefault="001C3296" w:rsidP="00D9205A">
            <w:pPr>
              <w:pStyle w:val="TableParagraph"/>
              <w:tabs>
                <w:tab w:val="left" w:pos="1957"/>
                <w:tab w:val="left" w:pos="3646"/>
              </w:tabs>
              <w:spacing w:line="360" w:lineRule="auto"/>
              <w:ind w:left="105" w:right="4"/>
              <w:jc w:val="both"/>
              <w:rPr>
                <w:sz w:val="28"/>
              </w:rPr>
            </w:pPr>
            <w:r w:rsidRPr="0069704B">
              <w:rPr>
                <w:sz w:val="28"/>
                <w:lang w:val="ru-RU"/>
              </w:rPr>
              <w:t xml:space="preserve">«Анаграмма», «Раздели на группы», </w:t>
            </w:r>
            <w:r w:rsidRPr="0069704B">
              <w:rPr>
                <w:spacing w:val="-2"/>
                <w:sz w:val="28"/>
                <w:lang w:val="ru-RU"/>
              </w:rPr>
              <w:t>Подбери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>слова»,</w:t>
            </w:r>
            <w:r w:rsidRPr="0069704B">
              <w:rPr>
                <w:sz w:val="28"/>
                <w:lang w:val="ru-RU"/>
              </w:rPr>
              <w:tab/>
            </w:r>
            <w:r w:rsidRPr="0069704B">
              <w:rPr>
                <w:spacing w:val="-2"/>
                <w:sz w:val="28"/>
                <w:lang w:val="ru-RU"/>
              </w:rPr>
              <w:t xml:space="preserve">«Найди </w:t>
            </w:r>
            <w:r w:rsidRPr="0069704B">
              <w:rPr>
                <w:sz w:val="28"/>
                <w:lang w:val="ru-RU"/>
              </w:rPr>
              <w:t>закономерность».</w:t>
            </w:r>
            <w:r w:rsidRPr="0069704B">
              <w:rPr>
                <w:spacing w:val="59"/>
                <w:sz w:val="28"/>
                <w:lang w:val="ru-RU"/>
              </w:rPr>
              <w:t xml:space="preserve"> </w:t>
            </w:r>
            <w:r w:rsidRPr="0069704B">
              <w:rPr>
                <w:sz w:val="28"/>
              </w:rPr>
              <w:t>«Найди</w:t>
            </w:r>
            <w:r w:rsidRPr="0069704B">
              <w:rPr>
                <w:spacing w:val="51"/>
                <w:sz w:val="28"/>
              </w:rPr>
              <w:t xml:space="preserve"> </w:t>
            </w:r>
            <w:r w:rsidRPr="0069704B">
              <w:rPr>
                <w:spacing w:val="-2"/>
                <w:sz w:val="28"/>
              </w:rPr>
              <w:t>образец»;</w:t>
            </w:r>
          </w:p>
          <w:p w14:paraId="098B74DB" w14:textId="77777777" w:rsidR="001C3296" w:rsidRPr="0069704B" w:rsidRDefault="001C3296" w:rsidP="00D9205A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 w:rsidRPr="0069704B">
              <w:rPr>
                <w:sz w:val="28"/>
              </w:rPr>
              <w:t>«Отгадай</w:t>
            </w:r>
            <w:r w:rsidRPr="0069704B">
              <w:rPr>
                <w:spacing w:val="-12"/>
                <w:sz w:val="28"/>
              </w:rPr>
              <w:t xml:space="preserve"> </w:t>
            </w:r>
            <w:r w:rsidRPr="0069704B">
              <w:rPr>
                <w:sz w:val="28"/>
              </w:rPr>
              <w:t>слово»;</w:t>
            </w:r>
            <w:r w:rsidRPr="0069704B">
              <w:rPr>
                <w:spacing w:val="39"/>
                <w:sz w:val="28"/>
              </w:rPr>
              <w:t xml:space="preserve"> </w:t>
            </w:r>
            <w:r w:rsidRPr="0069704B">
              <w:rPr>
                <w:sz w:val="28"/>
              </w:rPr>
              <w:t>«Продолжи</w:t>
            </w:r>
            <w:r w:rsidRPr="0069704B">
              <w:rPr>
                <w:spacing w:val="-13"/>
                <w:sz w:val="28"/>
              </w:rPr>
              <w:t xml:space="preserve"> </w:t>
            </w:r>
            <w:r w:rsidRPr="0069704B">
              <w:rPr>
                <w:spacing w:val="-4"/>
                <w:sz w:val="28"/>
              </w:rPr>
              <w:t>ряд»;</w:t>
            </w:r>
          </w:p>
        </w:tc>
        <w:tc>
          <w:tcPr>
            <w:tcW w:w="1704" w:type="dxa"/>
          </w:tcPr>
          <w:p w14:paraId="460EA776" w14:textId="2C58F27A" w:rsidR="001C3296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C3296" w14:paraId="3764D155" w14:textId="77777777" w:rsidTr="001C3296">
        <w:trPr>
          <w:trHeight w:val="2904"/>
        </w:trPr>
        <w:tc>
          <w:tcPr>
            <w:tcW w:w="711" w:type="dxa"/>
          </w:tcPr>
          <w:p w14:paraId="69133A3C" w14:textId="77777777" w:rsidR="001C3296" w:rsidRDefault="001C3296" w:rsidP="00D920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57" w:type="dxa"/>
          </w:tcPr>
          <w:p w14:paraId="21ADFC85" w14:textId="77777777" w:rsidR="001C3296" w:rsidRDefault="001C3296" w:rsidP="00D920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3" w:type="dxa"/>
          </w:tcPr>
          <w:p w14:paraId="2ABD434C" w14:textId="77777777" w:rsidR="001C3296" w:rsidRPr="001C3296" w:rsidRDefault="001C3296" w:rsidP="00D9205A">
            <w:pPr>
              <w:pStyle w:val="TableParagraph"/>
              <w:spacing w:line="362" w:lineRule="auto"/>
              <w:ind w:right="3"/>
              <w:jc w:val="both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«Пятый лишний»; «Посмотри и запомни»; «Придумай предложение с</w:t>
            </w:r>
            <w:r w:rsidRPr="001C3296">
              <w:rPr>
                <w:spacing w:val="-3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заданным</w:t>
            </w:r>
            <w:r w:rsidRPr="001C3296">
              <w:rPr>
                <w:spacing w:val="47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словом»;</w:t>
            </w:r>
            <w:r w:rsidRPr="001C3296">
              <w:rPr>
                <w:spacing w:val="53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«Кто</w:t>
            </w:r>
            <w:r w:rsidRPr="001C3296">
              <w:rPr>
                <w:spacing w:val="-13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больше»;</w:t>
            </w:r>
          </w:p>
          <w:p w14:paraId="39CB914D" w14:textId="77777777" w:rsidR="001C3296" w:rsidRPr="001C3296" w:rsidRDefault="001C3296" w:rsidP="00D9205A">
            <w:pPr>
              <w:pStyle w:val="TableParagraph"/>
              <w:spacing w:line="362" w:lineRule="auto"/>
              <w:ind w:right="2"/>
              <w:jc w:val="both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«Продолжи слово». «Найди</w:t>
            </w:r>
            <w:r w:rsidRPr="001C3296">
              <w:rPr>
                <w:spacing w:val="40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лишнюю</w:t>
            </w:r>
          </w:p>
          <w:p w14:paraId="519216E1" w14:textId="77777777" w:rsidR="001C3296" w:rsidRPr="001C3296" w:rsidRDefault="001C3296" w:rsidP="00D9205A">
            <w:pPr>
              <w:pStyle w:val="TableParagraph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фигуру»</w:t>
            </w:r>
          </w:p>
        </w:tc>
        <w:tc>
          <w:tcPr>
            <w:tcW w:w="1704" w:type="dxa"/>
          </w:tcPr>
          <w:p w14:paraId="6C84A2C2" w14:textId="77777777" w:rsidR="001C3296" w:rsidRPr="001C3296" w:rsidRDefault="001C3296" w:rsidP="00D920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1C3296" w14:paraId="479812AC" w14:textId="77777777" w:rsidTr="001C3296">
        <w:trPr>
          <w:trHeight w:val="1929"/>
        </w:trPr>
        <w:tc>
          <w:tcPr>
            <w:tcW w:w="711" w:type="dxa"/>
          </w:tcPr>
          <w:p w14:paraId="31BF703D" w14:textId="77777777" w:rsidR="001C3296" w:rsidRDefault="001C3296" w:rsidP="00D9205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57" w:type="dxa"/>
          </w:tcPr>
          <w:p w14:paraId="18419D25" w14:textId="0DD6A7A6" w:rsidR="001C3296" w:rsidRPr="001C3296" w:rsidRDefault="001C3296" w:rsidP="00D9205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283644C6" w14:textId="77777777" w:rsidR="001C3296" w:rsidRDefault="001C3296" w:rsidP="00D9205A">
            <w:pPr>
              <w:pStyle w:val="TableParagraph"/>
              <w:spacing w:line="360" w:lineRule="auto"/>
              <w:ind w:right="1"/>
              <w:jc w:val="both"/>
              <w:rPr>
                <w:sz w:val="28"/>
              </w:rPr>
            </w:pPr>
            <w:r w:rsidRPr="001C3296">
              <w:rPr>
                <w:sz w:val="28"/>
                <w:lang w:val="ru-RU"/>
              </w:rPr>
              <w:t>Развитие речи, задания по тексту, обучение извлекать из текста требуемую</w:t>
            </w:r>
            <w:r w:rsidRPr="001C3296">
              <w:rPr>
                <w:spacing w:val="61"/>
                <w:w w:val="150"/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информацию</w:t>
            </w:r>
            <w:r>
              <w:rPr>
                <w:spacing w:val="75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14:paraId="44F9197A" w14:textId="77777777" w:rsidR="001C3296" w:rsidRDefault="001C3296" w:rsidP="00D9205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ее.</w:t>
            </w:r>
          </w:p>
        </w:tc>
        <w:tc>
          <w:tcPr>
            <w:tcW w:w="1704" w:type="dxa"/>
          </w:tcPr>
          <w:p w14:paraId="235323FB" w14:textId="1E981673" w:rsidR="001C3296" w:rsidRDefault="00826B99" w:rsidP="00D920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16</w:t>
            </w:r>
          </w:p>
        </w:tc>
      </w:tr>
      <w:tr w:rsidR="001C3296" w14:paraId="234640F8" w14:textId="77777777" w:rsidTr="001C3296">
        <w:trPr>
          <w:trHeight w:val="969"/>
        </w:trPr>
        <w:tc>
          <w:tcPr>
            <w:tcW w:w="711" w:type="dxa"/>
          </w:tcPr>
          <w:p w14:paraId="30113D0F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57" w:type="dxa"/>
          </w:tcPr>
          <w:p w14:paraId="233E77B6" w14:textId="7B888F8C" w:rsidR="001C3296" w:rsidRDefault="001C3296" w:rsidP="001C3296">
            <w:pPr>
              <w:pStyle w:val="TableParagraph"/>
              <w:tabs>
                <w:tab w:val="left" w:pos="1540"/>
                <w:tab w:val="left" w:pos="3375"/>
              </w:tabs>
              <w:spacing w:line="310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обобщать.</w:t>
            </w:r>
          </w:p>
        </w:tc>
        <w:tc>
          <w:tcPr>
            <w:tcW w:w="5243" w:type="dxa"/>
          </w:tcPr>
          <w:p w14:paraId="2E8339EA" w14:textId="77777777" w:rsidR="001C3296" w:rsidRPr="001C3296" w:rsidRDefault="001C3296" w:rsidP="00D9205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Задания</w:t>
            </w:r>
            <w:r w:rsidRPr="001C3296">
              <w:rPr>
                <w:spacing w:val="-5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на</w:t>
            </w:r>
            <w:r w:rsidRPr="001C3296">
              <w:rPr>
                <w:spacing w:val="-9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выделение</w:t>
            </w:r>
            <w:r w:rsidRPr="001C3296">
              <w:rPr>
                <w:spacing w:val="-9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существенных</w:t>
            </w:r>
          </w:p>
          <w:p w14:paraId="7B5193B5" w14:textId="77777777" w:rsidR="001C3296" w:rsidRPr="001C3296" w:rsidRDefault="001C3296" w:rsidP="00D9205A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признаков,</w:t>
            </w:r>
          </w:p>
        </w:tc>
        <w:tc>
          <w:tcPr>
            <w:tcW w:w="1704" w:type="dxa"/>
          </w:tcPr>
          <w:p w14:paraId="039C6E75" w14:textId="1F4E1A52" w:rsidR="001C3296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C3296" w14:paraId="49E6F8A6" w14:textId="77777777" w:rsidTr="001C3296">
        <w:trPr>
          <w:trHeight w:val="964"/>
        </w:trPr>
        <w:tc>
          <w:tcPr>
            <w:tcW w:w="711" w:type="dxa"/>
          </w:tcPr>
          <w:p w14:paraId="593721FD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57" w:type="dxa"/>
          </w:tcPr>
          <w:p w14:paraId="331FD415" w14:textId="75237004" w:rsidR="001C3296" w:rsidRPr="001C3296" w:rsidRDefault="001C3296" w:rsidP="00D9205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Классификация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3" w:type="dxa"/>
          </w:tcPr>
          <w:p w14:paraId="6717F60E" w14:textId="77777777" w:rsidR="001C3296" w:rsidRPr="001C3296" w:rsidRDefault="001C3296" w:rsidP="00D9205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Задания,</w:t>
            </w:r>
            <w:r w:rsidRPr="001C3296">
              <w:rPr>
                <w:spacing w:val="26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требующие</w:t>
            </w:r>
            <w:r w:rsidRPr="001C3296">
              <w:rPr>
                <w:spacing w:val="27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классификации</w:t>
            </w:r>
          </w:p>
          <w:p w14:paraId="1D475B6B" w14:textId="77777777" w:rsidR="001C3296" w:rsidRPr="001C3296" w:rsidRDefault="001C3296" w:rsidP="00D9205A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и</w:t>
            </w:r>
            <w:r w:rsidRPr="001C3296">
              <w:rPr>
                <w:spacing w:val="-1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сериации</w:t>
            </w:r>
          </w:p>
        </w:tc>
        <w:tc>
          <w:tcPr>
            <w:tcW w:w="1704" w:type="dxa"/>
          </w:tcPr>
          <w:p w14:paraId="558AD3AA" w14:textId="4E767BC5" w:rsidR="001C3296" w:rsidRDefault="00826B99" w:rsidP="00D920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78811FE6" w14:textId="77777777" w:rsidTr="001C3296">
        <w:trPr>
          <w:trHeight w:val="1934"/>
        </w:trPr>
        <w:tc>
          <w:tcPr>
            <w:tcW w:w="711" w:type="dxa"/>
          </w:tcPr>
          <w:p w14:paraId="253282D9" w14:textId="77777777" w:rsidR="001C3296" w:rsidRDefault="001C3296" w:rsidP="00D9205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57" w:type="dxa"/>
          </w:tcPr>
          <w:p w14:paraId="1DD28352" w14:textId="6B8D3F9D" w:rsidR="001C3296" w:rsidRPr="001C3296" w:rsidRDefault="001C3296" w:rsidP="00D9205A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Абстрагирование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246" w:type="dxa"/>
          </w:tcPr>
          <w:p w14:paraId="30049504" w14:textId="77777777" w:rsidR="001C3296" w:rsidRPr="001C3296" w:rsidRDefault="001C3296" w:rsidP="00D9205A">
            <w:pPr>
              <w:pStyle w:val="TableParagraph"/>
              <w:tabs>
                <w:tab w:val="left" w:pos="1360"/>
                <w:tab w:val="left" w:pos="3127"/>
              </w:tabs>
              <w:spacing w:line="315" w:lineRule="exact"/>
              <w:ind w:left="112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«Шифр»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(абстрактное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мышление).</w:t>
            </w:r>
          </w:p>
          <w:p w14:paraId="3AD58515" w14:textId="77777777" w:rsidR="001C3296" w:rsidRPr="001C3296" w:rsidRDefault="001C3296" w:rsidP="00D9205A">
            <w:pPr>
              <w:pStyle w:val="TableParagraph"/>
              <w:tabs>
                <w:tab w:val="left" w:pos="1749"/>
                <w:tab w:val="left" w:pos="3554"/>
              </w:tabs>
              <w:spacing w:before="158"/>
              <w:ind w:left="112" w:right="-15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«Найди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лишнюю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фигуру»</w:t>
            </w:r>
          </w:p>
          <w:p w14:paraId="2C5F4D2C" w14:textId="77777777" w:rsidR="001C3296" w:rsidRPr="001C3296" w:rsidRDefault="001C3296" w:rsidP="00D9205A">
            <w:pPr>
              <w:pStyle w:val="TableParagraph"/>
              <w:tabs>
                <w:tab w:val="left" w:pos="2359"/>
                <w:tab w:val="left" w:pos="3656"/>
              </w:tabs>
              <w:spacing w:before="5" w:line="480" w:lineRule="atLeast"/>
              <w:ind w:left="112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«Превращения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слов»,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4"/>
                <w:sz w:val="28"/>
                <w:lang w:val="ru-RU"/>
              </w:rPr>
              <w:t xml:space="preserve">«Найди </w:t>
            </w:r>
            <w:r w:rsidRPr="001C3296">
              <w:rPr>
                <w:sz w:val="28"/>
                <w:lang w:val="ru-RU"/>
              </w:rPr>
              <w:t>изображение», Лабиринт</w:t>
            </w:r>
          </w:p>
        </w:tc>
        <w:tc>
          <w:tcPr>
            <w:tcW w:w="1701" w:type="dxa"/>
          </w:tcPr>
          <w:p w14:paraId="5F2062F4" w14:textId="1AD29014" w:rsidR="001C3296" w:rsidRDefault="00826B99" w:rsidP="00D9205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13A220CB" w14:textId="77777777" w:rsidTr="001C3296">
        <w:trPr>
          <w:trHeight w:val="973"/>
        </w:trPr>
        <w:tc>
          <w:tcPr>
            <w:tcW w:w="711" w:type="dxa"/>
          </w:tcPr>
          <w:p w14:paraId="0CB1C507" w14:textId="77777777" w:rsidR="001C3296" w:rsidRDefault="001C3296" w:rsidP="00D920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03" w:type="dxa"/>
            <w:gridSpan w:val="2"/>
            <w:tcBorders>
              <w:bottom w:val="single" w:sz="6" w:space="0" w:color="000009"/>
            </w:tcBorders>
          </w:tcPr>
          <w:p w14:paraId="1AE0446F" w14:textId="77777777" w:rsidR="001C3296" w:rsidRPr="001C3296" w:rsidRDefault="001C3296" w:rsidP="00D9205A">
            <w:pPr>
              <w:pStyle w:val="TableParagraph"/>
              <w:spacing w:before="160"/>
              <w:ind w:left="0"/>
              <w:rPr>
                <w:b/>
                <w:sz w:val="28"/>
                <w:lang w:val="ru-RU"/>
              </w:rPr>
            </w:pPr>
          </w:p>
          <w:p w14:paraId="28AE1437" w14:textId="77777777" w:rsidR="001C3296" w:rsidRPr="001C3296" w:rsidRDefault="001C3296" w:rsidP="00D9205A">
            <w:pPr>
              <w:pStyle w:val="TableParagraph"/>
              <w:ind w:left="113"/>
              <w:rPr>
                <w:b/>
                <w:sz w:val="28"/>
                <w:lang w:val="ru-RU"/>
              </w:rPr>
            </w:pPr>
            <w:r w:rsidRPr="001C3296">
              <w:rPr>
                <w:b/>
                <w:sz w:val="28"/>
                <w:lang w:val="ru-RU"/>
              </w:rPr>
              <w:t>Раздел</w:t>
            </w:r>
            <w:r w:rsidRPr="001C329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C3296">
              <w:rPr>
                <w:b/>
                <w:sz w:val="28"/>
                <w:lang w:val="ru-RU"/>
              </w:rPr>
              <w:t>3.</w:t>
            </w:r>
            <w:r w:rsidRPr="001C329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C3296">
              <w:rPr>
                <w:b/>
                <w:sz w:val="28"/>
                <w:lang w:val="ru-RU"/>
              </w:rPr>
              <w:t>Развитие</w:t>
            </w:r>
            <w:r w:rsidRPr="001C329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C3296">
              <w:rPr>
                <w:b/>
                <w:sz w:val="28"/>
                <w:lang w:val="ru-RU"/>
              </w:rPr>
              <w:t>эмоционально</w:t>
            </w:r>
            <w:r w:rsidRPr="001C329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C3296">
              <w:rPr>
                <w:b/>
                <w:sz w:val="28"/>
                <w:lang w:val="ru-RU"/>
              </w:rPr>
              <w:t>–</w:t>
            </w:r>
            <w:r w:rsidRPr="001C329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C3296">
              <w:rPr>
                <w:b/>
                <w:sz w:val="28"/>
                <w:lang w:val="ru-RU"/>
              </w:rPr>
              <w:t>волевой</w:t>
            </w:r>
            <w:r w:rsidRPr="001C329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C3296">
              <w:rPr>
                <w:b/>
                <w:spacing w:val="-2"/>
                <w:sz w:val="28"/>
                <w:lang w:val="ru-RU"/>
              </w:rPr>
              <w:t>сферы</w:t>
            </w:r>
          </w:p>
        </w:tc>
        <w:tc>
          <w:tcPr>
            <w:tcW w:w="1701" w:type="dxa"/>
            <w:tcBorders>
              <w:bottom w:val="single" w:sz="6" w:space="0" w:color="000009"/>
            </w:tcBorders>
          </w:tcPr>
          <w:p w14:paraId="394A5D2B" w14:textId="77777777" w:rsidR="001C3296" w:rsidRPr="001C3296" w:rsidRDefault="001C3296" w:rsidP="00D9205A">
            <w:pPr>
              <w:pStyle w:val="TableParagraph"/>
              <w:spacing w:before="160"/>
              <w:ind w:left="0"/>
              <w:rPr>
                <w:b/>
                <w:sz w:val="28"/>
                <w:lang w:val="ru-RU"/>
              </w:rPr>
            </w:pPr>
          </w:p>
          <w:p w14:paraId="74E516A1" w14:textId="32B08BF6" w:rsidR="001C3296" w:rsidRDefault="001C3296" w:rsidP="00D9205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10</w:t>
            </w:r>
          </w:p>
        </w:tc>
      </w:tr>
      <w:tr w:rsidR="001C3296" w14:paraId="6000FAED" w14:textId="77777777" w:rsidTr="001C3296">
        <w:trPr>
          <w:trHeight w:val="1934"/>
        </w:trPr>
        <w:tc>
          <w:tcPr>
            <w:tcW w:w="711" w:type="dxa"/>
            <w:tcBorders>
              <w:right w:val="single" w:sz="6" w:space="0" w:color="000009"/>
            </w:tcBorders>
          </w:tcPr>
          <w:p w14:paraId="4DD0BA6D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5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B8CC7A8" w14:textId="77777777" w:rsidR="001C3296" w:rsidRDefault="001C3296" w:rsidP="00D9205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чувств.</w:t>
            </w:r>
          </w:p>
        </w:tc>
        <w:tc>
          <w:tcPr>
            <w:tcW w:w="52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658C72BC" w14:textId="76EEEF7D" w:rsidR="001C3296" w:rsidRPr="001C3296" w:rsidRDefault="001C3296" w:rsidP="001C3296">
            <w:pPr>
              <w:pStyle w:val="TableParagraph"/>
              <w:tabs>
                <w:tab w:val="left" w:pos="882"/>
                <w:tab w:val="left" w:pos="3977"/>
              </w:tabs>
              <w:spacing w:line="362" w:lineRule="auto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ab/>
              <w:t>«Виды</w:t>
            </w:r>
            <w:r w:rsidRPr="001C3296">
              <w:rPr>
                <w:spacing w:val="40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чувств»,</w:t>
            </w:r>
            <w:r w:rsidRPr="001C3296">
              <w:rPr>
                <w:spacing w:val="40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 xml:space="preserve">«Внутренняя </w:t>
            </w:r>
            <w:r w:rsidRPr="001C3296">
              <w:rPr>
                <w:spacing w:val="-2"/>
                <w:sz w:val="28"/>
                <w:lang w:val="ru-RU"/>
              </w:rPr>
              <w:t>бесконечность»,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5"/>
                <w:sz w:val="28"/>
                <w:lang w:val="ru-RU"/>
              </w:rPr>
              <w:t>«Что</w:t>
            </w:r>
            <w:r>
              <w:rPr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заставляет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4"/>
                <w:sz w:val="28"/>
                <w:lang w:val="ru-RU"/>
              </w:rPr>
              <w:t>людей</w:t>
            </w:r>
          </w:p>
          <w:p w14:paraId="581A839E" w14:textId="77777777" w:rsidR="001C3296" w:rsidRDefault="001C3296" w:rsidP="001C3296">
            <w:pPr>
              <w:pStyle w:val="TableParagraph"/>
              <w:spacing w:before="150"/>
              <w:rPr>
                <w:sz w:val="28"/>
              </w:rPr>
            </w:pPr>
            <w:r>
              <w:rPr>
                <w:spacing w:val="-2"/>
                <w:sz w:val="28"/>
              </w:rPr>
              <w:t>чувствовать…»</w:t>
            </w:r>
          </w:p>
        </w:tc>
        <w:tc>
          <w:tcPr>
            <w:tcW w:w="1701" w:type="dxa"/>
            <w:tcBorders>
              <w:top w:val="single" w:sz="6" w:space="0" w:color="000009"/>
              <w:bottom w:val="single" w:sz="6" w:space="0" w:color="000009"/>
            </w:tcBorders>
          </w:tcPr>
          <w:p w14:paraId="0C381EC4" w14:textId="31C1AC82" w:rsidR="001C3296" w:rsidRDefault="001C3296" w:rsidP="00D9205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1CD015BF" w14:textId="77777777" w:rsidTr="001C3296">
        <w:trPr>
          <w:trHeight w:val="964"/>
        </w:trPr>
        <w:tc>
          <w:tcPr>
            <w:tcW w:w="711" w:type="dxa"/>
            <w:tcBorders>
              <w:right w:val="single" w:sz="6" w:space="0" w:color="000009"/>
            </w:tcBorders>
          </w:tcPr>
          <w:p w14:paraId="20A73901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5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42AC36" w14:textId="77777777" w:rsidR="001C3296" w:rsidRDefault="001C3296" w:rsidP="00D9205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настроение.</w:t>
            </w:r>
          </w:p>
        </w:tc>
        <w:tc>
          <w:tcPr>
            <w:tcW w:w="52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7AD56D14" w14:textId="77777777" w:rsidR="001C3296" w:rsidRPr="001C3296" w:rsidRDefault="001C3296" w:rsidP="00D9205A">
            <w:pPr>
              <w:pStyle w:val="TableParagraph"/>
              <w:spacing w:line="310" w:lineRule="exact"/>
              <w:ind w:left="109" w:right="-15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«Выбор</w:t>
            </w:r>
            <w:r w:rsidRPr="001C3296">
              <w:rPr>
                <w:spacing w:val="-12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настроения»,</w:t>
            </w:r>
            <w:r w:rsidRPr="001C3296">
              <w:rPr>
                <w:spacing w:val="-9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«Раскрась</w:t>
            </w:r>
            <w:r w:rsidRPr="001C3296">
              <w:rPr>
                <w:spacing w:val="-16"/>
                <w:sz w:val="28"/>
                <w:lang w:val="ru-RU"/>
              </w:rPr>
              <w:t xml:space="preserve"> </w:t>
            </w:r>
            <w:r w:rsidRPr="001C3296">
              <w:rPr>
                <w:spacing w:val="-4"/>
                <w:sz w:val="28"/>
                <w:lang w:val="ru-RU"/>
              </w:rPr>
              <w:t>свои</w:t>
            </w:r>
          </w:p>
          <w:p w14:paraId="68C693D2" w14:textId="77777777" w:rsidR="001C3296" w:rsidRPr="001C3296" w:rsidRDefault="001C3296" w:rsidP="00D9205A">
            <w:pPr>
              <w:pStyle w:val="TableParagraph"/>
              <w:spacing w:before="163"/>
              <w:ind w:left="109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чувства»</w:t>
            </w:r>
          </w:p>
        </w:tc>
        <w:tc>
          <w:tcPr>
            <w:tcW w:w="1701" w:type="dxa"/>
            <w:tcBorders>
              <w:top w:val="single" w:sz="6" w:space="0" w:color="000009"/>
              <w:bottom w:val="single" w:sz="6" w:space="0" w:color="000009"/>
            </w:tcBorders>
          </w:tcPr>
          <w:p w14:paraId="2521CD5C" w14:textId="248F1E4E" w:rsidR="001C3296" w:rsidRDefault="001C3296" w:rsidP="00D9205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58768DC1" w14:textId="77777777" w:rsidTr="001C3296">
        <w:trPr>
          <w:trHeight w:val="969"/>
        </w:trPr>
        <w:tc>
          <w:tcPr>
            <w:tcW w:w="711" w:type="dxa"/>
          </w:tcPr>
          <w:p w14:paraId="75DEF343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57" w:type="dxa"/>
            <w:tcBorders>
              <w:top w:val="single" w:sz="6" w:space="0" w:color="000009"/>
            </w:tcBorders>
          </w:tcPr>
          <w:p w14:paraId="052737FF" w14:textId="77777777" w:rsidR="001C3296" w:rsidRDefault="001C3296" w:rsidP="00D9205A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</w:p>
        </w:tc>
        <w:tc>
          <w:tcPr>
            <w:tcW w:w="5246" w:type="dxa"/>
            <w:tcBorders>
              <w:top w:val="single" w:sz="6" w:space="0" w:color="000009"/>
            </w:tcBorders>
          </w:tcPr>
          <w:p w14:paraId="4C9BDF6B" w14:textId="77777777" w:rsidR="001C3296" w:rsidRPr="001C3296" w:rsidRDefault="001C3296" w:rsidP="00D9205A">
            <w:pPr>
              <w:pStyle w:val="TableParagraph"/>
              <w:tabs>
                <w:tab w:val="left" w:pos="1927"/>
                <w:tab w:val="left" w:pos="3732"/>
              </w:tabs>
              <w:spacing w:line="310" w:lineRule="exact"/>
              <w:ind w:left="112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Самооценка,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определение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уровня</w:t>
            </w:r>
          </w:p>
          <w:p w14:paraId="12D6E50A" w14:textId="77777777" w:rsidR="001C3296" w:rsidRPr="001C3296" w:rsidRDefault="001C3296" w:rsidP="00D9205A">
            <w:pPr>
              <w:pStyle w:val="TableParagraph"/>
              <w:spacing w:before="163"/>
              <w:ind w:left="112"/>
              <w:rPr>
                <w:sz w:val="28"/>
                <w:lang w:val="ru-RU"/>
              </w:rPr>
            </w:pPr>
            <w:r w:rsidRPr="001C3296">
              <w:rPr>
                <w:sz w:val="28"/>
                <w:lang w:val="ru-RU"/>
              </w:rPr>
              <w:t>самооценки</w:t>
            </w:r>
            <w:r w:rsidRPr="001C3296">
              <w:rPr>
                <w:spacing w:val="-13"/>
                <w:sz w:val="28"/>
                <w:lang w:val="ru-RU"/>
              </w:rPr>
              <w:t xml:space="preserve"> </w:t>
            </w:r>
            <w:r w:rsidRPr="001C3296">
              <w:rPr>
                <w:sz w:val="28"/>
                <w:lang w:val="ru-RU"/>
              </w:rPr>
              <w:t>детей,</w:t>
            </w:r>
            <w:r w:rsidRPr="001C3296">
              <w:rPr>
                <w:spacing w:val="-11"/>
                <w:sz w:val="28"/>
                <w:lang w:val="ru-RU"/>
              </w:rPr>
              <w:t xml:space="preserve"> </w:t>
            </w:r>
            <w:r w:rsidRPr="001C3296">
              <w:rPr>
                <w:spacing w:val="-2"/>
                <w:sz w:val="28"/>
                <w:lang w:val="ru-RU"/>
              </w:rPr>
              <w:t>рекомендации.</w:t>
            </w:r>
          </w:p>
        </w:tc>
        <w:tc>
          <w:tcPr>
            <w:tcW w:w="1701" w:type="dxa"/>
            <w:tcBorders>
              <w:top w:val="single" w:sz="6" w:space="0" w:color="000009"/>
            </w:tcBorders>
          </w:tcPr>
          <w:p w14:paraId="591D69F4" w14:textId="5485DC78" w:rsidR="001C3296" w:rsidRDefault="001C3296" w:rsidP="00D9205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64085E43" w14:textId="77777777" w:rsidTr="001C3296">
        <w:trPr>
          <w:trHeight w:val="1930"/>
        </w:trPr>
        <w:tc>
          <w:tcPr>
            <w:tcW w:w="711" w:type="dxa"/>
          </w:tcPr>
          <w:p w14:paraId="57291654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57" w:type="dxa"/>
          </w:tcPr>
          <w:p w14:paraId="5E4A7FF6" w14:textId="77777777" w:rsidR="001C3296" w:rsidRDefault="001C3296" w:rsidP="00D9205A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сотрудничать</w:t>
            </w:r>
          </w:p>
        </w:tc>
        <w:tc>
          <w:tcPr>
            <w:tcW w:w="5246" w:type="dxa"/>
          </w:tcPr>
          <w:p w14:paraId="6B1BEC56" w14:textId="77777777" w:rsidR="001C3296" w:rsidRPr="001C3296" w:rsidRDefault="001C3296" w:rsidP="00D9205A">
            <w:pPr>
              <w:pStyle w:val="TableParagraph"/>
              <w:tabs>
                <w:tab w:val="left" w:pos="1519"/>
                <w:tab w:val="left" w:pos="2277"/>
                <w:tab w:val="left" w:pos="3540"/>
                <w:tab w:val="left" w:pos="3651"/>
              </w:tabs>
              <w:spacing w:line="362" w:lineRule="auto"/>
              <w:ind w:left="112" w:right="160"/>
              <w:rPr>
                <w:sz w:val="28"/>
                <w:lang w:val="ru-RU"/>
              </w:rPr>
            </w:pPr>
            <w:r w:rsidRPr="001C3296">
              <w:rPr>
                <w:spacing w:val="-2"/>
                <w:sz w:val="28"/>
                <w:lang w:val="ru-RU"/>
              </w:rPr>
              <w:t>задания,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развивающие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4"/>
                <w:sz w:val="28"/>
                <w:lang w:val="ru-RU"/>
              </w:rPr>
              <w:t xml:space="preserve">умение </w:t>
            </w:r>
            <w:r w:rsidRPr="001C3296">
              <w:rPr>
                <w:spacing w:val="-2"/>
                <w:sz w:val="28"/>
                <w:lang w:val="ru-RU"/>
              </w:rPr>
              <w:t>сотрудничать: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«Найди</w:t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z w:val="28"/>
                <w:lang w:val="ru-RU"/>
              </w:rPr>
              <w:tab/>
            </w:r>
            <w:r w:rsidRPr="001C3296">
              <w:rPr>
                <w:spacing w:val="-2"/>
                <w:sz w:val="28"/>
                <w:lang w:val="ru-RU"/>
              </w:rPr>
              <w:t>путь»,</w:t>
            </w:r>
          </w:p>
          <w:p w14:paraId="294695A1" w14:textId="77777777" w:rsidR="001C3296" w:rsidRDefault="001C3296" w:rsidP="00D9205A">
            <w:pPr>
              <w:pStyle w:val="TableParagraph"/>
              <w:tabs>
                <w:tab w:val="left" w:pos="1768"/>
                <w:tab w:val="left" w:pos="3410"/>
              </w:tabs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«Рисуем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молча»,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«Угадай</w:t>
            </w:r>
          </w:p>
          <w:p w14:paraId="13E71B08" w14:textId="77777777" w:rsidR="001C3296" w:rsidRDefault="001C3296" w:rsidP="00D9205A">
            <w:pPr>
              <w:pStyle w:val="TableParagraph"/>
              <w:spacing w:before="15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настроение».</w:t>
            </w:r>
          </w:p>
        </w:tc>
        <w:tc>
          <w:tcPr>
            <w:tcW w:w="1701" w:type="dxa"/>
          </w:tcPr>
          <w:p w14:paraId="2404B7B5" w14:textId="6106A7DE" w:rsidR="001C3296" w:rsidRDefault="001C3296" w:rsidP="00D9205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3F15A39B" w14:textId="77777777" w:rsidTr="001C3296">
        <w:trPr>
          <w:trHeight w:val="710"/>
        </w:trPr>
        <w:tc>
          <w:tcPr>
            <w:tcW w:w="711" w:type="dxa"/>
          </w:tcPr>
          <w:p w14:paraId="3015236E" w14:textId="77777777" w:rsidR="001C3296" w:rsidRDefault="001C3296" w:rsidP="00D9205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57" w:type="dxa"/>
          </w:tcPr>
          <w:p w14:paraId="35FD0CCD" w14:textId="77777777" w:rsidR="001C3296" w:rsidRDefault="001C3296" w:rsidP="00D9205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саморегуляции</w:t>
            </w:r>
          </w:p>
        </w:tc>
        <w:tc>
          <w:tcPr>
            <w:tcW w:w="5246" w:type="dxa"/>
          </w:tcPr>
          <w:p w14:paraId="47E0E625" w14:textId="77777777" w:rsidR="001C3296" w:rsidRDefault="001C3296" w:rsidP="00D9205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волевой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1701" w:type="dxa"/>
          </w:tcPr>
          <w:p w14:paraId="19E9F2D5" w14:textId="089B5B40" w:rsidR="001C3296" w:rsidRDefault="001C3296" w:rsidP="00D9205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C3296" w14:paraId="1A257D4D" w14:textId="77777777" w:rsidTr="001C3296">
        <w:trPr>
          <w:trHeight w:val="484"/>
        </w:trPr>
        <w:tc>
          <w:tcPr>
            <w:tcW w:w="711" w:type="dxa"/>
          </w:tcPr>
          <w:p w14:paraId="3C323D10" w14:textId="77777777" w:rsidR="001C3296" w:rsidRDefault="001C3296" w:rsidP="00D920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03" w:type="dxa"/>
            <w:gridSpan w:val="2"/>
          </w:tcPr>
          <w:p w14:paraId="6E5D5ACA" w14:textId="77777777" w:rsidR="001C3296" w:rsidRDefault="001C3296" w:rsidP="00D9205A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Диагностический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блок.</w:t>
            </w:r>
          </w:p>
        </w:tc>
        <w:tc>
          <w:tcPr>
            <w:tcW w:w="1701" w:type="dxa"/>
          </w:tcPr>
          <w:p w14:paraId="0E70D845" w14:textId="5E994756" w:rsidR="001C3296" w:rsidRPr="001C3296" w:rsidRDefault="001C3296" w:rsidP="00D9205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 w:rsidRPr="001C3296">
              <w:rPr>
                <w:b/>
                <w:spacing w:val="-10"/>
                <w:sz w:val="28"/>
              </w:rPr>
              <w:t>2</w:t>
            </w:r>
          </w:p>
        </w:tc>
      </w:tr>
      <w:tr w:rsidR="001C3296" w14:paraId="22182D03" w14:textId="77777777" w:rsidTr="001C3296">
        <w:trPr>
          <w:trHeight w:val="969"/>
        </w:trPr>
        <w:tc>
          <w:tcPr>
            <w:tcW w:w="711" w:type="dxa"/>
          </w:tcPr>
          <w:p w14:paraId="2B44A939" w14:textId="77777777" w:rsidR="001C3296" w:rsidRDefault="001C3296" w:rsidP="00D9205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57" w:type="dxa"/>
          </w:tcPr>
          <w:p w14:paraId="041CB6AB" w14:textId="77777777" w:rsidR="001C3296" w:rsidRDefault="001C3296" w:rsidP="00D9205A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диагностика.</w:t>
            </w:r>
          </w:p>
        </w:tc>
        <w:tc>
          <w:tcPr>
            <w:tcW w:w="5246" w:type="dxa"/>
          </w:tcPr>
          <w:p w14:paraId="5C98721F" w14:textId="77777777" w:rsidR="001C3296" w:rsidRDefault="001C3296" w:rsidP="00D9205A">
            <w:pPr>
              <w:pStyle w:val="TableParagraph"/>
              <w:tabs>
                <w:tab w:val="left" w:pos="3199"/>
              </w:tabs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материалы,</w:t>
            </w:r>
          </w:p>
          <w:p w14:paraId="5F5EEB59" w14:textId="77777777" w:rsidR="001C3296" w:rsidRDefault="001C3296" w:rsidP="00D9205A">
            <w:pPr>
              <w:pStyle w:val="TableParagraph"/>
              <w:spacing w:before="16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</w:tc>
        <w:tc>
          <w:tcPr>
            <w:tcW w:w="1701" w:type="dxa"/>
          </w:tcPr>
          <w:p w14:paraId="5777983C" w14:textId="4185F0B8" w:rsidR="001C3296" w:rsidRPr="001C3296" w:rsidRDefault="001C3296" w:rsidP="00D9205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 w:rsidRPr="001C3296">
              <w:rPr>
                <w:spacing w:val="-10"/>
                <w:sz w:val="28"/>
              </w:rPr>
              <w:t>2</w:t>
            </w:r>
          </w:p>
        </w:tc>
      </w:tr>
    </w:tbl>
    <w:p w14:paraId="089FCAED" w14:textId="77777777" w:rsidR="001C3296" w:rsidRPr="006341C8" w:rsidRDefault="001C3296" w:rsidP="00A55DD9"/>
    <w:sectPr w:rsidR="001C3296" w:rsidRPr="006341C8" w:rsidSect="001C3296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5024" w14:textId="77777777" w:rsidR="007334B9" w:rsidRDefault="007334B9" w:rsidP="00920FC9">
      <w:r>
        <w:separator/>
      </w:r>
    </w:p>
  </w:endnote>
  <w:endnote w:type="continuationSeparator" w:id="0">
    <w:p w14:paraId="0B7C74D4" w14:textId="77777777" w:rsidR="007334B9" w:rsidRDefault="007334B9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9C9C" w14:textId="77777777" w:rsidR="007334B9" w:rsidRDefault="007334B9" w:rsidP="00920FC9">
      <w:r>
        <w:separator/>
      </w:r>
    </w:p>
  </w:footnote>
  <w:footnote w:type="continuationSeparator" w:id="0">
    <w:p w14:paraId="7BD55847" w14:textId="77777777" w:rsidR="007334B9" w:rsidRDefault="007334B9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5A63497"/>
    <w:multiLevelType w:val="hybridMultilevel"/>
    <w:tmpl w:val="6E065EDE"/>
    <w:lvl w:ilvl="0" w:tplc="DA7C7A58">
      <w:numFmt w:val="bullet"/>
      <w:lvlText w:val=""/>
      <w:lvlJc w:val="left"/>
      <w:pPr>
        <w:ind w:left="1247" w:hanging="1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7E06A8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2" w:tplc="AAEEFE74">
      <w:numFmt w:val="bullet"/>
      <w:lvlText w:val="•"/>
      <w:lvlJc w:val="left"/>
      <w:pPr>
        <w:ind w:left="3181" w:hanging="149"/>
      </w:pPr>
      <w:rPr>
        <w:rFonts w:hint="default"/>
        <w:lang w:val="ru-RU" w:eastAsia="en-US" w:bidi="ar-SA"/>
      </w:rPr>
    </w:lvl>
    <w:lvl w:ilvl="3" w:tplc="42AC3C84">
      <w:numFmt w:val="bullet"/>
      <w:lvlText w:val="•"/>
      <w:lvlJc w:val="left"/>
      <w:pPr>
        <w:ind w:left="4152" w:hanging="149"/>
      </w:pPr>
      <w:rPr>
        <w:rFonts w:hint="default"/>
        <w:lang w:val="ru-RU" w:eastAsia="en-US" w:bidi="ar-SA"/>
      </w:rPr>
    </w:lvl>
    <w:lvl w:ilvl="4" w:tplc="033439FE">
      <w:numFmt w:val="bullet"/>
      <w:lvlText w:val="•"/>
      <w:lvlJc w:val="left"/>
      <w:pPr>
        <w:ind w:left="5123" w:hanging="149"/>
      </w:pPr>
      <w:rPr>
        <w:rFonts w:hint="default"/>
        <w:lang w:val="ru-RU" w:eastAsia="en-US" w:bidi="ar-SA"/>
      </w:rPr>
    </w:lvl>
    <w:lvl w:ilvl="5" w:tplc="13B69F58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6" w:tplc="5F2440A0">
      <w:numFmt w:val="bullet"/>
      <w:lvlText w:val="•"/>
      <w:lvlJc w:val="left"/>
      <w:pPr>
        <w:ind w:left="7065" w:hanging="149"/>
      </w:pPr>
      <w:rPr>
        <w:rFonts w:hint="default"/>
        <w:lang w:val="ru-RU" w:eastAsia="en-US" w:bidi="ar-SA"/>
      </w:rPr>
    </w:lvl>
    <w:lvl w:ilvl="7" w:tplc="B62AFF56">
      <w:numFmt w:val="bullet"/>
      <w:lvlText w:val="•"/>
      <w:lvlJc w:val="left"/>
      <w:pPr>
        <w:ind w:left="8036" w:hanging="149"/>
      </w:pPr>
      <w:rPr>
        <w:rFonts w:hint="default"/>
        <w:lang w:val="ru-RU" w:eastAsia="en-US" w:bidi="ar-SA"/>
      </w:rPr>
    </w:lvl>
    <w:lvl w:ilvl="8" w:tplc="369A2BF2">
      <w:numFmt w:val="bullet"/>
      <w:lvlText w:val="•"/>
      <w:lvlJc w:val="left"/>
      <w:pPr>
        <w:ind w:left="9007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24A7A25"/>
    <w:multiLevelType w:val="hybridMultilevel"/>
    <w:tmpl w:val="68089792"/>
    <w:lvl w:ilvl="0" w:tplc="6272431A">
      <w:start w:val="1"/>
      <w:numFmt w:val="decimal"/>
      <w:lvlText w:val="%1."/>
      <w:lvlJc w:val="left"/>
      <w:pPr>
        <w:ind w:left="14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24"/>
        <w:szCs w:val="24"/>
        <w:lang w:val="ru-RU" w:eastAsia="en-US" w:bidi="ar-SA"/>
      </w:rPr>
    </w:lvl>
    <w:lvl w:ilvl="1" w:tplc="BB6A564C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2" w:tplc="19A4FDBC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3" w:tplc="B41666B2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4" w:tplc="513E2D94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5" w:tplc="E1EA799E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6" w:tplc="0C428980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7" w:tplc="995E263C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  <w:lvl w:ilvl="8" w:tplc="39481192">
      <w:numFmt w:val="bullet"/>
      <w:lvlText w:val="•"/>
      <w:lvlJc w:val="left"/>
      <w:pPr>
        <w:ind w:left="905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A66DC"/>
    <w:multiLevelType w:val="hybridMultilevel"/>
    <w:tmpl w:val="9D5A0AB8"/>
    <w:lvl w:ilvl="0" w:tplc="A00C7222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AAF48C">
      <w:numFmt w:val="bullet"/>
      <w:lvlText w:val=""/>
      <w:lvlJc w:val="left"/>
      <w:pPr>
        <w:ind w:left="68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E0CC10">
      <w:numFmt w:val="bullet"/>
      <w:lvlText w:val="•"/>
      <w:lvlJc w:val="left"/>
      <w:pPr>
        <w:ind w:left="2460" w:hanging="706"/>
      </w:pPr>
      <w:rPr>
        <w:rFonts w:hint="default"/>
        <w:lang w:val="ru-RU" w:eastAsia="en-US" w:bidi="ar-SA"/>
      </w:rPr>
    </w:lvl>
    <w:lvl w:ilvl="3" w:tplc="1D360F86">
      <w:numFmt w:val="bullet"/>
      <w:lvlText w:val="•"/>
      <w:lvlJc w:val="left"/>
      <w:pPr>
        <w:ind w:left="3521" w:hanging="706"/>
      </w:pPr>
      <w:rPr>
        <w:rFonts w:hint="default"/>
        <w:lang w:val="ru-RU" w:eastAsia="en-US" w:bidi="ar-SA"/>
      </w:rPr>
    </w:lvl>
    <w:lvl w:ilvl="4" w:tplc="CD7A8156">
      <w:numFmt w:val="bullet"/>
      <w:lvlText w:val="•"/>
      <w:lvlJc w:val="left"/>
      <w:pPr>
        <w:ind w:left="4582" w:hanging="706"/>
      </w:pPr>
      <w:rPr>
        <w:rFonts w:hint="default"/>
        <w:lang w:val="ru-RU" w:eastAsia="en-US" w:bidi="ar-SA"/>
      </w:rPr>
    </w:lvl>
    <w:lvl w:ilvl="5" w:tplc="386047D2">
      <w:numFmt w:val="bullet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6" w:tplc="D3480188">
      <w:numFmt w:val="bullet"/>
      <w:lvlText w:val="•"/>
      <w:lvlJc w:val="left"/>
      <w:pPr>
        <w:ind w:left="6704" w:hanging="706"/>
      </w:pPr>
      <w:rPr>
        <w:rFonts w:hint="default"/>
        <w:lang w:val="ru-RU" w:eastAsia="en-US" w:bidi="ar-SA"/>
      </w:rPr>
    </w:lvl>
    <w:lvl w:ilvl="7" w:tplc="26C01EC0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 w:tplc="2AE4E5F2">
      <w:numFmt w:val="bullet"/>
      <w:lvlText w:val="•"/>
      <w:lvlJc w:val="left"/>
      <w:pPr>
        <w:ind w:left="8826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42434"/>
    <w:multiLevelType w:val="hybridMultilevel"/>
    <w:tmpl w:val="1C229D0C"/>
    <w:lvl w:ilvl="0" w:tplc="3BEC5490">
      <w:numFmt w:val="bullet"/>
      <w:lvlText w:val="-"/>
      <w:lvlJc w:val="left"/>
      <w:pPr>
        <w:ind w:left="6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22CB038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C348153C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3" w:tplc="1FE6456A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4" w:tplc="3ECA530C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4E44DB02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7CCC34C4">
      <w:numFmt w:val="bullet"/>
      <w:lvlText w:val="•"/>
      <w:lvlJc w:val="left"/>
      <w:pPr>
        <w:ind w:left="6841" w:hanging="140"/>
      </w:pPr>
      <w:rPr>
        <w:rFonts w:hint="default"/>
        <w:lang w:val="ru-RU" w:eastAsia="en-US" w:bidi="ar-SA"/>
      </w:rPr>
    </w:lvl>
    <w:lvl w:ilvl="7" w:tplc="9EBCFDB0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  <w:lvl w:ilvl="8" w:tplc="E26AAE5E">
      <w:numFmt w:val="bullet"/>
      <w:lvlText w:val="•"/>
      <w:lvlJc w:val="left"/>
      <w:pPr>
        <w:ind w:left="889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0" w15:restartNumberingAfterBreak="0">
    <w:nsid w:val="69257E27"/>
    <w:multiLevelType w:val="hybridMultilevel"/>
    <w:tmpl w:val="C008A09A"/>
    <w:lvl w:ilvl="0" w:tplc="E3D02C14">
      <w:numFmt w:val="bullet"/>
      <w:lvlText w:val=""/>
      <w:lvlJc w:val="left"/>
      <w:pPr>
        <w:ind w:left="124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C6CD1A">
      <w:numFmt w:val="bullet"/>
      <w:lvlText w:val=""/>
      <w:lvlJc w:val="left"/>
      <w:pPr>
        <w:ind w:left="1247" w:hanging="1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206CCF4">
      <w:numFmt w:val="bullet"/>
      <w:lvlText w:val="•"/>
      <w:lvlJc w:val="left"/>
      <w:pPr>
        <w:ind w:left="3181" w:hanging="149"/>
      </w:pPr>
      <w:rPr>
        <w:rFonts w:hint="default"/>
        <w:lang w:val="ru-RU" w:eastAsia="en-US" w:bidi="ar-SA"/>
      </w:rPr>
    </w:lvl>
    <w:lvl w:ilvl="3" w:tplc="45183418">
      <w:numFmt w:val="bullet"/>
      <w:lvlText w:val="•"/>
      <w:lvlJc w:val="left"/>
      <w:pPr>
        <w:ind w:left="4152" w:hanging="149"/>
      </w:pPr>
      <w:rPr>
        <w:rFonts w:hint="default"/>
        <w:lang w:val="ru-RU" w:eastAsia="en-US" w:bidi="ar-SA"/>
      </w:rPr>
    </w:lvl>
    <w:lvl w:ilvl="4" w:tplc="E59ADD8A">
      <w:numFmt w:val="bullet"/>
      <w:lvlText w:val="•"/>
      <w:lvlJc w:val="left"/>
      <w:pPr>
        <w:ind w:left="5123" w:hanging="149"/>
      </w:pPr>
      <w:rPr>
        <w:rFonts w:hint="default"/>
        <w:lang w:val="ru-RU" w:eastAsia="en-US" w:bidi="ar-SA"/>
      </w:rPr>
    </w:lvl>
    <w:lvl w:ilvl="5" w:tplc="ADEE03F6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6" w:tplc="59EE539E">
      <w:numFmt w:val="bullet"/>
      <w:lvlText w:val="•"/>
      <w:lvlJc w:val="left"/>
      <w:pPr>
        <w:ind w:left="7065" w:hanging="149"/>
      </w:pPr>
      <w:rPr>
        <w:rFonts w:hint="default"/>
        <w:lang w:val="ru-RU" w:eastAsia="en-US" w:bidi="ar-SA"/>
      </w:rPr>
    </w:lvl>
    <w:lvl w:ilvl="7" w:tplc="3B9C4E30">
      <w:numFmt w:val="bullet"/>
      <w:lvlText w:val="•"/>
      <w:lvlJc w:val="left"/>
      <w:pPr>
        <w:ind w:left="8036" w:hanging="149"/>
      </w:pPr>
      <w:rPr>
        <w:rFonts w:hint="default"/>
        <w:lang w:val="ru-RU" w:eastAsia="en-US" w:bidi="ar-SA"/>
      </w:rPr>
    </w:lvl>
    <w:lvl w:ilvl="8" w:tplc="00D69282">
      <w:numFmt w:val="bullet"/>
      <w:lvlText w:val="•"/>
      <w:lvlJc w:val="left"/>
      <w:pPr>
        <w:ind w:left="9007" w:hanging="149"/>
      </w:pPr>
      <w:rPr>
        <w:rFonts w:hint="default"/>
        <w:lang w:val="ru-RU" w:eastAsia="en-US" w:bidi="ar-SA"/>
      </w:rPr>
    </w:lvl>
  </w:abstractNum>
  <w:abstractNum w:abstractNumId="41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3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9"/>
  </w:num>
  <w:num w:numId="4">
    <w:abstractNumId w:val="6"/>
  </w:num>
  <w:num w:numId="5">
    <w:abstractNumId w:val="24"/>
  </w:num>
  <w:num w:numId="6">
    <w:abstractNumId w:val="32"/>
  </w:num>
  <w:num w:numId="7">
    <w:abstractNumId w:val="46"/>
  </w:num>
  <w:num w:numId="8">
    <w:abstractNumId w:val="9"/>
  </w:num>
  <w:num w:numId="9">
    <w:abstractNumId w:val="41"/>
  </w:num>
  <w:num w:numId="10">
    <w:abstractNumId w:val="7"/>
  </w:num>
  <w:num w:numId="11">
    <w:abstractNumId w:val="43"/>
  </w:num>
  <w:num w:numId="12">
    <w:abstractNumId w:val="16"/>
  </w:num>
  <w:num w:numId="13">
    <w:abstractNumId w:val="12"/>
  </w:num>
  <w:num w:numId="14">
    <w:abstractNumId w:val="37"/>
  </w:num>
  <w:num w:numId="15">
    <w:abstractNumId w:val="21"/>
  </w:num>
  <w:num w:numId="16">
    <w:abstractNumId w:val="5"/>
  </w:num>
  <w:num w:numId="17">
    <w:abstractNumId w:val="14"/>
  </w:num>
  <w:num w:numId="18">
    <w:abstractNumId w:val="33"/>
  </w:num>
  <w:num w:numId="19">
    <w:abstractNumId w:val="25"/>
  </w:num>
  <w:num w:numId="20">
    <w:abstractNumId w:val="18"/>
  </w:num>
  <w:num w:numId="21">
    <w:abstractNumId w:val="13"/>
  </w:num>
  <w:num w:numId="22">
    <w:abstractNumId w:val="17"/>
  </w:num>
  <w:num w:numId="23">
    <w:abstractNumId w:val="3"/>
  </w:num>
  <w:num w:numId="24">
    <w:abstractNumId w:val="39"/>
  </w:num>
  <w:num w:numId="25">
    <w:abstractNumId w:val="29"/>
  </w:num>
  <w:num w:numId="26">
    <w:abstractNumId w:val="38"/>
  </w:num>
  <w:num w:numId="27">
    <w:abstractNumId w:val="35"/>
  </w:num>
  <w:num w:numId="28">
    <w:abstractNumId w:val="27"/>
  </w:num>
  <w:num w:numId="29">
    <w:abstractNumId w:val="42"/>
  </w:num>
  <w:num w:numId="30">
    <w:abstractNumId w:val="28"/>
  </w:num>
  <w:num w:numId="31">
    <w:abstractNumId w:val="45"/>
  </w:num>
  <w:num w:numId="32">
    <w:abstractNumId w:val="47"/>
  </w:num>
  <w:num w:numId="33">
    <w:abstractNumId w:val="30"/>
  </w:num>
  <w:num w:numId="34">
    <w:abstractNumId w:val="44"/>
  </w:num>
  <w:num w:numId="35">
    <w:abstractNumId w:val="26"/>
  </w:num>
  <w:num w:numId="36">
    <w:abstractNumId w:val="11"/>
  </w:num>
  <w:num w:numId="37">
    <w:abstractNumId w:val="2"/>
  </w:num>
  <w:num w:numId="38">
    <w:abstractNumId w:val="23"/>
  </w:num>
  <w:num w:numId="39">
    <w:abstractNumId w:val="36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  <w:num w:numId="44">
    <w:abstractNumId w:val="31"/>
  </w:num>
  <w:num w:numId="45">
    <w:abstractNumId w:val="40"/>
  </w:num>
  <w:num w:numId="46">
    <w:abstractNumId w:val="10"/>
  </w:num>
  <w:num w:numId="47">
    <w:abstractNumId w:val="2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1B06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3296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59B6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0887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273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3727"/>
    <w:rsid w:val="0048514E"/>
    <w:rsid w:val="004918E4"/>
    <w:rsid w:val="00492D09"/>
    <w:rsid w:val="00496D15"/>
    <w:rsid w:val="00497CD1"/>
    <w:rsid w:val="004A2346"/>
    <w:rsid w:val="004A49A6"/>
    <w:rsid w:val="004B07A9"/>
    <w:rsid w:val="004B2762"/>
    <w:rsid w:val="004B30E3"/>
    <w:rsid w:val="004B4DB3"/>
    <w:rsid w:val="004B5915"/>
    <w:rsid w:val="004C2011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67D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87537"/>
    <w:rsid w:val="00690BB9"/>
    <w:rsid w:val="006921C1"/>
    <w:rsid w:val="00693629"/>
    <w:rsid w:val="0069560B"/>
    <w:rsid w:val="00696D7D"/>
    <w:rsid w:val="00696EBE"/>
    <w:rsid w:val="0069704B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1AC4"/>
    <w:rsid w:val="007334B9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26B99"/>
    <w:rsid w:val="008304DF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4717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33A8"/>
    <w:rsid w:val="00986E3A"/>
    <w:rsid w:val="009877F4"/>
    <w:rsid w:val="0099028F"/>
    <w:rsid w:val="00993399"/>
    <w:rsid w:val="0099627B"/>
    <w:rsid w:val="00997C35"/>
    <w:rsid w:val="009A260A"/>
    <w:rsid w:val="009A3AA4"/>
    <w:rsid w:val="009A3B5A"/>
    <w:rsid w:val="009A46A7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5B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251D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1E9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482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3CF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3B8F"/>
    <w:rsid w:val="00E85C46"/>
    <w:rsid w:val="00E864E2"/>
    <w:rsid w:val="00E86646"/>
    <w:rsid w:val="00E86CDC"/>
    <w:rsid w:val="00E87EA9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0F0A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1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296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D3CE-1226-4B69-BC23-AAD9A1BF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КСШ8</cp:lastModifiedBy>
  <cp:revision>21</cp:revision>
  <cp:lastPrinted>2020-09-22T07:08:00Z</cp:lastPrinted>
  <dcterms:created xsi:type="dcterms:W3CDTF">2023-09-03T07:40:00Z</dcterms:created>
  <dcterms:modified xsi:type="dcterms:W3CDTF">2024-10-07T02:25:00Z</dcterms:modified>
</cp:coreProperties>
</file>