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D28CF" w:rsidRPr="009D778F" w:rsidRDefault="001D28CF" w:rsidP="00B22642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val="en-US" w:eastAsia="hi-IN" w:bidi="hi-IN"/>
        </w:rPr>
      </w:pPr>
    </w:p>
    <w:p w:rsidR="00B22642" w:rsidRDefault="00B22642" w:rsidP="00B22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0" w:name="block-39887512"/>
      <w:r w:rsidRPr="00F96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 «</w:t>
      </w:r>
      <w:proofErr w:type="spellStart"/>
      <w:r w:rsidRPr="00F96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Кириковская</w:t>
      </w:r>
      <w:proofErr w:type="spellEnd"/>
      <w:r w:rsidRPr="00F963D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средняя школа»</w:t>
      </w:r>
    </w:p>
    <w:p w:rsidR="000A57E7" w:rsidRDefault="000A57E7" w:rsidP="00B22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7E7" w:rsidRDefault="000A57E7" w:rsidP="00B22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A57E7" w:rsidRDefault="000A57E7" w:rsidP="00B2264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pPr w:leftFromText="180" w:rightFromText="180" w:vertAnchor="text" w:horzAnchor="margin" w:tblpY="2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90"/>
        <w:gridCol w:w="3190"/>
        <w:gridCol w:w="3191"/>
      </w:tblGrid>
      <w:tr w:rsidR="000A57E7" w:rsidRPr="00F963D6" w:rsidTr="00C83503"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E7" w:rsidRPr="00F963D6" w:rsidRDefault="000A57E7" w:rsidP="00C8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02272" behindDoc="0" locked="0" layoutInCell="1" allowOverlap="1" wp14:anchorId="0D065782" wp14:editId="4757D2EB">
                  <wp:simplePos x="0" y="0"/>
                  <wp:positionH relativeFrom="page">
                    <wp:posOffset>59690</wp:posOffset>
                  </wp:positionH>
                  <wp:positionV relativeFrom="paragraph">
                    <wp:posOffset>799465</wp:posOffset>
                  </wp:positionV>
                  <wp:extent cx="1228725" cy="876300"/>
                  <wp:effectExtent l="0" t="0" r="0" b="0"/>
                  <wp:wrapNone/>
                  <wp:docPr id="5" name="Рисунок 5" descr="Подпись Сластихи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 descr="Подпись Сластихи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8725" cy="876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СОГЛАСОВАНО: заместитель директора по учебно-воспитательной работе </w:t>
            </w:r>
            <w:proofErr w:type="spellStart"/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Сластихина</w:t>
            </w:r>
            <w:proofErr w:type="spellEnd"/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Н.П. ______</w:t>
            </w:r>
          </w:p>
          <w:p w:rsidR="000A57E7" w:rsidRPr="00F963D6" w:rsidRDefault="000A57E7" w:rsidP="00C8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«29» августа 2025</w:t>
            </w:r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3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E7" w:rsidRPr="00F963D6" w:rsidRDefault="000A57E7" w:rsidP="00C8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85888" behindDoc="0" locked="0" layoutInCell="1" allowOverlap="1" wp14:anchorId="0F436029" wp14:editId="26CCAFC1">
                  <wp:simplePos x="0" y="0"/>
                  <wp:positionH relativeFrom="column">
                    <wp:posOffset>-19685</wp:posOffset>
                  </wp:positionH>
                  <wp:positionV relativeFrom="paragraph">
                    <wp:posOffset>160020</wp:posOffset>
                  </wp:positionV>
                  <wp:extent cx="1819275" cy="1683385"/>
                  <wp:effectExtent l="0" t="0" r="9525" b="0"/>
                  <wp:wrapNone/>
                  <wp:docPr id="6" name="Рисунок 6" descr="логотип школы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логотип школы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9275" cy="1683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57E7" w:rsidRPr="00F963D6" w:rsidRDefault="000A57E7" w:rsidP="00C8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УТВЕРЖДАЮ:</w:t>
            </w:r>
          </w:p>
          <w:p w:rsidR="000A57E7" w:rsidRPr="00F963D6" w:rsidRDefault="000A57E7" w:rsidP="00C8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31968" behindDoc="0" locked="0" layoutInCell="1" allowOverlap="1" wp14:anchorId="773C0622" wp14:editId="54C44DD2">
                  <wp:simplePos x="0" y="0"/>
                  <wp:positionH relativeFrom="column">
                    <wp:posOffset>222250</wp:posOffset>
                  </wp:positionH>
                  <wp:positionV relativeFrom="paragraph">
                    <wp:posOffset>685165</wp:posOffset>
                  </wp:positionV>
                  <wp:extent cx="1811655" cy="1503680"/>
                  <wp:effectExtent l="0" t="0" r="0" b="0"/>
                  <wp:wrapNone/>
                  <wp:docPr id="7" name="Рисунок 7" descr="Подпись Ивченк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" descr="Подпись Ивченко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11655" cy="1503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63D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762688" behindDoc="0" locked="0" layoutInCell="1" allowOverlap="1" wp14:anchorId="5DE3DE7F" wp14:editId="09DB9B60">
                  <wp:simplePos x="0" y="0"/>
                  <wp:positionH relativeFrom="margin">
                    <wp:posOffset>24765</wp:posOffset>
                  </wp:positionH>
                  <wp:positionV relativeFrom="paragraph">
                    <wp:posOffset>730250</wp:posOffset>
                  </wp:positionV>
                  <wp:extent cx="1914525" cy="1809750"/>
                  <wp:effectExtent l="0" t="0" r="0" b="0"/>
                  <wp:wrapNone/>
                  <wp:docPr id="8" name="Рисунок 8" descr="Печат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ечат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1809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Директор муниципального бюджетного общеобразовательного учреждения «</w:t>
            </w:r>
            <w:proofErr w:type="spellStart"/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Кириковская</w:t>
            </w:r>
            <w:proofErr w:type="spellEnd"/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средняя школа»</w:t>
            </w:r>
          </w:p>
          <w:p w:rsidR="000A57E7" w:rsidRPr="00F963D6" w:rsidRDefault="000A57E7" w:rsidP="00C8350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Ивченко О.В. ________</w:t>
            </w:r>
          </w:p>
          <w:p w:rsidR="000A57E7" w:rsidRPr="00F963D6" w:rsidRDefault="000A57E7" w:rsidP="000A57E7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«29» августа 2025</w:t>
            </w:r>
            <w:r w:rsidRPr="00F963D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0A57E7" w:rsidRPr="00F963D6" w:rsidRDefault="000A57E7" w:rsidP="000A57E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A57E7" w:rsidRDefault="000A57E7" w:rsidP="000A57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A57E7" w:rsidRDefault="000A57E7" w:rsidP="000A57E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56788D" w:rsidP="0048099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56788D" w:rsidP="0056788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56788D" w:rsidP="0056788D">
      <w:pPr>
        <w:spacing w:after="0"/>
        <w:ind w:left="120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56788D" w:rsidP="0056788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b/>
          <w:color w:val="000000"/>
          <w:sz w:val="28"/>
          <w:szCs w:val="28"/>
        </w:rPr>
        <w:t>РАБОЧАЯ ПРОГРАММА</w:t>
      </w:r>
    </w:p>
    <w:p w:rsidR="0056788D" w:rsidRPr="009D778F" w:rsidRDefault="0056788D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723091" w:rsidP="0056788D">
      <w:pPr>
        <w:spacing w:after="0" w:line="408" w:lineRule="auto"/>
        <w:ind w:left="12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курса по выбору</w:t>
      </w:r>
      <w:r w:rsidR="0056788D" w:rsidRPr="009D778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«Актуальные вопросы орфографии и пунктуации»</w:t>
      </w:r>
    </w:p>
    <w:p w:rsidR="0056788D" w:rsidRPr="00480990" w:rsidRDefault="0056788D" w:rsidP="0056788D">
      <w:pPr>
        <w:spacing w:after="0" w:line="408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0990">
        <w:rPr>
          <w:rFonts w:ascii="Times New Roman" w:hAnsi="Times New Roman" w:cs="Times New Roman"/>
          <w:b/>
          <w:color w:val="000000"/>
          <w:sz w:val="28"/>
          <w:szCs w:val="28"/>
        </w:rPr>
        <w:t>для обучающихся 9 класса</w:t>
      </w:r>
      <w:r w:rsidR="00480990" w:rsidRPr="004809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муниципального бюджетного общеобразовательного учреждения «</w:t>
      </w:r>
      <w:proofErr w:type="spellStart"/>
      <w:r w:rsidR="00480990" w:rsidRPr="00480990">
        <w:rPr>
          <w:rFonts w:ascii="Times New Roman" w:hAnsi="Times New Roman" w:cs="Times New Roman"/>
          <w:b/>
          <w:color w:val="000000"/>
          <w:sz w:val="28"/>
          <w:szCs w:val="28"/>
        </w:rPr>
        <w:t>Кириковская</w:t>
      </w:r>
      <w:proofErr w:type="spellEnd"/>
      <w:r w:rsidR="00480990" w:rsidRPr="00480990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средняя школа»</w:t>
      </w:r>
    </w:p>
    <w:p w:rsidR="0056788D" w:rsidRPr="009D778F" w:rsidRDefault="0056788D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56788D" w:rsidRDefault="0056788D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B22642" w:rsidRDefault="00B22642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B22642" w:rsidRPr="009D778F" w:rsidRDefault="00B22642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56788D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0A57E7" w:rsidRDefault="00B22642" w:rsidP="00B2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F963D6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Составил</w:t>
      </w:r>
      <w:r w:rsidR="000A57E7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F9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  </w:t>
      </w:r>
      <w:proofErr w:type="gramEnd"/>
      <w:r w:rsidRPr="00F9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учитель высшей квалификационной </w:t>
      </w:r>
    </w:p>
    <w:p w:rsidR="00B22642" w:rsidRPr="00F963D6" w:rsidRDefault="00B22642" w:rsidP="00B2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963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категории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Петрова Елена Викторовна </w:t>
      </w:r>
    </w:p>
    <w:p w:rsidR="00B22642" w:rsidRPr="00F963D6" w:rsidRDefault="00B22642" w:rsidP="00B22642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6788D" w:rsidRPr="009D778F" w:rsidRDefault="0056788D" w:rsidP="009D778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22642" w:rsidRPr="009D778F" w:rsidRDefault="00B22642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</w:pPr>
    </w:p>
    <w:p w:rsidR="0056788D" w:rsidRPr="009D778F" w:rsidRDefault="00EE7057" w:rsidP="0056788D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</w:rPr>
        <w:sectPr w:rsidR="0056788D" w:rsidRPr="009D778F">
          <w:pgSz w:w="11906" w:h="16383"/>
          <w:pgMar w:top="1134" w:right="850" w:bottom="1134" w:left="1701" w:header="720" w:footer="720" w:gutter="0"/>
          <w:cols w:space="720"/>
        </w:sectPr>
      </w:pPr>
      <w:bookmarkStart w:id="1" w:name="5ce1acce-c3fd-49bf-9494-1e3d1db3054e"/>
      <w:r w:rsidRPr="009D778F">
        <w:rPr>
          <w:rFonts w:ascii="Times New Roman" w:hAnsi="Times New Roman" w:cs="Times New Roman"/>
          <w:b/>
          <w:color w:val="000000"/>
          <w:sz w:val="28"/>
          <w:szCs w:val="28"/>
        </w:rPr>
        <w:t>С</w:t>
      </w:r>
      <w:r w:rsidR="0056788D" w:rsidRPr="009D778F">
        <w:rPr>
          <w:rFonts w:ascii="Times New Roman" w:hAnsi="Times New Roman" w:cs="Times New Roman"/>
          <w:b/>
          <w:color w:val="000000"/>
          <w:sz w:val="28"/>
          <w:szCs w:val="28"/>
        </w:rPr>
        <w:t>ело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56788D" w:rsidRPr="009D778F">
        <w:rPr>
          <w:rFonts w:ascii="Times New Roman" w:hAnsi="Times New Roman" w:cs="Times New Roman"/>
          <w:b/>
          <w:color w:val="000000"/>
          <w:sz w:val="28"/>
          <w:szCs w:val="28"/>
        </w:rPr>
        <w:t>Кириково</w:t>
      </w:r>
      <w:bookmarkStart w:id="2" w:name="f687a116-da41-41a9-8c31-63d3ecc684a2"/>
      <w:bookmarkEnd w:id="1"/>
      <w:proofErr w:type="spellEnd"/>
      <w:r w:rsidR="000A57E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, </w:t>
      </w:r>
      <w:r w:rsidR="0056788D" w:rsidRPr="009D778F">
        <w:rPr>
          <w:rFonts w:ascii="Times New Roman" w:hAnsi="Times New Roman" w:cs="Times New Roman"/>
          <w:b/>
          <w:color w:val="000000"/>
          <w:sz w:val="28"/>
          <w:szCs w:val="28"/>
        </w:rPr>
        <w:t>202</w:t>
      </w:r>
      <w:bookmarkEnd w:id="2"/>
      <w:r w:rsidR="000A57E7">
        <w:rPr>
          <w:rFonts w:ascii="Times New Roman" w:hAnsi="Times New Roman" w:cs="Times New Roman"/>
          <w:b/>
          <w:color w:val="000000"/>
          <w:sz w:val="28"/>
          <w:szCs w:val="28"/>
        </w:rPr>
        <w:t>5</w:t>
      </w:r>
    </w:p>
    <w:bookmarkEnd w:id="0"/>
    <w:p w:rsidR="007D12F8" w:rsidRPr="009D778F" w:rsidRDefault="007D12F8" w:rsidP="0056788D">
      <w:pPr>
        <w:widowControl w:val="0"/>
        <w:suppressAutoHyphens/>
        <w:spacing w:after="0" w:line="240" w:lineRule="auto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</w:p>
    <w:p w:rsidR="0056788D" w:rsidRPr="00723091" w:rsidRDefault="0056788D" w:rsidP="00723091">
      <w:pPr>
        <w:pStyle w:val="ab"/>
        <w:widowControl w:val="0"/>
        <w:numPr>
          <w:ilvl w:val="0"/>
          <w:numId w:val="4"/>
        </w:numPr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723091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Пояснительная записка</w:t>
      </w:r>
    </w:p>
    <w:p w:rsidR="0056788D" w:rsidRPr="009D778F" w:rsidRDefault="0056788D" w:rsidP="005678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</w:p>
    <w:p w:rsidR="00B22642" w:rsidRPr="00BC1C74" w:rsidRDefault="0056788D" w:rsidP="00B226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D778F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Настоящая рабочая программа курса по выбору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орфографии и пунктуации» для учащихся 9 класса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муниципального бюджетного общеобразовательного учреждения «</w:t>
      </w:r>
      <w:proofErr w:type="spellStart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Кириковская</w:t>
      </w:r>
      <w:proofErr w:type="spellEnd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школа» разработана на основании учебного плана  5-9 класса муниципального бюджетного общеобразовательного учреждения  «</w:t>
      </w:r>
      <w:proofErr w:type="spellStart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Кириковская</w:t>
      </w:r>
      <w:proofErr w:type="spellEnd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средняя  школа» на 202</w:t>
      </w:r>
      <w:r w:rsidR="000A57E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-202</w:t>
      </w:r>
      <w:r w:rsidR="000A57E7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год в режиме работы пятидневной рабочей недели, основной образовательной программы </w:t>
      </w:r>
      <w:r w:rsid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основного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общего образования муниципального бюджетного общеобразовательного учреждения «</w:t>
      </w:r>
      <w:proofErr w:type="spellStart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Кириковская</w:t>
      </w:r>
      <w:proofErr w:type="spellEnd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школа» от </w:t>
      </w:r>
      <w:r w:rsidR="004419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августа 202</w:t>
      </w:r>
      <w:r w:rsidR="004419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утвержденной приказом по учреждению № </w:t>
      </w:r>
      <w:r w:rsidR="000A57E7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441925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-ОД от </w:t>
      </w:r>
      <w:r w:rsidR="00441925">
        <w:rPr>
          <w:rFonts w:ascii="Times New Roman" w:eastAsia="Times New Roman" w:hAnsi="Times New Roman" w:cs="Times New Roman"/>
          <w:sz w:val="28"/>
          <w:szCs w:val="28"/>
          <w:lang w:eastAsia="ru-RU"/>
        </w:rPr>
        <w:t>30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</w:t>
      </w:r>
      <w:r w:rsidR="00441925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положения о рабочей программе педагога  муниципального бюджетного общеобразовательного учреждения «</w:t>
      </w:r>
      <w:proofErr w:type="spellStart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Кириковская</w:t>
      </w:r>
      <w:proofErr w:type="spellEnd"/>
      <w:r w:rsidR="00B22642"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средняя  школа» реализующего предметы, курсы и дисциплины общего </w:t>
      </w:r>
      <w:r w:rsidR="00B22642" w:rsidRPr="00BC1C7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образования от 30 августа 2024 года.</w:t>
      </w:r>
    </w:p>
    <w:p w:rsidR="00B22642" w:rsidRPr="00BC1C74" w:rsidRDefault="00B22642" w:rsidP="00B2264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 xml:space="preserve">Настоящая рабочая программа курса по выбору </w:t>
      </w:r>
      <w:r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орфографии и пунктуации»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C74">
        <w:rPr>
          <w:rFonts w:ascii="Times New Roman" w:hAnsi="Times New Roman" w:cs="Times New Roman"/>
          <w:sz w:val="28"/>
          <w:szCs w:val="28"/>
        </w:rPr>
        <w:t xml:space="preserve">для обучающихся 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BC1C74">
        <w:rPr>
          <w:rFonts w:ascii="Times New Roman" w:hAnsi="Times New Roman" w:cs="Times New Roman"/>
          <w:sz w:val="28"/>
          <w:szCs w:val="28"/>
        </w:rPr>
        <w:t xml:space="preserve"> класса муниципального бюджетного общеобразовательного учреждения «</w:t>
      </w:r>
      <w:proofErr w:type="spellStart"/>
      <w:r w:rsidRPr="00BC1C74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BC1C74">
        <w:rPr>
          <w:rFonts w:ascii="Times New Roman" w:hAnsi="Times New Roman" w:cs="Times New Roman"/>
          <w:sz w:val="28"/>
          <w:szCs w:val="28"/>
        </w:rPr>
        <w:t xml:space="preserve"> средняя школа» учитывает реализацию Программы воспитания муниципального бюджетного общеобразовательного учреждения «</w:t>
      </w:r>
      <w:proofErr w:type="spellStart"/>
      <w:r w:rsidRPr="00BC1C74">
        <w:rPr>
          <w:rFonts w:ascii="Times New Roman" w:hAnsi="Times New Roman" w:cs="Times New Roman"/>
          <w:sz w:val="28"/>
          <w:szCs w:val="28"/>
        </w:rPr>
        <w:t>Кириковская</w:t>
      </w:r>
      <w:proofErr w:type="spellEnd"/>
      <w:r w:rsidRPr="00BC1C74">
        <w:rPr>
          <w:rFonts w:ascii="Times New Roman" w:hAnsi="Times New Roman" w:cs="Times New Roman"/>
          <w:sz w:val="28"/>
          <w:szCs w:val="28"/>
        </w:rPr>
        <w:t xml:space="preserve"> средняя школа» через следующие формы: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побуждение обучающихся соблюдать на уроках общепринятые нормы поведения, правила общения со старшими (педагогическими работниками) и сверстниками (обучающимися), принципы учебной дисциплины и самоорганизации;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привлечение внимания обучающихся к ценностному аспекту изучаемых на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занятиях предметов, явлений, событий через: обращение внимания на ярких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деятелей культуры, науки, связанных с изучаемыми в данный момент темами, на тот вклад, который они внесли в развитие нашей страны и мира, на достойные подражания примеры их жизни, на мотивы их поступков;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 xml:space="preserve">- использование воспитательных возможностей содержания курса по выбору </w:t>
      </w:r>
      <w:r w:rsidRPr="009B06EF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Актуальные вопросы орфографии и пунктуации»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1C74">
        <w:rPr>
          <w:rFonts w:ascii="Times New Roman" w:hAnsi="Times New Roman" w:cs="Times New Roman"/>
          <w:sz w:val="28"/>
          <w:szCs w:val="28"/>
        </w:rPr>
        <w:t>для формирования у обучающихся российских традиционных духовно-нравственных и социокультурных ценностей через подбор проблемных ситуаций для обсуждения на занятиях;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инициирование обсуждений, высказываний своего мнения, выработки своего личностного отношения к изучаемым событиям, явлениям, лицам и т. д.;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включение в занятия игровых процедур, которые помогают поддержать мотивацию обучающихся к получению знаний, налаживанию позитивных межличностных отношений в группе, помогают установлению доброжелательной атмосферы во время урока;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lastRenderedPageBreak/>
        <w:t>- применение на занятиях интерактивных форм работы, стимулирующих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познавательную мотивацию обучающихся;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применение групповой работы или работы в парах, которые способствуют развитию навыков командной работы и взаимодействию с другими обучающимися;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выбор и использование на занятиях методов, методик, технологий,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оказывающих воспитательное воздействие на личность в соответствии с воспитательным идеалом, целью и задачами воспитания;</w:t>
      </w:r>
    </w:p>
    <w:p w:rsidR="00B22642" w:rsidRPr="00BC1C74" w:rsidRDefault="00B22642" w:rsidP="00B226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>- инициирование и поддержка исследовательской деятельности школьников в форме включения в занятия различных исследовательских заданий, что дает возможность обучающимся приобрести навыки самостоятельного решения теоретической проблемы, генерирования и оформления собственных гипотез, уважительного отношения к чужим идеям, публичного выступления, аргументирования и отстаивания своей точки зрения;</w:t>
      </w:r>
    </w:p>
    <w:p w:rsidR="0056788D" w:rsidRPr="00723091" w:rsidRDefault="00B22642" w:rsidP="0056788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C1C74">
        <w:rPr>
          <w:rFonts w:ascii="Times New Roman" w:hAnsi="Times New Roman" w:cs="Times New Roman"/>
          <w:sz w:val="28"/>
          <w:szCs w:val="28"/>
        </w:rPr>
        <w:t xml:space="preserve">- установление уважительных, доверительных, неформальных отношений между учителем и учениками, создание на занятиях эмоционально-комфортной среды.    </w:t>
      </w:r>
    </w:p>
    <w:p w:rsidR="0056788D" w:rsidRPr="00723091" w:rsidRDefault="0056788D" w:rsidP="00723091">
      <w:pPr>
        <w:widowControl w:val="0"/>
        <w:suppressAutoHyphens/>
        <w:spacing w:after="0" w:line="240" w:lineRule="auto"/>
        <w:jc w:val="center"/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</w:pPr>
      <w:r w:rsidRPr="009D778F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Общая характеристика учебного предмета</w:t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В системе школьного образования учебный предмет «Русский язык» занимает особое место: является не только объектом изучения, но и средством обучения. Как средство познания действительности русский язык обеспечивает развитие интеллектуальных и творческих способностей ребенка, развивает его абстрактное мышление, память и воображение, формирует навыки самостоятельной учебной деятельности, самообразования и самореализации личности. Будучи формой хранения и усвоения различных знаний, русский язык неразрывно связан со всеми школьными предметами и влияет на качество усвоения всех других школьных предметов, а в перспективе способствует овладению будущей профессией.</w:t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ab/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Цели обучения:</w:t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-</w:t>
      </w:r>
      <w:r w:rsidRPr="009D778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воспитание</w:t>
      </w: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гражданственности и патриотизма, любви к русскому языку; сознательного отношения к языку как к духовой ценности, средству общения и получения знаний в разных сферах человеческой деятельности;</w:t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-</w:t>
      </w:r>
      <w:proofErr w:type="gramStart"/>
      <w:r w:rsidRPr="009D778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совершенствование</w:t>
      </w: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 речевой</w:t>
      </w:r>
      <w:proofErr w:type="gramEnd"/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и мыслительной деятельности; коммуникативных умений и навыков, обеспечивающих свободное владение русским литературным языком в разных сферах и ситуациях общения; готовности и способности к речевому взаимодействию и взаимопониманию; потребности в речевом самосовершенствовании;</w:t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ab/>
        <w:t>-</w:t>
      </w:r>
      <w:r w:rsidRPr="009D778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освоение</w:t>
      </w: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знаний о русском языке, его устройстве и функционировании в различных сферах и ситуациях общения; стилистических ресурсах, основных нормах русского литературного </w:t>
      </w:r>
      <w:proofErr w:type="gramStart"/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>языка  речевого</w:t>
      </w:r>
      <w:proofErr w:type="gramEnd"/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этикета; обогащение словарного запаса и расширение круга используемых грамматических средств;</w:t>
      </w:r>
    </w:p>
    <w:p w:rsidR="0056788D" w:rsidRPr="009D778F" w:rsidRDefault="0056788D" w:rsidP="0056788D">
      <w:pPr>
        <w:widowControl w:val="0"/>
        <w:suppressAutoHyphens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</w:pPr>
      <w:r w:rsidRPr="009D778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ab/>
        <w:t>-</w:t>
      </w:r>
      <w:r w:rsidRPr="009D778F">
        <w:rPr>
          <w:rFonts w:ascii="Times New Roman" w:eastAsia="SimSun" w:hAnsi="Times New Roman" w:cs="Times New Roman"/>
          <w:b/>
          <w:kern w:val="2"/>
          <w:sz w:val="28"/>
          <w:szCs w:val="28"/>
          <w:lang w:eastAsia="hi-IN" w:bidi="hi-IN"/>
        </w:rPr>
        <w:t>формирование</w:t>
      </w:r>
      <w:r w:rsidRPr="009D778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t xml:space="preserve"> умений опознавать, анализировать, классифицировать </w:t>
      </w:r>
      <w:r w:rsidRPr="009D778F">
        <w:rPr>
          <w:rFonts w:ascii="Times New Roman" w:eastAsia="SimSun" w:hAnsi="Times New Roman" w:cs="Times New Roman"/>
          <w:kern w:val="2"/>
          <w:sz w:val="28"/>
          <w:szCs w:val="28"/>
          <w:lang w:eastAsia="hi-IN" w:bidi="hi-IN"/>
        </w:rPr>
        <w:lastRenderedPageBreak/>
        <w:t>языковые факты, оценивать их с точки зрения нормативности, соответствия сфере и ситуации общения; осуществлять информационный поиск, извлекать и преобразовывать необходимую информацию;</w:t>
      </w:r>
    </w:p>
    <w:p w:rsidR="0056788D" w:rsidRPr="009D778F" w:rsidRDefault="0056788D" w:rsidP="00723091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>-применение полученных знаний и умений в собственной речевой практике.</w:t>
      </w:r>
    </w:p>
    <w:p w:rsidR="0056788D" w:rsidRPr="009D778F" w:rsidRDefault="0056788D" w:rsidP="00723091">
      <w:pPr>
        <w:jc w:val="both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 xml:space="preserve">      Рабочая программа дает возможность повысить орфографическую и пунктуационную грамотность, уделить должное внимание формированию коммуникативной, языковой и </w:t>
      </w:r>
      <w:proofErr w:type="spellStart"/>
      <w:r w:rsidRPr="009D778F">
        <w:rPr>
          <w:rFonts w:ascii="Times New Roman" w:hAnsi="Times New Roman" w:cs="Times New Roman"/>
          <w:sz w:val="28"/>
          <w:szCs w:val="28"/>
        </w:rPr>
        <w:t>культуроведческой</w:t>
      </w:r>
      <w:proofErr w:type="spellEnd"/>
      <w:r w:rsidRPr="009D778F">
        <w:rPr>
          <w:rFonts w:ascii="Times New Roman" w:hAnsi="Times New Roman" w:cs="Times New Roman"/>
          <w:sz w:val="28"/>
          <w:szCs w:val="28"/>
        </w:rPr>
        <w:t xml:space="preserve"> компетенции учащихся.</w:t>
      </w:r>
    </w:p>
    <w:p w:rsidR="0056788D" w:rsidRPr="009D778F" w:rsidRDefault="0056788D" w:rsidP="0056788D">
      <w:pPr>
        <w:spacing w:after="0" w:line="240" w:lineRule="auto"/>
        <w:jc w:val="center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>Место предмета в учебном плане</w:t>
      </w:r>
    </w:p>
    <w:p w:rsidR="0056788D" w:rsidRPr="009D778F" w:rsidRDefault="0056788D" w:rsidP="0056788D">
      <w:pPr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eastAsia="ja-JP"/>
        </w:rPr>
      </w:pPr>
    </w:p>
    <w:p w:rsidR="006A6199" w:rsidRPr="009D778F" w:rsidRDefault="0056788D" w:rsidP="005C73EB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  <w:r w:rsidRPr="009D778F">
        <w:rPr>
          <w:rFonts w:ascii="Times New Roman" w:eastAsia="MS Mincho" w:hAnsi="Times New Roman" w:cs="Times New Roman"/>
          <w:b/>
          <w:sz w:val="28"/>
          <w:szCs w:val="28"/>
          <w:lang w:eastAsia="ja-JP"/>
        </w:rPr>
        <w:tab/>
      </w:r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Учебный план школы отводит на </w:t>
      </w:r>
      <w:proofErr w:type="gramStart"/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>изучение  курса</w:t>
      </w:r>
      <w:proofErr w:type="gramEnd"/>
      <w:r w:rsidRPr="009D778F">
        <w:rPr>
          <w:rFonts w:ascii="Times New Roman" w:eastAsia="MS Mincho" w:hAnsi="Times New Roman" w:cs="Times New Roman"/>
          <w:sz w:val="28"/>
          <w:szCs w:val="28"/>
          <w:lang w:eastAsia="ja-JP"/>
        </w:rPr>
        <w:t xml:space="preserve"> 17 часов 1 час в неделю</w:t>
      </w:r>
      <w:r w:rsidR="009D778F">
        <w:rPr>
          <w:rFonts w:ascii="Times New Roman" w:eastAsia="MS Mincho" w:hAnsi="Times New Roman" w:cs="Times New Roman"/>
          <w:sz w:val="28"/>
          <w:szCs w:val="28"/>
          <w:lang w:eastAsia="ja-JP"/>
        </w:rPr>
        <w:t>.</w:t>
      </w:r>
    </w:p>
    <w:p w:rsidR="003D0AC8" w:rsidRPr="009D778F" w:rsidRDefault="003D0AC8" w:rsidP="006A6199">
      <w:pPr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eastAsia="ja-JP"/>
        </w:rPr>
      </w:pPr>
    </w:p>
    <w:p w:rsidR="004C6BAC" w:rsidRPr="00723091" w:rsidRDefault="00426B48" w:rsidP="00723091">
      <w:pPr>
        <w:pStyle w:val="ab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23091">
        <w:rPr>
          <w:rFonts w:ascii="Times New Roman" w:hAnsi="Times New Roman" w:cs="Times New Roman"/>
          <w:b/>
          <w:sz w:val="28"/>
          <w:szCs w:val="28"/>
        </w:rPr>
        <w:t>Содержание обучения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956"/>
        <w:gridCol w:w="5673"/>
        <w:gridCol w:w="2126"/>
      </w:tblGrid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5C7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BAC" w:rsidRPr="009D778F" w:rsidRDefault="005C73EB" w:rsidP="005C7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№ </w:t>
            </w:r>
            <w:proofErr w:type="spellStart"/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пп</w:t>
            </w:r>
            <w:proofErr w:type="spellEnd"/>
          </w:p>
          <w:p w:rsidR="004C6BAC" w:rsidRPr="009D778F" w:rsidRDefault="004C6BAC" w:rsidP="005C7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5C7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4C6BAC" w:rsidRPr="009D778F" w:rsidRDefault="004C6BAC" w:rsidP="005C7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5C73E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Языковые средства речевой выразительности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Синонимия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Чередующиеся  безударные</w:t>
            </w:r>
            <w:proofErr w:type="gramEnd"/>
            <w:r w:rsidRPr="009D778F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в корне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Вводные слова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Сочинительная связь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Подчинительная связь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A120D5" w:rsidRPr="009D7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-13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20D5" w:rsidRPr="009D7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Обособленные члены предложения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20D5" w:rsidRPr="009D7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5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Количество грамматических основ в предложении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20D5" w:rsidRPr="009D7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6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Сложные бессоюзные предложения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  <w:tr w:rsidR="004C6BAC" w:rsidRPr="009D778F" w:rsidTr="008F38C4">
        <w:tc>
          <w:tcPr>
            <w:tcW w:w="95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A120D5" w:rsidRPr="009D778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7</w:t>
            </w:r>
          </w:p>
        </w:tc>
        <w:tc>
          <w:tcPr>
            <w:tcW w:w="56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</w:t>
            </w:r>
          </w:p>
          <w:p w:rsidR="004C6BAC" w:rsidRPr="009D778F" w:rsidRDefault="004C6BAC" w:rsidP="008F38C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C6BAC" w:rsidRPr="009D778F" w:rsidRDefault="004C6BAC" w:rsidP="008F38C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</w:p>
        </w:tc>
      </w:tr>
    </w:tbl>
    <w:p w:rsidR="00BC1FC8" w:rsidRPr="009D778F" w:rsidRDefault="00BC1FC8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9D778F" w:rsidRDefault="009D778F" w:rsidP="005C7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91" w:rsidRDefault="00723091" w:rsidP="005C7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91" w:rsidRDefault="00723091" w:rsidP="005C73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3091" w:rsidRPr="00723091" w:rsidRDefault="00723091" w:rsidP="00723091">
      <w:pPr>
        <w:pStyle w:val="ab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723091">
        <w:rPr>
          <w:rFonts w:ascii="Times New Roman" w:hAnsi="Times New Roman" w:cs="Times New Roman"/>
          <w:b/>
          <w:sz w:val="28"/>
          <w:szCs w:val="28"/>
        </w:rPr>
        <w:lastRenderedPageBreak/>
        <w:t>ТРЕБОВАНИЯ  К</w:t>
      </w:r>
      <w:proofErr w:type="gramEnd"/>
      <w:r w:rsidRPr="00723091">
        <w:rPr>
          <w:rFonts w:ascii="Times New Roman" w:hAnsi="Times New Roman" w:cs="Times New Roman"/>
          <w:b/>
          <w:sz w:val="28"/>
          <w:szCs w:val="28"/>
        </w:rPr>
        <w:t xml:space="preserve"> УРОВНЮ ПОДГОТОВКИ  ВЫПУСКНИКОВ</w:t>
      </w:r>
    </w:p>
    <w:p w:rsidR="00723091" w:rsidRPr="009D778F" w:rsidRDefault="00723091" w:rsidP="00723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b/>
          <w:sz w:val="28"/>
          <w:szCs w:val="28"/>
        </w:rPr>
        <w:t xml:space="preserve">   Учащиеся должны знать:</w:t>
      </w:r>
    </w:p>
    <w:p w:rsidR="00723091" w:rsidRPr="009D778F" w:rsidRDefault="00723091" w:rsidP="007230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Взаимосвязь языка и истории, культуры русского и других народов;</w:t>
      </w:r>
    </w:p>
    <w:p w:rsidR="00723091" w:rsidRPr="009D778F" w:rsidRDefault="00723091" w:rsidP="007230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Смысл понятий: речевая ситуация и ее компоненты, литературный язык, языковая норма, культура речи;</w:t>
      </w:r>
    </w:p>
    <w:p w:rsidR="00723091" w:rsidRPr="009D778F" w:rsidRDefault="00723091" w:rsidP="00723091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Основные единицы и уровни языка, их признаки и взаимосвязь;</w:t>
      </w:r>
    </w:p>
    <w:p w:rsidR="00723091" w:rsidRPr="009D778F" w:rsidRDefault="00723091" w:rsidP="0072309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 xml:space="preserve">Орфоэпические, лексические, грамматические, орфографические и пунктуационные нормы современного русского языка; нормы речевого поведения в социально-культурной, учебно-научной, официально-деловой сферах </w:t>
      </w:r>
      <w:proofErr w:type="gramStart"/>
      <w:r w:rsidRPr="009D778F">
        <w:rPr>
          <w:rFonts w:ascii="Times New Roman" w:hAnsi="Times New Roman" w:cs="Times New Roman"/>
          <w:sz w:val="28"/>
          <w:szCs w:val="28"/>
        </w:rPr>
        <w:t>общения ;</w:t>
      </w:r>
      <w:proofErr w:type="gramEnd"/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b/>
          <w:sz w:val="28"/>
          <w:szCs w:val="28"/>
        </w:rPr>
        <w:t xml:space="preserve">Учащиеся должны уметь:  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Использовать основные приемы информационной переработки устного и письменного текста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Осуществлять речевой самоконтроль; оценивать устные и письменные высказывания с точки зрения языкового оформления, эффективности достижения коммуникативных задач;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Анализировать языковые единицы с точки зрения правильности, точности и уместности их употребления;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Проводить лингвистический анализ текстов различных функциональных стилей и разновидностей языка;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Использовать основные виды чтения в зависимости от коммуникативной задачи;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Извлекать необходимую информацию из различных источников;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Применять на практике речевого общения основные нормы литературного русского языка.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Использовать приобретенные знания и умения в практической деятельности и в повседневной жизни для: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Осознания русского языка как духовной, нравственной и культурной ценности народа; приобщения к ценностям национальной и мировой культуры;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Развития интеллектуальных и творческих способностей, навыков самостоятельной деятельности;</w:t>
      </w:r>
    </w:p>
    <w:p w:rsidR="00723091" w:rsidRPr="009D778F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9D778F">
        <w:rPr>
          <w:rFonts w:ascii="Times New Roman" w:hAnsi="Times New Roman" w:cs="Times New Roman"/>
          <w:sz w:val="28"/>
          <w:szCs w:val="28"/>
        </w:rPr>
        <w:t>Увеличения  словарного</w:t>
      </w:r>
      <w:proofErr w:type="gramEnd"/>
      <w:r w:rsidRPr="009D778F">
        <w:rPr>
          <w:rFonts w:ascii="Times New Roman" w:hAnsi="Times New Roman" w:cs="Times New Roman"/>
          <w:sz w:val="28"/>
          <w:szCs w:val="28"/>
        </w:rPr>
        <w:t xml:space="preserve"> запаса; расширения кругозора; совершенствования способности к самооценке на основе наблюдения за собственной речью;</w:t>
      </w:r>
    </w:p>
    <w:p w:rsidR="00723091" w:rsidRPr="009D778F" w:rsidRDefault="00723091" w:rsidP="00723091">
      <w:pPr>
        <w:spacing w:after="0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lastRenderedPageBreak/>
        <w:t>Совершенствования коммуникативных способностей; развития готовности к речевому взаимодействию, межличностному и межкультурному общению, сотрудничеству;</w:t>
      </w:r>
    </w:p>
    <w:p w:rsidR="009D778F" w:rsidRPr="00723091" w:rsidRDefault="00723091" w:rsidP="00723091">
      <w:pPr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 xml:space="preserve">Самообразования и активного участия в производственной, культурной и </w:t>
      </w:r>
      <w:proofErr w:type="gramStart"/>
      <w:r w:rsidRPr="009D778F">
        <w:rPr>
          <w:rFonts w:ascii="Times New Roman" w:hAnsi="Times New Roman" w:cs="Times New Roman"/>
          <w:sz w:val="28"/>
          <w:szCs w:val="28"/>
        </w:rPr>
        <w:t>общественной  жизни</w:t>
      </w:r>
      <w:proofErr w:type="gramEnd"/>
      <w:r w:rsidRPr="009D778F">
        <w:rPr>
          <w:rFonts w:ascii="Times New Roman" w:hAnsi="Times New Roman" w:cs="Times New Roman"/>
          <w:sz w:val="28"/>
          <w:szCs w:val="28"/>
        </w:rPr>
        <w:t xml:space="preserve"> государств</w:t>
      </w:r>
      <w:r w:rsidRPr="009D778F">
        <w:rPr>
          <w:rFonts w:ascii="Times New Roman" w:hAnsi="Times New Roman" w:cs="Times New Roman"/>
          <w:b/>
          <w:sz w:val="28"/>
          <w:szCs w:val="28"/>
        </w:rPr>
        <w:t>.</w:t>
      </w:r>
    </w:p>
    <w:p w:rsidR="005C73EB" w:rsidRPr="00723091" w:rsidRDefault="00723091" w:rsidP="00723091">
      <w:pPr>
        <w:pStyle w:val="ab"/>
        <w:numPr>
          <w:ilvl w:val="0"/>
          <w:numId w:val="4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</w:t>
      </w:r>
      <w:r w:rsidR="005C73EB" w:rsidRPr="00723091">
        <w:rPr>
          <w:rFonts w:ascii="Times New Roman" w:hAnsi="Times New Roman" w:cs="Times New Roman"/>
          <w:b/>
          <w:sz w:val="28"/>
          <w:szCs w:val="28"/>
        </w:rPr>
        <w:t>ематическое планирование</w:t>
      </w:r>
      <w:r w:rsidR="00441925">
        <w:rPr>
          <w:rFonts w:ascii="Times New Roman" w:hAnsi="Times New Roman" w:cs="Times New Roman"/>
          <w:b/>
          <w:sz w:val="28"/>
          <w:szCs w:val="28"/>
        </w:rPr>
        <w:t xml:space="preserve"> с указанием количества часов на освоение каждой темы</w:t>
      </w:r>
      <w:bookmarkStart w:id="3" w:name="_GoBack"/>
      <w:bookmarkEnd w:id="3"/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886"/>
        <w:gridCol w:w="4892"/>
        <w:gridCol w:w="1538"/>
        <w:gridCol w:w="1439"/>
      </w:tblGrid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тем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Дата 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Лексическое значение слова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11.09.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Языковые средства речевой выразительности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25.09.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Синонимия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09.10.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Чередующиеся  безударные</w:t>
            </w:r>
            <w:proofErr w:type="gramEnd"/>
            <w:r w:rsidRPr="009D778F">
              <w:rPr>
                <w:rFonts w:ascii="Times New Roman" w:hAnsi="Times New Roman" w:cs="Times New Roman"/>
                <w:sz w:val="28"/>
                <w:szCs w:val="28"/>
              </w:rPr>
              <w:t xml:space="preserve"> гласные в корне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23.10.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13.11.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Правописание приставок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27.11.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Правописание суффиксов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11.12.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Вводные слова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25.12.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Сочинительная связь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15.01.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Подчинительная связь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29.01.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Словосочетание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12.02.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Грамматическая основа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26.02.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Однородные члены предложения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9D778F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12.03.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Обособленные члены предложения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9D778F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02.04.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Количество грамматических основ в предложении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9D778F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16.04.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Сложные бессоюзные предложения</w:t>
            </w: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9D778F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30.04.</w:t>
            </w:r>
          </w:p>
        </w:tc>
      </w:tr>
      <w:tr w:rsidR="005C73EB" w:rsidRPr="009D778F" w:rsidTr="005C73EB">
        <w:tc>
          <w:tcPr>
            <w:tcW w:w="8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8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Сложноподчиненные предложения с несколькими придаточными</w:t>
            </w:r>
          </w:p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5C73EB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43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C73EB" w:rsidRPr="009D778F" w:rsidRDefault="009D778F" w:rsidP="00876FB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778F">
              <w:rPr>
                <w:rFonts w:ascii="Times New Roman" w:hAnsi="Times New Roman" w:cs="Times New Roman"/>
                <w:sz w:val="28"/>
                <w:szCs w:val="28"/>
              </w:rPr>
              <w:t>14.05.</w:t>
            </w:r>
          </w:p>
        </w:tc>
      </w:tr>
    </w:tbl>
    <w:p w:rsidR="00623902" w:rsidRPr="00723091" w:rsidRDefault="00590EF7" w:rsidP="00723091">
      <w:pPr>
        <w:pStyle w:val="ab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23091">
        <w:rPr>
          <w:rFonts w:ascii="Times New Roman" w:hAnsi="Times New Roman" w:cs="Times New Roman"/>
          <w:b/>
          <w:sz w:val="28"/>
          <w:szCs w:val="28"/>
        </w:rPr>
        <w:t xml:space="preserve">Учебно-методическое и материально-техническое обеспечение </w:t>
      </w:r>
      <w:r w:rsidR="00623902" w:rsidRPr="00723091">
        <w:rPr>
          <w:rFonts w:ascii="Times New Roman" w:hAnsi="Times New Roman" w:cs="Times New Roman"/>
          <w:sz w:val="28"/>
          <w:szCs w:val="28"/>
        </w:rPr>
        <w:t>Русский язык: учебник для 9 класса общеобразовательных учреждений /</w:t>
      </w:r>
      <w:proofErr w:type="spellStart"/>
      <w:r w:rsidR="00623902" w:rsidRPr="00723091">
        <w:rPr>
          <w:rFonts w:ascii="Times New Roman" w:hAnsi="Times New Roman" w:cs="Times New Roman"/>
          <w:sz w:val="28"/>
          <w:szCs w:val="28"/>
        </w:rPr>
        <w:t>С.Г.Бархударов</w:t>
      </w:r>
      <w:proofErr w:type="spellEnd"/>
      <w:r w:rsidR="00623902" w:rsidRPr="00723091">
        <w:rPr>
          <w:rFonts w:ascii="Times New Roman" w:hAnsi="Times New Roman" w:cs="Times New Roman"/>
          <w:sz w:val="28"/>
          <w:szCs w:val="28"/>
        </w:rPr>
        <w:t xml:space="preserve">, С.Е. Крючков, </w:t>
      </w:r>
      <w:proofErr w:type="spellStart"/>
      <w:r w:rsidR="00623902" w:rsidRPr="00723091">
        <w:rPr>
          <w:rFonts w:ascii="Times New Roman" w:hAnsi="Times New Roman" w:cs="Times New Roman"/>
          <w:sz w:val="28"/>
          <w:szCs w:val="28"/>
        </w:rPr>
        <w:t>Л.Ю.Максимов</w:t>
      </w:r>
      <w:proofErr w:type="spellEnd"/>
      <w:r w:rsidR="00623902" w:rsidRPr="00723091">
        <w:rPr>
          <w:rFonts w:ascii="Times New Roman" w:hAnsi="Times New Roman" w:cs="Times New Roman"/>
          <w:sz w:val="28"/>
          <w:szCs w:val="28"/>
        </w:rPr>
        <w:t xml:space="preserve"> и др. – </w:t>
      </w:r>
      <w:proofErr w:type="spellStart"/>
      <w:r w:rsidR="00623902" w:rsidRPr="00723091">
        <w:rPr>
          <w:rFonts w:ascii="Times New Roman" w:hAnsi="Times New Roman" w:cs="Times New Roman"/>
          <w:sz w:val="28"/>
          <w:szCs w:val="28"/>
        </w:rPr>
        <w:t>М.Просвещение</w:t>
      </w:r>
      <w:proofErr w:type="spellEnd"/>
      <w:r w:rsidR="00623902" w:rsidRPr="00723091">
        <w:rPr>
          <w:rFonts w:ascii="Times New Roman" w:hAnsi="Times New Roman" w:cs="Times New Roman"/>
          <w:sz w:val="28"/>
          <w:szCs w:val="28"/>
        </w:rPr>
        <w:t>, 2011 г.</w:t>
      </w:r>
    </w:p>
    <w:p w:rsidR="00623902" w:rsidRPr="009D778F" w:rsidRDefault="00623902" w:rsidP="006239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Таблицы и раздаточный материал по русскому языку для 9класса</w:t>
      </w:r>
    </w:p>
    <w:p w:rsidR="00623902" w:rsidRPr="009D778F" w:rsidRDefault="00623902" w:rsidP="00623902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Словари по русскому языку</w:t>
      </w:r>
    </w:p>
    <w:p w:rsidR="00590EF7" w:rsidRPr="00723091" w:rsidRDefault="00623902" w:rsidP="00723091">
      <w:pPr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D778F">
        <w:rPr>
          <w:rFonts w:ascii="Times New Roman" w:hAnsi="Times New Roman" w:cs="Times New Roman"/>
          <w:sz w:val="28"/>
          <w:szCs w:val="28"/>
        </w:rPr>
        <w:t>Тестирующие сборники.</w:t>
      </w:r>
    </w:p>
    <w:p w:rsidR="00590EF7" w:rsidRPr="00723091" w:rsidRDefault="00590EF7" w:rsidP="00723091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  <w:r w:rsidRPr="00723091">
        <w:rPr>
          <w:rFonts w:ascii="Times New Roman" w:eastAsia="Calibri" w:hAnsi="Times New Roman" w:cs="Times New Roman"/>
          <w:sz w:val="28"/>
          <w:szCs w:val="28"/>
        </w:rPr>
        <w:t>Интернет- ресурсы</w:t>
      </w:r>
    </w:p>
    <w:p w:rsidR="00590EF7" w:rsidRPr="00723091" w:rsidRDefault="00441925" w:rsidP="00723091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12" w:history="1"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www.zavuch.info</w:t>
        </w:r>
      </w:hyperlink>
    </w:p>
    <w:p w:rsidR="00590EF7" w:rsidRPr="00723091" w:rsidRDefault="00441925" w:rsidP="00723091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13" w:history="1"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http</w:t>
        </w:r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://</w:t>
        </w:r>
        <w:proofErr w:type="spellStart"/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pedsovet</w:t>
        </w:r>
        <w:proofErr w:type="spellEnd"/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org</w:t>
        </w:r>
      </w:hyperlink>
    </w:p>
    <w:p w:rsidR="00A120D5" w:rsidRPr="00723091" w:rsidRDefault="00441925" w:rsidP="00723091">
      <w:pPr>
        <w:spacing w:after="0"/>
        <w:rPr>
          <w:rFonts w:ascii="Times New Roman" w:eastAsia="Calibri" w:hAnsi="Times New Roman" w:cs="Times New Roman"/>
          <w:color w:val="000000"/>
          <w:sz w:val="28"/>
          <w:szCs w:val="28"/>
        </w:rPr>
      </w:pPr>
      <w:hyperlink r:id="rId14" w:history="1"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http</w:t>
        </w:r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://</w:t>
        </w:r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festival</w:t>
        </w:r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.1</w:t>
        </w:r>
        <w:proofErr w:type="spellStart"/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september</w:t>
        </w:r>
        <w:proofErr w:type="spellEnd"/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</w:rPr>
          <w:t>.</w:t>
        </w:r>
        <w:proofErr w:type="spellStart"/>
        <w:r w:rsidR="00590EF7" w:rsidRPr="00723091">
          <w:rPr>
            <w:rStyle w:val="aa"/>
            <w:rFonts w:ascii="Times New Roman" w:eastAsia="Calibri" w:hAnsi="Times New Roman" w:cs="Times New Roman"/>
            <w:color w:val="000000"/>
            <w:sz w:val="28"/>
            <w:szCs w:val="28"/>
            <w:lang w:val="en-US"/>
          </w:rPr>
          <w:t>ru</w:t>
        </w:r>
        <w:proofErr w:type="spellEnd"/>
      </w:hyperlink>
    </w:p>
    <w:p w:rsidR="001432EE" w:rsidRPr="001432EE" w:rsidRDefault="001432EE" w:rsidP="001432EE">
      <w:pPr>
        <w:rPr>
          <w:rFonts w:ascii="Times New Roman" w:hAnsi="Times New Roman" w:cs="Times New Roman"/>
          <w:sz w:val="28"/>
          <w:szCs w:val="28"/>
        </w:rPr>
      </w:pPr>
    </w:p>
    <w:p w:rsidR="001432EE" w:rsidRDefault="001432EE" w:rsidP="001432EE">
      <w:pPr>
        <w:rPr>
          <w:rFonts w:ascii="Times New Roman" w:hAnsi="Times New Roman"/>
          <w:sz w:val="24"/>
          <w:szCs w:val="24"/>
        </w:rPr>
      </w:pPr>
    </w:p>
    <w:p w:rsidR="001432EE" w:rsidRDefault="001432EE" w:rsidP="001432EE"/>
    <w:p w:rsidR="001432EE" w:rsidRDefault="001432EE" w:rsidP="001432EE"/>
    <w:p w:rsidR="001432EE" w:rsidRDefault="001432EE" w:rsidP="001432EE">
      <w:pPr>
        <w:tabs>
          <w:tab w:val="left" w:pos="6465"/>
        </w:tabs>
        <w:rPr>
          <w:b/>
          <w:sz w:val="28"/>
          <w:szCs w:val="28"/>
        </w:rPr>
      </w:pPr>
    </w:p>
    <w:p w:rsidR="001432EE" w:rsidRDefault="001432EE" w:rsidP="001432EE">
      <w:pPr>
        <w:tabs>
          <w:tab w:val="left" w:pos="6465"/>
        </w:tabs>
        <w:rPr>
          <w:b/>
          <w:sz w:val="28"/>
          <w:szCs w:val="28"/>
        </w:rPr>
      </w:pPr>
    </w:p>
    <w:p w:rsidR="001432EE" w:rsidRDefault="001432EE" w:rsidP="001432EE">
      <w:pPr>
        <w:tabs>
          <w:tab w:val="left" w:pos="6465"/>
        </w:tabs>
        <w:rPr>
          <w:b/>
          <w:sz w:val="28"/>
          <w:szCs w:val="28"/>
        </w:rPr>
      </w:pPr>
    </w:p>
    <w:p w:rsidR="001432EE" w:rsidRDefault="001432EE" w:rsidP="001432EE">
      <w:pPr>
        <w:tabs>
          <w:tab w:val="left" w:pos="6465"/>
        </w:tabs>
        <w:rPr>
          <w:b/>
          <w:sz w:val="28"/>
          <w:szCs w:val="28"/>
        </w:rPr>
      </w:pPr>
    </w:p>
    <w:p w:rsidR="001432EE" w:rsidRDefault="001432EE" w:rsidP="001432EE">
      <w:pPr>
        <w:tabs>
          <w:tab w:val="left" w:pos="6465"/>
        </w:tabs>
        <w:rPr>
          <w:b/>
          <w:sz w:val="28"/>
          <w:szCs w:val="28"/>
        </w:rPr>
      </w:pPr>
    </w:p>
    <w:p w:rsidR="00147DAF" w:rsidRPr="00207559" w:rsidRDefault="00147DAF">
      <w:pPr>
        <w:rPr>
          <w:sz w:val="28"/>
          <w:szCs w:val="28"/>
        </w:rPr>
      </w:pPr>
    </w:p>
    <w:sectPr w:rsidR="00147DAF" w:rsidRPr="00207559" w:rsidSect="007F79F1">
      <w:footerReference w:type="defaul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07C" w:rsidRDefault="0078007C" w:rsidP="000756F9">
      <w:pPr>
        <w:spacing w:after="0" w:line="240" w:lineRule="auto"/>
      </w:pPr>
      <w:r>
        <w:separator/>
      </w:r>
    </w:p>
  </w:endnote>
  <w:endnote w:type="continuationSeparator" w:id="0">
    <w:p w:rsidR="0078007C" w:rsidRDefault="0078007C" w:rsidP="00075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8048876"/>
      <w:docPartObj>
        <w:docPartGallery w:val="Page Numbers (Bottom of Page)"/>
        <w:docPartUnique/>
      </w:docPartObj>
    </w:sdtPr>
    <w:sdtEndPr/>
    <w:sdtContent>
      <w:p w:rsidR="00014407" w:rsidRDefault="00587CB4">
        <w:pPr>
          <w:pStyle w:val="a8"/>
        </w:pPr>
        <w:r>
          <w:fldChar w:fldCharType="begin"/>
        </w:r>
        <w:r w:rsidR="00F5138C">
          <w:instrText xml:space="preserve"> PAGE   \* MERGEFORMAT </w:instrText>
        </w:r>
        <w:r>
          <w:fldChar w:fldCharType="separate"/>
        </w:r>
        <w:r w:rsidR="00441925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0756F9" w:rsidRDefault="000756F9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07C" w:rsidRDefault="0078007C" w:rsidP="000756F9">
      <w:pPr>
        <w:spacing w:after="0" w:line="240" w:lineRule="auto"/>
      </w:pPr>
      <w:r>
        <w:separator/>
      </w:r>
    </w:p>
  </w:footnote>
  <w:footnote w:type="continuationSeparator" w:id="0">
    <w:p w:rsidR="0078007C" w:rsidRDefault="0078007C" w:rsidP="000756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BC83E3E"/>
    <w:multiLevelType w:val="hybridMultilevel"/>
    <w:tmpl w:val="A75853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E8D1FAF"/>
    <w:multiLevelType w:val="hybridMultilevel"/>
    <w:tmpl w:val="923211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3843DC"/>
    <w:multiLevelType w:val="hybridMultilevel"/>
    <w:tmpl w:val="25D47D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CB11123"/>
    <w:multiLevelType w:val="hybridMultilevel"/>
    <w:tmpl w:val="ACCEEC2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07559"/>
    <w:rsid w:val="00014407"/>
    <w:rsid w:val="00027227"/>
    <w:rsid w:val="00066437"/>
    <w:rsid w:val="000756F9"/>
    <w:rsid w:val="000A57E7"/>
    <w:rsid w:val="000C3107"/>
    <w:rsid w:val="000D597B"/>
    <w:rsid w:val="001432EE"/>
    <w:rsid w:val="00147DAF"/>
    <w:rsid w:val="001725A3"/>
    <w:rsid w:val="00187886"/>
    <w:rsid w:val="001A5811"/>
    <w:rsid w:val="001D19D4"/>
    <w:rsid w:val="001D28CF"/>
    <w:rsid w:val="00207559"/>
    <w:rsid w:val="00226599"/>
    <w:rsid w:val="00295C93"/>
    <w:rsid w:val="002C1572"/>
    <w:rsid w:val="002D3A74"/>
    <w:rsid w:val="00354EF0"/>
    <w:rsid w:val="003D0AC8"/>
    <w:rsid w:val="003F710B"/>
    <w:rsid w:val="00426B48"/>
    <w:rsid w:val="00441925"/>
    <w:rsid w:val="00467963"/>
    <w:rsid w:val="00480990"/>
    <w:rsid w:val="004975CE"/>
    <w:rsid w:val="004C6BAC"/>
    <w:rsid w:val="00513253"/>
    <w:rsid w:val="0056788D"/>
    <w:rsid w:val="00582AF4"/>
    <w:rsid w:val="00587CB4"/>
    <w:rsid w:val="00590EF7"/>
    <w:rsid w:val="005C73EB"/>
    <w:rsid w:val="00613B25"/>
    <w:rsid w:val="00616A20"/>
    <w:rsid w:val="00623902"/>
    <w:rsid w:val="00647A21"/>
    <w:rsid w:val="006A6199"/>
    <w:rsid w:val="006D7FEA"/>
    <w:rsid w:val="00723091"/>
    <w:rsid w:val="00761688"/>
    <w:rsid w:val="0078007C"/>
    <w:rsid w:val="0078558B"/>
    <w:rsid w:val="007D12F8"/>
    <w:rsid w:val="007F79F1"/>
    <w:rsid w:val="00820D50"/>
    <w:rsid w:val="008D31A1"/>
    <w:rsid w:val="0092415B"/>
    <w:rsid w:val="009574AF"/>
    <w:rsid w:val="009D2D14"/>
    <w:rsid w:val="009D778F"/>
    <w:rsid w:val="00A07A98"/>
    <w:rsid w:val="00A120D5"/>
    <w:rsid w:val="00A3317C"/>
    <w:rsid w:val="00A339C3"/>
    <w:rsid w:val="00AE1648"/>
    <w:rsid w:val="00AE5C18"/>
    <w:rsid w:val="00B22642"/>
    <w:rsid w:val="00B550B6"/>
    <w:rsid w:val="00B8526C"/>
    <w:rsid w:val="00BC1FC8"/>
    <w:rsid w:val="00BE0649"/>
    <w:rsid w:val="00C23D55"/>
    <w:rsid w:val="00C731E3"/>
    <w:rsid w:val="00CF20B5"/>
    <w:rsid w:val="00E1745F"/>
    <w:rsid w:val="00E42511"/>
    <w:rsid w:val="00E47088"/>
    <w:rsid w:val="00EB750B"/>
    <w:rsid w:val="00EC565C"/>
    <w:rsid w:val="00EE7057"/>
    <w:rsid w:val="00F41C93"/>
    <w:rsid w:val="00F479D0"/>
    <w:rsid w:val="00F5138C"/>
    <w:rsid w:val="00F64593"/>
    <w:rsid w:val="00F76216"/>
    <w:rsid w:val="00FC5F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DB1CE6-D86F-4C9E-8B3A-F2A23FAF9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79F1"/>
  </w:style>
  <w:style w:type="paragraph" w:styleId="4">
    <w:name w:val="heading 4"/>
    <w:basedOn w:val="a"/>
    <w:next w:val="a"/>
    <w:link w:val="40"/>
    <w:semiHidden/>
    <w:unhideWhenUsed/>
    <w:qFormat/>
    <w:rsid w:val="001432EE"/>
    <w:pPr>
      <w:keepNext/>
      <w:shd w:val="clear" w:color="auto" w:fill="FFFFFF"/>
      <w:autoSpaceDE w:val="0"/>
      <w:autoSpaceDN w:val="0"/>
      <w:adjustRightInd w:val="0"/>
      <w:spacing w:after="0" w:line="240" w:lineRule="auto"/>
      <w:outlineLvl w:val="3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6B4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semiHidden/>
    <w:rsid w:val="001432EE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A61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6199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semiHidden/>
    <w:unhideWhenUsed/>
    <w:rsid w:val="0007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0756F9"/>
  </w:style>
  <w:style w:type="paragraph" w:styleId="a8">
    <w:name w:val="footer"/>
    <w:basedOn w:val="a"/>
    <w:link w:val="a9"/>
    <w:uiPriority w:val="99"/>
    <w:unhideWhenUsed/>
    <w:rsid w:val="000756F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756F9"/>
  </w:style>
  <w:style w:type="character" w:styleId="aa">
    <w:name w:val="Hyperlink"/>
    <w:basedOn w:val="a0"/>
    <w:uiPriority w:val="99"/>
    <w:semiHidden/>
    <w:unhideWhenUsed/>
    <w:rsid w:val="00590EF7"/>
    <w:rPr>
      <w:color w:val="0000FF"/>
      <w:u w:val="single"/>
    </w:rPr>
  </w:style>
  <w:style w:type="paragraph" w:styleId="ab">
    <w:name w:val="List Paragraph"/>
    <w:basedOn w:val="a"/>
    <w:uiPriority w:val="34"/>
    <w:qFormat/>
    <w:rsid w:val="007230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992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pedsovet.org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zavuch.info/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://festival.1september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176D7A-4675-4C26-B638-6765C40A8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7</Pages>
  <Words>1508</Words>
  <Characters>8598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Zerg</dc:creator>
  <cp:lastModifiedBy>Владелец</cp:lastModifiedBy>
  <cp:revision>44</cp:revision>
  <cp:lastPrinted>2017-09-08T09:11:00Z</cp:lastPrinted>
  <dcterms:created xsi:type="dcterms:W3CDTF">2001-12-31T21:36:00Z</dcterms:created>
  <dcterms:modified xsi:type="dcterms:W3CDTF">2025-10-07T16:35:00Z</dcterms:modified>
</cp:coreProperties>
</file>