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C84AEE" w14:textId="77777777" w:rsidR="00900D28" w:rsidRPr="002E7F37" w:rsidRDefault="00900D28" w:rsidP="00900D28">
      <w:pPr>
        <w:jc w:val="center"/>
        <w:rPr>
          <w:b/>
          <w:sz w:val="28"/>
          <w:szCs w:val="28"/>
        </w:rPr>
      </w:pPr>
      <w:bookmarkStart w:id="0" w:name="_Hlk143880448"/>
      <w:r w:rsidRPr="002E7F37">
        <w:rPr>
          <w:b/>
          <w:sz w:val="28"/>
          <w:szCs w:val="28"/>
        </w:rPr>
        <w:t>Муниципальное бюджетное общеобразовательное учреждение «Кириковская средняя школа»</w:t>
      </w:r>
    </w:p>
    <w:p w14:paraId="1CEF4CAD" w14:textId="14A4F3E7" w:rsidR="00900D28" w:rsidRPr="002E7F37" w:rsidRDefault="00900D28" w:rsidP="00900D28"/>
    <w:tbl>
      <w:tblPr>
        <w:tblpPr w:leftFromText="180" w:rightFromText="180" w:vertAnchor="text" w:horzAnchor="margin" w:tblpY="2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1"/>
        <w:gridCol w:w="2809"/>
        <w:gridCol w:w="3160"/>
      </w:tblGrid>
      <w:tr w:rsidR="00900D28" w:rsidRPr="002E7F37" w14:paraId="79E16431" w14:textId="77777777" w:rsidTr="00B7251D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D55E0" w14:textId="003879FC" w:rsidR="00900D28" w:rsidRPr="002E7F37" w:rsidRDefault="00445A53" w:rsidP="00B7251D">
            <w:pPr>
              <w:rPr>
                <w:sz w:val="28"/>
                <w:szCs w:val="28"/>
              </w:rPr>
            </w:pPr>
            <w:r w:rsidRPr="002E7F37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6D4A6B2D" wp14:editId="4E4A46DC">
                  <wp:simplePos x="0" y="0"/>
                  <wp:positionH relativeFrom="page">
                    <wp:posOffset>-176530</wp:posOffset>
                  </wp:positionH>
                  <wp:positionV relativeFrom="paragraph">
                    <wp:posOffset>675640</wp:posOffset>
                  </wp:positionV>
                  <wp:extent cx="1228725" cy="876300"/>
                  <wp:effectExtent l="0" t="0" r="0" b="0"/>
                  <wp:wrapNone/>
                  <wp:docPr id="2" name="Рисунок 2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00D28" w:rsidRPr="002E7F37">
              <w:rPr>
                <w:sz w:val="28"/>
                <w:szCs w:val="28"/>
              </w:rPr>
              <w:t>СОГЛАСОВАНО: заместитель директора по учебно-воспитательной работе Сластихина Н.П. ______</w:t>
            </w:r>
          </w:p>
          <w:p w14:paraId="4EB441B9" w14:textId="142BBB96" w:rsidR="00900D28" w:rsidRPr="002E7F37" w:rsidRDefault="007D177C" w:rsidP="00B725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«31» августа 2026</w:t>
            </w:r>
            <w:r w:rsidR="00900D28" w:rsidRPr="002E7F37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A3DC1" w14:textId="5B8FD654" w:rsidR="00900D28" w:rsidRPr="002E7F37" w:rsidRDefault="00900D28" w:rsidP="00B7251D">
            <w:pPr>
              <w:rPr>
                <w:sz w:val="28"/>
                <w:szCs w:val="28"/>
              </w:rPr>
            </w:pPr>
            <w:r w:rsidRPr="002E7F37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2DB33F8" wp14:editId="5E65938C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160020</wp:posOffset>
                  </wp:positionV>
                  <wp:extent cx="1819275" cy="1683385"/>
                  <wp:effectExtent l="0" t="0" r="0" b="0"/>
                  <wp:wrapNone/>
                  <wp:docPr id="3" name="Рисунок 3" descr="логотип шко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тип шко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68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0165D" w14:textId="77777777" w:rsidR="00900D28" w:rsidRPr="002E7F37" w:rsidRDefault="00900D28" w:rsidP="00B7251D">
            <w:pPr>
              <w:rPr>
                <w:sz w:val="28"/>
                <w:szCs w:val="28"/>
              </w:rPr>
            </w:pPr>
            <w:r w:rsidRPr="002E7F37">
              <w:rPr>
                <w:sz w:val="28"/>
                <w:szCs w:val="28"/>
              </w:rPr>
              <w:t>УТВЕРЖДАЮ:</w:t>
            </w:r>
          </w:p>
          <w:p w14:paraId="52D6D45C" w14:textId="381E45D8" w:rsidR="00900D28" w:rsidRPr="002E7F37" w:rsidRDefault="007D177C" w:rsidP="00B7251D">
            <w:pPr>
              <w:rPr>
                <w:sz w:val="28"/>
                <w:szCs w:val="28"/>
              </w:rPr>
            </w:pPr>
            <w:r w:rsidRPr="002E7F37"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19E76703" wp14:editId="5EA4E4BE">
                  <wp:simplePos x="0" y="0"/>
                  <wp:positionH relativeFrom="margin">
                    <wp:posOffset>-109220</wp:posOffset>
                  </wp:positionH>
                  <wp:positionV relativeFrom="paragraph">
                    <wp:posOffset>751840</wp:posOffset>
                  </wp:positionV>
                  <wp:extent cx="1914525" cy="1809750"/>
                  <wp:effectExtent l="0" t="0" r="0" b="0"/>
                  <wp:wrapNone/>
                  <wp:docPr id="1" name="Рисунок 1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7F37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9DA55C5" wp14:editId="54B4DE62">
                  <wp:simplePos x="0" y="0"/>
                  <wp:positionH relativeFrom="column">
                    <wp:posOffset>375920</wp:posOffset>
                  </wp:positionH>
                  <wp:positionV relativeFrom="paragraph">
                    <wp:posOffset>944880</wp:posOffset>
                  </wp:positionV>
                  <wp:extent cx="1811655" cy="1503680"/>
                  <wp:effectExtent l="0" t="0" r="0" b="0"/>
                  <wp:wrapNone/>
                  <wp:docPr id="4" name="Рисунок 4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00D28" w:rsidRPr="002E7F37">
              <w:rPr>
                <w:sz w:val="28"/>
                <w:szCs w:val="28"/>
              </w:rPr>
              <w:t>Директор муниципального бюджетного общеобразовательного учреждения «Кириковская средняя школа»</w:t>
            </w:r>
          </w:p>
          <w:p w14:paraId="169DC0D0" w14:textId="77777777" w:rsidR="00900D28" w:rsidRPr="002E7F37" w:rsidRDefault="00900D28" w:rsidP="00B7251D">
            <w:pPr>
              <w:rPr>
                <w:sz w:val="28"/>
                <w:szCs w:val="28"/>
              </w:rPr>
            </w:pPr>
            <w:r w:rsidRPr="002E7F37">
              <w:rPr>
                <w:sz w:val="28"/>
                <w:szCs w:val="28"/>
              </w:rPr>
              <w:t xml:space="preserve"> Ивченко О.В. ________</w:t>
            </w:r>
          </w:p>
          <w:p w14:paraId="3CFABAE9" w14:textId="49AECCF9" w:rsidR="00900D28" w:rsidRPr="002E7F37" w:rsidRDefault="007D177C" w:rsidP="00B725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«31» августа 2026</w:t>
            </w:r>
            <w:r w:rsidR="00900D28" w:rsidRPr="002E7F37">
              <w:rPr>
                <w:sz w:val="28"/>
                <w:szCs w:val="28"/>
              </w:rPr>
              <w:t xml:space="preserve"> г.</w:t>
            </w:r>
          </w:p>
        </w:tc>
      </w:tr>
    </w:tbl>
    <w:p w14:paraId="56CDAD0D" w14:textId="0A547A5C" w:rsidR="00900D28" w:rsidRPr="002E7F37" w:rsidRDefault="00900D28" w:rsidP="00900D28">
      <w:pPr>
        <w:rPr>
          <w:sz w:val="28"/>
          <w:szCs w:val="28"/>
        </w:rPr>
      </w:pPr>
    </w:p>
    <w:p w14:paraId="2B74B24D" w14:textId="59B58BC5" w:rsidR="00900D28" w:rsidRPr="002E7F37" w:rsidRDefault="00900D28" w:rsidP="00900D28">
      <w:pPr>
        <w:rPr>
          <w:sz w:val="28"/>
          <w:szCs w:val="28"/>
        </w:rPr>
      </w:pPr>
    </w:p>
    <w:p w14:paraId="36E90100" w14:textId="77777777" w:rsidR="00900D28" w:rsidRDefault="00900D28" w:rsidP="00900D28">
      <w:pPr>
        <w:ind w:firstLine="709"/>
        <w:jc w:val="both"/>
      </w:pPr>
    </w:p>
    <w:p w14:paraId="23D82C5A" w14:textId="77777777" w:rsidR="00900D28" w:rsidRDefault="00900D28" w:rsidP="00900D28">
      <w:pPr>
        <w:spacing w:before="240"/>
        <w:jc w:val="center"/>
        <w:rPr>
          <w:b/>
          <w:sz w:val="36"/>
          <w:szCs w:val="36"/>
        </w:rPr>
      </w:pPr>
    </w:p>
    <w:p w14:paraId="372A39E2" w14:textId="77777777" w:rsidR="00900D28" w:rsidRDefault="00900D28" w:rsidP="00900D28">
      <w:pPr>
        <w:jc w:val="center"/>
        <w:rPr>
          <w:b/>
          <w:sz w:val="28"/>
          <w:szCs w:val="28"/>
        </w:rPr>
      </w:pPr>
      <w:r w:rsidRPr="00A70671">
        <w:rPr>
          <w:b/>
          <w:sz w:val="28"/>
          <w:szCs w:val="28"/>
        </w:rPr>
        <w:t xml:space="preserve">Рабочая программа </w:t>
      </w:r>
    </w:p>
    <w:p w14:paraId="69FB6DFD" w14:textId="3B448B4E" w:rsidR="00900D28" w:rsidRPr="00A70671" w:rsidRDefault="009833A8" w:rsidP="00900D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коррекционного курса  «Психокоррекционные занятия (Психологические)</w:t>
      </w:r>
      <w:r w:rsidR="00900D28" w:rsidRPr="00A70671">
        <w:rPr>
          <w:b/>
          <w:sz w:val="28"/>
          <w:szCs w:val="28"/>
        </w:rPr>
        <w:t>» для обучающ</w:t>
      </w:r>
      <w:r w:rsidR="00900D28">
        <w:rPr>
          <w:b/>
          <w:sz w:val="28"/>
          <w:szCs w:val="28"/>
        </w:rPr>
        <w:t xml:space="preserve">ихся </w:t>
      </w:r>
      <w:r w:rsidR="007D177C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класса </w:t>
      </w:r>
      <w:r w:rsidR="00900D28" w:rsidRPr="00A70671">
        <w:rPr>
          <w:b/>
          <w:sz w:val="28"/>
          <w:szCs w:val="28"/>
        </w:rPr>
        <w:t>муниципального бюджетного общеобразовательного учрежде</w:t>
      </w:r>
      <w:r>
        <w:rPr>
          <w:b/>
          <w:sz w:val="28"/>
          <w:szCs w:val="28"/>
        </w:rPr>
        <w:t>ния «Кириковская средняя школа» с НОДА.</w:t>
      </w:r>
    </w:p>
    <w:p w14:paraId="6DB76969" w14:textId="76895939" w:rsidR="00900D28" w:rsidRPr="00A70671" w:rsidRDefault="009833A8" w:rsidP="00900D28">
      <w:pPr>
        <w:jc w:val="center"/>
        <w:rPr>
          <w:color w:val="FF0000"/>
          <w:sz w:val="28"/>
          <w:szCs w:val="28"/>
        </w:rPr>
      </w:pPr>
      <w:r>
        <w:rPr>
          <w:b/>
          <w:sz w:val="28"/>
          <w:szCs w:val="28"/>
        </w:rPr>
        <w:t>(Вариант 6.1.</w:t>
      </w:r>
      <w:r w:rsidR="00900D28" w:rsidRPr="00A70671">
        <w:rPr>
          <w:b/>
          <w:sz w:val="28"/>
          <w:szCs w:val="28"/>
        </w:rPr>
        <w:t>)</w:t>
      </w:r>
      <w:bookmarkEnd w:id="0"/>
    </w:p>
    <w:p w14:paraId="3053CD91" w14:textId="77777777" w:rsidR="00900D28" w:rsidRPr="00A70671" w:rsidRDefault="00900D28" w:rsidP="00900D28">
      <w:pPr>
        <w:ind w:firstLine="709"/>
        <w:jc w:val="center"/>
        <w:rPr>
          <w:sz w:val="28"/>
          <w:szCs w:val="28"/>
        </w:rPr>
      </w:pPr>
    </w:p>
    <w:p w14:paraId="1A020739" w14:textId="77777777" w:rsidR="00900D28" w:rsidRDefault="00900D28" w:rsidP="00900D28">
      <w:pPr>
        <w:ind w:firstLine="709"/>
        <w:jc w:val="center"/>
        <w:rPr>
          <w:sz w:val="36"/>
          <w:szCs w:val="36"/>
        </w:rPr>
      </w:pPr>
    </w:p>
    <w:p w14:paraId="5ADBDD7D" w14:textId="77777777" w:rsidR="00900D28" w:rsidRDefault="00900D28" w:rsidP="00900D28">
      <w:pPr>
        <w:ind w:firstLine="709"/>
        <w:jc w:val="both"/>
        <w:rPr>
          <w:sz w:val="28"/>
          <w:szCs w:val="28"/>
        </w:rPr>
      </w:pPr>
    </w:p>
    <w:p w14:paraId="3FCCDEB3" w14:textId="77777777" w:rsidR="00900D28" w:rsidRDefault="00900D28" w:rsidP="00900D28">
      <w:pPr>
        <w:jc w:val="both"/>
        <w:rPr>
          <w:sz w:val="28"/>
          <w:szCs w:val="28"/>
        </w:rPr>
      </w:pPr>
    </w:p>
    <w:p w14:paraId="31884E26" w14:textId="77777777" w:rsidR="00900D28" w:rsidRDefault="00900D28" w:rsidP="00900D28">
      <w:pPr>
        <w:ind w:firstLine="709"/>
        <w:jc w:val="both"/>
        <w:rPr>
          <w:sz w:val="28"/>
          <w:szCs w:val="28"/>
        </w:rPr>
      </w:pPr>
    </w:p>
    <w:p w14:paraId="552AC878" w14:textId="77777777" w:rsidR="00900D28" w:rsidRDefault="00900D28" w:rsidP="00900D28">
      <w:pPr>
        <w:ind w:firstLine="709"/>
        <w:jc w:val="both"/>
        <w:rPr>
          <w:sz w:val="28"/>
          <w:szCs w:val="28"/>
        </w:rPr>
      </w:pPr>
    </w:p>
    <w:p w14:paraId="65597411" w14:textId="200A1D4A" w:rsidR="00900D28" w:rsidRPr="002E7F37" w:rsidRDefault="00900D28" w:rsidP="00900D28">
      <w:pPr>
        <w:rPr>
          <w:sz w:val="28"/>
          <w:szCs w:val="28"/>
        </w:rPr>
      </w:pPr>
      <w:r>
        <w:rPr>
          <w:sz w:val="28"/>
          <w:szCs w:val="28"/>
        </w:rPr>
        <w:t xml:space="preserve">Составил: педагог-психолог </w:t>
      </w:r>
      <w:r>
        <w:rPr>
          <w:sz w:val="28"/>
          <w:szCs w:val="28"/>
          <w:lang w:val="en-US"/>
        </w:rPr>
        <w:t>I</w:t>
      </w:r>
      <w:r w:rsidRPr="002E7F37">
        <w:rPr>
          <w:sz w:val="28"/>
          <w:szCs w:val="28"/>
        </w:rPr>
        <w:t xml:space="preserve"> квалификационной кат</w:t>
      </w:r>
      <w:r>
        <w:rPr>
          <w:sz w:val="28"/>
          <w:szCs w:val="28"/>
        </w:rPr>
        <w:t>егории Ивченко Екатерина Викторовна</w:t>
      </w:r>
    </w:p>
    <w:p w14:paraId="33C68D2A" w14:textId="77777777" w:rsidR="00900D28" w:rsidRPr="002E7F37" w:rsidRDefault="00900D28" w:rsidP="00900D28">
      <w:pPr>
        <w:rPr>
          <w:sz w:val="28"/>
          <w:szCs w:val="28"/>
        </w:rPr>
      </w:pPr>
    </w:p>
    <w:p w14:paraId="632247B1" w14:textId="77777777" w:rsidR="00900D28" w:rsidRPr="002E7F37" w:rsidRDefault="00900D28" w:rsidP="00900D28">
      <w:pPr>
        <w:rPr>
          <w:sz w:val="28"/>
          <w:szCs w:val="28"/>
        </w:rPr>
      </w:pPr>
    </w:p>
    <w:p w14:paraId="35253D6C" w14:textId="77777777" w:rsidR="00900D28" w:rsidRPr="002E7F37" w:rsidRDefault="00900D28" w:rsidP="00900D28">
      <w:pPr>
        <w:rPr>
          <w:sz w:val="28"/>
          <w:szCs w:val="28"/>
        </w:rPr>
      </w:pPr>
    </w:p>
    <w:p w14:paraId="70B23631" w14:textId="77777777" w:rsidR="00900D28" w:rsidRPr="002E7F37" w:rsidRDefault="00900D28" w:rsidP="00900D28">
      <w:pPr>
        <w:rPr>
          <w:sz w:val="28"/>
          <w:szCs w:val="28"/>
        </w:rPr>
      </w:pPr>
    </w:p>
    <w:p w14:paraId="7FD5ED75" w14:textId="77777777" w:rsidR="00900D28" w:rsidRPr="002E7F37" w:rsidRDefault="00900D28" w:rsidP="00900D28">
      <w:pPr>
        <w:rPr>
          <w:sz w:val="28"/>
          <w:szCs w:val="28"/>
        </w:rPr>
      </w:pPr>
    </w:p>
    <w:p w14:paraId="4D03A4DA" w14:textId="77777777" w:rsidR="00900D28" w:rsidRDefault="00900D28" w:rsidP="00900D28">
      <w:pPr>
        <w:rPr>
          <w:sz w:val="28"/>
          <w:szCs w:val="28"/>
        </w:rPr>
      </w:pPr>
    </w:p>
    <w:p w14:paraId="1FD82912" w14:textId="77777777" w:rsidR="00900D28" w:rsidRDefault="00900D28" w:rsidP="00900D28">
      <w:pPr>
        <w:rPr>
          <w:sz w:val="28"/>
          <w:szCs w:val="28"/>
        </w:rPr>
      </w:pPr>
    </w:p>
    <w:p w14:paraId="42AC6444" w14:textId="77777777" w:rsidR="00900D28" w:rsidRDefault="00900D28" w:rsidP="00900D28">
      <w:pPr>
        <w:rPr>
          <w:sz w:val="28"/>
          <w:szCs w:val="28"/>
        </w:rPr>
      </w:pPr>
    </w:p>
    <w:p w14:paraId="6A8F5E8A" w14:textId="77777777" w:rsidR="00900D28" w:rsidRDefault="00900D28" w:rsidP="00900D28">
      <w:pPr>
        <w:rPr>
          <w:sz w:val="28"/>
          <w:szCs w:val="28"/>
        </w:rPr>
      </w:pPr>
    </w:p>
    <w:p w14:paraId="192ACC2C" w14:textId="051E8ABB" w:rsidR="00900D28" w:rsidRDefault="007D177C" w:rsidP="00900D28">
      <w:pPr>
        <w:jc w:val="center"/>
        <w:rPr>
          <w:sz w:val="28"/>
          <w:szCs w:val="28"/>
        </w:rPr>
      </w:pPr>
      <w:r>
        <w:rPr>
          <w:sz w:val="28"/>
          <w:szCs w:val="28"/>
        </w:rPr>
        <w:t>2026-2027</w:t>
      </w:r>
      <w:r w:rsidR="00900D28">
        <w:rPr>
          <w:sz w:val="28"/>
          <w:szCs w:val="28"/>
        </w:rPr>
        <w:t xml:space="preserve"> учебный год.</w:t>
      </w:r>
    </w:p>
    <w:sdt>
      <w:sdtPr>
        <w:rPr>
          <w:rFonts w:ascii="Times New Roman" w:hAnsi="Times New Roman"/>
          <w:color w:val="auto"/>
          <w:sz w:val="24"/>
          <w:szCs w:val="24"/>
        </w:rPr>
        <w:id w:val="58750342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BDAF2D5" w14:textId="70BF56AA" w:rsidR="00000FCF" w:rsidRDefault="00000FCF" w:rsidP="00000FCF">
          <w:pPr>
            <w:pStyle w:val="af4"/>
            <w:jc w:val="center"/>
            <w:rPr>
              <w:rFonts w:ascii="Times New Roman" w:hAnsi="Times New Roman"/>
              <w:b/>
              <w:bCs/>
              <w:color w:val="auto"/>
              <w:sz w:val="28"/>
              <w:szCs w:val="28"/>
            </w:rPr>
          </w:pPr>
          <w:r w:rsidRPr="00000FCF">
            <w:rPr>
              <w:rFonts w:ascii="Times New Roman" w:hAnsi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14:paraId="38981153" w14:textId="77777777" w:rsidR="00000FCF" w:rsidRPr="00000FCF" w:rsidRDefault="00000FCF" w:rsidP="00000FCF"/>
        <w:p w14:paraId="75B16DF5" w14:textId="77777777" w:rsidR="00000FCF" w:rsidRPr="00000FCF" w:rsidRDefault="00000FCF" w:rsidP="00000FCF">
          <w:pPr>
            <w:tabs>
              <w:tab w:val="left" w:pos="426"/>
            </w:tabs>
            <w:spacing w:line="360" w:lineRule="auto"/>
            <w:jc w:val="both"/>
            <w:rPr>
              <w:sz w:val="28"/>
              <w:szCs w:val="28"/>
            </w:rPr>
          </w:pPr>
        </w:p>
        <w:p w14:paraId="4C9003DC" w14:textId="1FFAFDE4" w:rsidR="00000FCF" w:rsidRPr="00000FCF" w:rsidRDefault="00000FCF" w:rsidP="00000FCF">
          <w:pPr>
            <w:pStyle w:val="21"/>
            <w:tabs>
              <w:tab w:val="left" w:pos="426"/>
              <w:tab w:val="left" w:pos="660"/>
              <w:tab w:val="right" w:leader="dot" w:pos="9060"/>
            </w:tabs>
            <w:spacing w:line="360" w:lineRule="auto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r w:rsidRPr="00000FCF">
            <w:rPr>
              <w:rFonts w:ascii="Times New Roman" w:hAnsi="Times New Roman"/>
              <w:sz w:val="28"/>
              <w:szCs w:val="28"/>
            </w:rPr>
            <w:fldChar w:fldCharType="begin"/>
          </w:r>
          <w:r w:rsidRPr="00000FCF">
            <w:rPr>
              <w:rFonts w:ascii="Times New Roman" w:hAnsi="Times New Roman"/>
              <w:sz w:val="28"/>
              <w:szCs w:val="28"/>
            </w:rPr>
            <w:instrText xml:space="preserve"> TOC \o "1-3" \h \z \u </w:instrText>
          </w:r>
          <w:r w:rsidRPr="00000FCF">
            <w:rPr>
              <w:rFonts w:ascii="Times New Roman" w:hAnsi="Times New Roman"/>
              <w:sz w:val="28"/>
              <w:szCs w:val="28"/>
            </w:rPr>
            <w:fldChar w:fldCharType="separate"/>
          </w:r>
          <w:hyperlink w:anchor="_Toc145026016" w:history="1">
            <w:r w:rsidRPr="00000FCF">
              <w:rPr>
                <w:rStyle w:val="af3"/>
                <w:rFonts w:ascii="Times New Roman" w:eastAsia="Arial Unicode MS" w:hAnsi="Times New Roman"/>
                <w:noProof/>
                <w:sz w:val="28"/>
                <w:szCs w:val="28"/>
                <w:lang w:eastAsia="hi-IN" w:bidi="hi-IN"/>
              </w:rPr>
              <w:t>I.</w:t>
            </w:r>
            <w:r w:rsidRPr="00000FCF">
              <w:rPr>
                <w:rFonts w:ascii="Times New Roman" w:eastAsiaTheme="minorEastAsia" w:hAnsi="Times New Roman"/>
                <w:noProof/>
                <w:kern w:val="2"/>
                <w:sz w:val="28"/>
                <w:szCs w:val="28"/>
                <w:lang w:eastAsia="ru-RU"/>
                <w14:ligatures w14:val="standardContextual"/>
              </w:rPr>
              <w:tab/>
            </w:r>
            <w:r w:rsidRPr="00000FCF">
              <w:rPr>
                <w:rStyle w:val="af3"/>
                <w:rFonts w:ascii="Times New Roman" w:eastAsia="Arial Unicode MS" w:hAnsi="Times New Roman"/>
                <w:noProof/>
                <w:sz w:val="28"/>
                <w:szCs w:val="28"/>
                <w:lang w:eastAsia="hi-IN" w:bidi="hi-IN"/>
              </w:rPr>
              <w:t>ПОЯСНИТЕЛЬНАЯ ЗАПИСКА</w:t>
            </w:r>
            <w:r w:rsidRPr="00000FCF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00FCF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000FCF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_Toc145026016 \h </w:instrText>
            </w:r>
            <w:r w:rsidRPr="00000FCF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00FCF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964BBE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</w:t>
            </w:r>
            <w:r w:rsidRPr="00000FCF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BF0EC5B" w14:textId="5804FAA1" w:rsidR="00000FCF" w:rsidRPr="00000FCF" w:rsidRDefault="007D177C" w:rsidP="00000FCF">
          <w:pPr>
            <w:pStyle w:val="21"/>
            <w:tabs>
              <w:tab w:val="left" w:pos="426"/>
              <w:tab w:val="left" w:pos="880"/>
              <w:tab w:val="right" w:leader="dot" w:pos="9060"/>
            </w:tabs>
            <w:spacing w:line="360" w:lineRule="auto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5026017" w:history="1">
            <w:r w:rsidR="00000FCF" w:rsidRPr="00000FCF">
              <w:rPr>
                <w:rStyle w:val="af3"/>
                <w:rFonts w:ascii="Times New Roman" w:hAnsi="Times New Roman"/>
                <w:noProof/>
                <w:sz w:val="28"/>
                <w:szCs w:val="28"/>
              </w:rPr>
              <w:t>II.</w:t>
            </w:r>
            <w:r w:rsidR="00000FCF" w:rsidRPr="00000FCF">
              <w:rPr>
                <w:rFonts w:ascii="Times New Roman" w:eastAsiaTheme="minorEastAsia" w:hAnsi="Times New Roman"/>
                <w:noProof/>
                <w:kern w:val="2"/>
                <w:sz w:val="28"/>
                <w:szCs w:val="28"/>
                <w:lang w:eastAsia="ru-RU"/>
                <w14:ligatures w14:val="standardContextual"/>
              </w:rPr>
              <w:tab/>
            </w:r>
            <w:r w:rsidR="00000FCF" w:rsidRPr="00000FCF">
              <w:rPr>
                <w:rStyle w:val="af3"/>
                <w:rFonts w:ascii="Times New Roman" w:hAnsi="Times New Roman"/>
                <w:noProof/>
                <w:sz w:val="28"/>
                <w:szCs w:val="28"/>
              </w:rPr>
              <w:t>СОДЕРЖАНИЕ ОБУЧЕНИЯ</w:t>
            </w:r>
            <w:r w:rsidR="00000FCF" w:rsidRPr="00000FCF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000FCF" w:rsidRPr="00000FCF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000FCF" w:rsidRPr="00000FCF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_Toc145026017 \h </w:instrText>
            </w:r>
            <w:r w:rsidR="00000FCF" w:rsidRPr="00000FCF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000FCF" w:rsidRPr="00000FCF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964BBE">
              <w:rPr>
                <w:rFonts w:ascii="Times New Roman" w:hAnsi="Times New Roman"/>
                <w:noProof/>
                <w:webHidden/>
                <w:sz w:val="28"/>
                <w:szCs w:val="28"/>
              </w:rPr>
              <w:t>5</w:t>
            </w:r>
            <w:r w:rsidR="00000FCF" w:rsidRPr="00000FCF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4A84C4D" w14:textId="6078CC56" w:rsidR="00000FCF" w:rsidRPr="00000FCF" w:rsidRDefault="007D177C" w:rsidP="00000FCF">
          <w:pPr>
            <w:pStyle w:val="21"/>
            <w:tabs>
              <w:tab w:val="left" w:pos="426"/>
              <w:tab w:val="left" w:pos="880"/>
              <w:tab w:val="right" w:leader="dot" w:pos="9060"/>
            </w:tabs>
            <w:spacing w:line="360" w:lineRule="auto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5026018" w:history="1">
            <w:r w:rsidR="00000FCF" w:rsidRPr="00000FCF">
              <w:rPr>
                <w:rStyle w:val="af3"/>
                <w:rFonts w:ascii="Times New Roman" w:hAnsi="Times New Roman"/>
                <w:noProof/>
                <w:sz w:val="28"/>
                <w:szCs w:val="28"/>
                <w:lang w:eastAsia="ar-SA"/>
              </w:rPr>
              <w:t>III.</w:t>
            </w:r>
            <w:r w:rsidR="00000FCF" w:rsidRPr="00000FCF">
              <w:rPr>
                <w:rFonts w:ascii="Times New Roman" w:eastAsiaTheme="minorEastAsia" w:hAnsi="Times New Roman"/>
                <w:noProof/>
                <w:kern w:val="2"/>
                <w:sz w:val="28"/>
                <w:szCs w:val="28"/>
                <w:lang w:eastAsia="ru-RU"/>
                <w14:ligatures w14:val="standardContextual"/>
              </w:rPr>
              <w:tab/>
            </w:r>
            <w:r w:rsidR="00000FCF" w:rsidRPr="00000FCF">
              <w:rPr>
                <w:rStyle w:val="af3"/>
                <w:rFonts w:ascii="Times New Roman" w:hAnsi="Times New Roman"/>
                <w:noProof/>
                <w:sz w:val="28"/>
                <w:szCs w:val="28"/>
              </w:rPr>
              <w:t>ПЛАНИРУЕМЫЕ РЕЗУЛЬТАТЫ</w:t>
            </w:r>
            <w:r w:rsidR="00000FCF" w:rsidRPr="00000FCF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000FCF" w:rsidRPr="00000FCF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000FCF" w:rsidRPr="00000FCF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_Toc145026018 \h </w:instrText>
            </w:r>
            <w:r w:rsidR="00000FCF" w:rsidRPr="00000FCF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000FCF" w:rsidRPr="00000FCF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964BBE">
              <w:rPr>
                <w:rFonts w:ascii="Times New Roman" w:hAnsi="Times New Roman"/>
                <w:noProof/>
                <w:webHidden/>
                <w:sz w:val="28"/>
                <w:szCs w:val="28"/>
              </w:rPr>
              <w:t>7</w:t>
            </w:r>
            <w:r w:rsidR="00000FCF" w:rsidRPr="00000FCF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7841FBA" w14:textId="76B814EA" w:rsidR="00000FCF" w:rsidRPr="00000FCF" w:rsidRDefault="007D177C" w:rsidP="00000FCF">
          <w:pPr>
            <w:pStyle w:val="21"/>
            <w:tabs>
              <w:tab w:val="left" w:pos="426"/>
              <w:tab w:val="left" w:pos="880"/>
              <w:tab w:val="right" w:leader="dot" w:pos="9060"/>
            </w:tabs>
            <w:spacing w:line="360" w:lineRule="auto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5026019" w:history="1">
            <w:r w:rsidR="00000FCF" w:rsidRPr="00000FCF">
              <w:rPr>
                <w:rStyle w:val="af3"/>
                <w:rFonts w:ascii="Times New Roman" w:hAnsi="Times New Roman"/>
                <w:noProof/>
                <w:sz w:val="28"/>
                <w:szCs w:val="28"/>
              </w:rPr>
              <w:t>IV.</w:t>
            </w:r>
            <w:r w:rsidR="00000FCF" w:rsidRPr="00000FCF">
              <w:rPr>
                <w:rFonts w:ascii="Times New Roman" w:eastAsiaTheme="minorEastAsia" w:hAnsi="Times New Roman"/>
                <w:noProof/>
                <w:kern w:val="2"/>
                <w:sz w:val="28"/>
                <w:szCs w:val="28"/>
                <w:lang w:eastAsia="ru-RU"/>
                <w14:ligatures w14:val="standardContextual"/>
              </w:rPr>
              <w:tab/>
            </w:r>
            <w:r w:rsidR="00000FCF" w:rsidRPr="00000FCF">
              <w:rPr>
                <w:rStyle w:val="af3"/>
                <w:rFonts w:ascii="Times New Roman" w:hAnsi="Times New Roman"/>
                <w:noProof/>
                <w:sz w:val="28"/>
                <w:szCs w:val="28"/>
              </w:rPr>
              <w:t>ТЕМАТИЧЕСКОЕ ПЛАНИРОВАНИЕ</w:t>
            </w:r>
            <w:r w:rsidR="00000FCF" w:rsidRPr="00000FCF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000FCF" w:rsidRPr="00000FCF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000FCF" w:rsidRPr="00000FCF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_Toc145026019 \h </w:instrText>
            </w:r>
            <w:r w:rsidR="00000FCF" w:rsidRPr="00000FCF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000FCF" w:rsidRPr="00000FCF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964BBE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11</w:t>
            </w:r>
            <w:r w:rsidR="00000FCF" w:rsidRPr="00000FCF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A2C5B1" w14:textId="22C22938" w:rsidR="00000FCF" w:rsidRDefault="00000FCF" w:rsidP="00000FCF">
          <w:pPr>
            <w:tabs>
              <w:tab w:val="left" w:pos="426"/>
            </w:tabs>
            <w:spacing w:line="360" w:lineRule="auto"/>
            <w:jc w:val="both"/>
          </w:pPr>
          <w:r w:rsidRPr="00000FCF">
            <w:rPr>
              <w:sz w:val="28"/>
              <w:szCs w:val="28"/>
            </w:rPr>
            <w:fldChar w:fldCharType="end"/>
          </w:r>
        </w:p>
      </w:sdtContent>
    </w:sdt>
    <w:p w14:paraId="75A00D69" w14:textId="77777777" w:rsidR="008265BA" w:rsidRPr="00A90A4B" w:rsidRDefault="008265BA" w:rsidP="008265BA"/>
    <w:p w14:paraId="4F1D4BC0" w14:textId="74010921" w:rsidR="006414AE" w:rsidRDefault="006414AE" w:rsidP="008265BA">
      <w:pPr>
        <w:spacing w:line="360" w:lineRule="auto"/>
        <w:jc w:val="center"/>
        <w:rPr>
          <w:b/>
          <w:sz w:val="28"/>
          <w:szCs w:val="28"/>
        </w:rPr>
      </w:pPr>
    </w:p>
    <w:p w14:paraId="31EFEE2D" w14:textId="77777777" w:rsidR="006414AE" w:rsidRDefault="006414AE" w:rsidP="00514272">
      <w:pPr>
        <w:spacing w:line="360" w:lineRule="auto"/>
        <w:jc w:val="center"/>
        <w:rPr>
          <w:b/>
          <w:sz w:val="28"/>
          <w:szCs w:val="28"/>
        </w:rPr>
      </w:pPr>
    </w:p>
    <w:p w14:paraId="5C90FDA0" w14:textId="77777777" w:rsidR="006414AE" w:rsidRDefault="006414AE" w:rsidP="00514272">
      <w:pPr>
        <w:spacing w:line="360" w:lineRule="auto"/>
        <w:jc w:val="center"/>
        <w:rPr>
          <w:b/>
          <w:sz w:val="28"/>
          <w:szCs w:val="28"/>
        </w:rPr>
      </w:pPr>
    </w:p>
    <w:p w14:paraId="415ED5B1" w14:textId="77777777" w:rsidR="006414AE" w:rsidRDefault="006414AE" w:rsidP="00514272">
      <w:pPr>
        <w:spacing w:line="360" w:lineRule="auto"/>
        <w:jc w:val="center"/>
        <w:rPr>
          <w:b/>
          <w:sz w:val="28"/>
          <w:szCs w:val="28"/>
        </w:rPr>
      </w:pPr>
    </w:p>
    <w:p w14:paraId="6E38B6B9" w14:textId="77777777" w:rsidR="006414AE" w:rsidRDefault="006414AE" w:rsidP="00514272">
      <w:pPr>
        <w:spacing w:line="360" w:lineRule="auto"/>
        <w:jc w:val="center"/>
        <w:rPr>
          <w:b/>
          <w:sz w:val="28"/>
          <w:szCs w:val="28"/>
        </w:rPr>
      </w:pPr>
    </w:p>
    <w:p w14:paraId="10C6C5BB" w14:textId="77777777" w:rsidR="006414AE" w:rsidRDefault="006414AE" w:rsidP="00514272">
      <w:pPr>
        <w:spacing w:line="360" w:lineRule="auto"/>
        <w:jc w:val="center"/>
        <w:rPr>
          <w:b/>
          <w:sz w:val="28"/>
          <w:szCs w:val="28"/>
        </w:rPr>
      </w:pPr>
    </w:p>
    <w:p w14:paraId="349C476A" w14:textId="77777777" w:rsidR="006414AE" w:rsidRDefault="006414AE" w:rsidP="00514272">
      <w:pPr>
        <w:spacing w:line="360" w:lineRule="auto"/>
        <w:jc w:val="center"/>
        <w:rPr>
          <w:b/>
          <w:sz w:val="28"/>
          <w:szCs w:val="28"/>
        </w:rPr>
      </w:pPr>
    </w:p>
    <w:p w14:paraId="6A6C74FD" w14:textId="77777777" w:rsidR="00E927A8" w:rsidRPr="00F567DE" w:rsidRDefault="00E927A8" w:rsidP="00F567DE">
      <w:pPr>
        <w:spacing w:before="240" w:line="360" w:lineRule="auto"/>
        <w:rPr>
          <w:sz w:val="28"/>
          <w:szCs w:val="28"/>
        </w:rPr>
      </w:pPr>
    </w:p>
    <w:p w14:paraId="5DD0F2B0" w14:textId="77777777" w:rsidR="00E927A8" w:rsidRPr="00F567DE" w:rsidRDefault="00E927A8" w:rsidP="00F567DE">
      <w:pPr>
        <w:spacing w:line="360" w:lineRule="auto"/>
        <w:jc w:val="right"/>
        <w:rPr>
          <w:sz w:val="28"/>
          <w:szCs w:val="28"/>
        </w:rPr>
      </w:pPr>
    </w:p>
    <w:p w14:paraId="33FB2F8B" w14:textId="77777777" w:rsidR="00E927A8" w:rsidRPr="00F567DE" w:rsidRDefault="00E927A8" w:rsidP="00F567DE">
      <w:pPr>
        <w:spacing w:line="360" w:lineRule="auto"/>
        <w:jc w:val="right"/>
        <w:rPr>
          <w:sz w:val="28"/>
          <w:szCs w:val="28"/>
        </w:rPr>
      </w:pPr>
    </w:p>
    <w:p w14:paraId="465BA6A9" w14:textId="77777777" w:rsidR="00E927A8" w:rsidRPr="00F567DE" w:rsidRDefault="00E927A8" w:rsidP="00F567DE">
      <w:pPr>
        <w:spacing w:line="360" w:lineRule="auto"/>
        <w:ind w:left="4248"/>
        <w:jc w:val="right"/>
        <w:rPr>
          <w:sz w:val="28"/>
          <w:szCs w:val="28"/>
        </w:rPr>
      </w:pPr>
    </w:p>
    <w:p w14:paraId="45157FF4" w14:textId="77777777" w:rsidR="00E927A8" w:rsidRPr="00F567DE" w:rsidRDefault="00E927A8" w:rsidP="00F567DE">
      <w:pPr>
        <w:spacing w:line="360" w:lineRule="auto"/>
        <w:ind w:left="4248"/>
        <w:jc w:val="right"/>
        <w:rPr>
          <w:sz w:val="28"/>
          <w:szCs w:val="28"/>
        </w:rPr>
      </w:pPr>
    </w:p>
    <w:p w14:paraId="64DA9652" w14:textId="77777777" w:rsidR="00E927A8" w:rsidRPr="00F567DE" w:rsidRDefault="00E927A8" w:rsidP="00F567DE">
      <w:pPr>
        <w:spacing w:line="360" w:lineRule="auto"/>
        <w:ind w:left="4248"/>
        <w:jc w:val="right"/>
        <w:rPr>
          <w:sz w:val="28"/>
          <w:szCs w:val="28"/>
        </w:rPr>
      </w:pPr>
    </w:p>
    <w:p w14:paraId="30C5AA19" w14:textId="77777777" w:rsidR="00E927A8" w:rsidRPr="00F567DE" w:rsidRDefault="00E927A8" w:rsidP="00F567DE">
      <w:pPr>
        <w:spacing w:line="360" w:lineRule="auto"/>
        <w:ind w:left="4248"/>
        <w:jc w:val="right"/>
        <w:rPr>
          <w:sz w:val="28"/>
          <w:szCs w:val="28"/>
        </w:rPr>
      </w:pPr>
    </w:p>
    <w:p w14:paraId="2A1B408C" w14:textId="77777777" w:rsidR="00E927A8" w:rsidRDefault="00E927A8" w:rsidP="00F567DE">
      <w:pPr>
        <w:spacing w:line="360" w:lineRule="auto"/>
        <w:ind w:left="4248"/>
        <w:jc w:val="right"/>
      </w:pPr>
    </w:p>
    <w:p w14:paraId="72880EED" w14:textId="77777777" w:rsidR="00E927A8" w:rsidRDefault="00E927A8" w:rsidP="00F567DE">
      <w:pPr>
        <w:spacing w:line="360" w:lineRule="auto"/>
        <w:ind w:left="4248"/>
        <w:jc w:val="right"/>
      </w:pPr>
    </w:p>
    <w:p w14:paraId="68B192A8" w14:textId="77777777" w:rsidR="00E927A8" w:rsidRDefault="00E927A8" w:rsidP="00F567DE">
      <w:pPr>
        <w:spacing w:line="360" w:lineRule="auto"/>
        <w:ind w:left="4248"/>
        <w:jc w:val="right"/>
      </w:pPr>
    </w:p>
    <w:p w14:paraId="7F541AE8" w14:textId="77777777" w:rsidR="00E927A8" w:rsidRDefault="00E927A8" w:rsidP="00E927A8">
      <w:pPr>
        <w:ind w:left="4248"/>
        <w:jc w:val="right"/>
      </w:pPr>
    </w:p>
    <w:p w14:paraId="58993B5A" w14:textId="77777777" w:rsidR="00E927A8" w:rsidRDefault="00E927A8" w:rsidP="00E927A8">
      <w:pPr>
        <w:ind w:left="4248"/>
        <w:jc w:val="right"/>
      </w:pPr>
    </w:p>
    <w:p w14:paraId="0986DC51" w14:textId="77777777" w:rsidR="007F5285" w:rsidRPr="00173B83" w:rsidRDefault="007F5285" w:rsidP="00173B83">
      <w:pPr>
        <w:spacing w:line="360" w:lineRule="auto"/>
        <w:jc w:val="both"/>
        <w:rPr>
          <w:b/>
          <w:bCs/>
        </w:rPr>
      </w:pPr>
    </w:p>
    <w:p w14:paraId="15BEC321" w14:textId="77777777" w:rsidR="008265BA" w:rsidRPr="001F4358" w:rsidRDefault="008265BA" w:rsidP="00173B83">
      <w:pPr>
        <w:spacing w:line="360" w:lineRule="auto"/>
        <w:jc w:val="center"/>
        <w:rPr>
          <w:b/>
          <w:bCs/>
        </w:rPr>
      </w:pPr>
    </w:p>
    <w:p w14:paraId="7F576B28" w14:textId="13123FC1" w:rsidR="008265BA" w:rsidRPr="005D5A29" w:rsidRDefault="008265BA" w:rsidP="00A74EB3">
      <w:pPr>
        <w:pStyle w:val="2"/>
        <w:numPr>
          <w:ilvl w:val="0"/>
          <w:numId w:val="1"/>
        </w:numPr>
        <w:spacing w:before="0" w:after="240"/>
        <w:jc w:val="center"/>
        <w:rPr>
          <w:rFonts w:ascii="Times New Roman" w:eastAsia="Arial Unicode MS" w:hAnsi="Times New Roman" w:cs="Times New Roman"/>
          <w:b/>
          <w:bCs/>
          <w:color w:val="auto"/>
          <w:sz w:val="28"/>
          <w:szCs w:val="28"/>
          <w:lang w:eastAsia="hi-IN" w:bidi="hi-IN"/>
        </w:rPr>
      </w:pPr>
      <w:bookmarkStart w:id="1" w:name="_Toc145026016"/>
      <w:r w:rsidRPr="005D5A29">
        <w:rPr>
          <w:rFonts w:ascii="Times New Roman" w:eastAsia="Arial Unicode MS" w:hAnsi="Times New Roman" w:cs="Times New Roman"/>
          <w:b/>
          <w:bCs/>
          <w:color w:val="auto"/>
          <w:sz w:val="28"/>
          <w:szCs w:val="28"/>
          <w:lang w:eastAsia="hi-IN" w:bidi="hi-IN"/>
        </w:rPr>
        <w:lastRenderedPageBreak/>
        <w:t>ПОЯСНИТЕЛЬНАЯ ЗАПИСКА</w:t>
      </w:r>
      <w:bookmarkEnd w:id="1"/>
    </w:p>
    <w:p w14:paraId="13DFEE80" w14:textId="5E67CBD7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bookmarkStart w:id="2" w:name="_Toc143943334"/>
      <w:bookmarkStart w:id="3" w:name="_Toc145026017"/>
      <w:r>
        <w:rPr>
          <w:color w:val="0F1115"/>
          <w:sz w:val="28"/>
          <w:szCs w:val="28"/>
        </w:rPr>
        <w:t xml:space="preserve">    </w:t>
      </w:r>
      <w:r w:rsidRPr="007D177C">
        <w:rPr>
          <w:color w:val="0F1115"/>
          <w:sz w:val="28"/>
          <w:szCs w:val="28"/>
        </w:rPr>
        <w:t>Настоящая рабочая программа коррекционного курса «Психокоррекционные занятия (Психологические)» для обучающихся 9 класса муниципального бюджетного общеобразовательного учреждения «Кириковская средняя школа» с НОДА (Вариант 6.1.) составлена на основе Федеральной адаптированной образовательной программы основного общего образования для обучающихся с ограниченными возможностями здоровья, утверждённой приказом Министерства просвещения Российской Федерации от 24 ноября 2022 года № 1025, адаптированной основной образовательной программы о</w:t>
      </w:r>
      <w:r>
        <w:rPr>
          <w:color w:val="0F1115"/>
          <w:sz w:val="28"/>
          <w:szCs w:val="28"/>
        </w:rPr>
        <w:t>сновного общего образования муниципального бюджетного общеобразовательного учреждения</w:t>
      </w:r>
      <w:r w:rsidRPr="007D177C">
        <w:rPr>
          <w:color w:val="0F1115"/>
          <w:sz w:val="28"/>
          <w:szCs w:val="28"/>
        </w:rPr>
        <w:t xml:space="preserve"> «Кириковская средняя школа» для обучающихся с нарушениями опорно-двигательного аппарата, утверждённой приказом № 242-ОД от 30 август</w:t>
      </w:r>
      <w:r>
        <w:rPr>
          <w:color w:val="0F1115"/>
          <w:sz w:val="28"/>
          <w:szCs w:val="28"/>
        </w:rPr>
        <w:t>а 2024 года, учебного плана муниципального бюджетного общеобразовательного учреждения</w:t>
      </w:r>
      <w:r w:rsidRPr="007D177C">
        <w:rPr>
          <w:color w:val="0F1115"/>
          <w:sz w:val="28"/>
          <w:szCs w:val="28"/>
        </w:rPr>
        <w:t xml:space="preserve"> «Кириковская средняя школа</w:t>
      </w:r>
      <w:r>
        <w:rPr>
          <w:color w:val="0F1115"/>
          <w:sz w:val="28"/>
          <w:szCs w:val="28"/>
        </w:rPr>
        <w:t>» для обучающихся с НОДА на 2026–2027</w:t>
      </w:r>
      <w:r w:rsidRPr="007D177C">
        <w:rPr>
          <w:color w:val="0F1115"/>
          <w:sz w:val="28"/>
          <w:szCs w:val="28"/>
        </w:rPr>
        <w:t xml:space="preserve"> учебный год, положения о рабочей программе педагога муниципального бюджетного общеобразовательного учреждения «Кириковская средняя школа».</w:t>
      </w:r>
    </w:p>
    <w:p w14:paraId="10CD68C3" w14:textId="6ECCD18E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</w:t>
      </w:r>
      <w:r w:rsidRPr="007D177C">
        <w:rPr>
          <w:color w:val="0F1115"/>
          <w:sz w:val="28"/>
          <w:szCs w:val="28"/>
        </w:rPr>
        <w:t>Настоящая рабочая программа учитывает реализацию Программы воспитания муниципального бюджетного общеобразовательного учреждения «Кириковская средняя школа» через следующие формы:</w:t>
      </w:r>
    </w:p>
    <w:p w14:paraId="3338C686" w14:textId="520F175A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7D177C">
        <w:rPr>
          <w:color w:val="0F1115"/>
          <w:sz w:val="28"/>
          <w:szCs w:val="28"/>
        </w:rPr>
        <w:t>побуждение обучающихся соблюдать на коррекционных занятиях общепринятые нормы поведения, правила общения со старшими и сверстниками, принципы учебной дисциплины и самоорганизации;</w:t>
      </w:r>
    </w:p>
    <w:p w14:paraId="2424D9AC" w14:textId="4199A4A4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7D177C">
        <w:rPr>
          <w:color w:val="0F1115"/>
          <w:sz w:val="28"/>
          <w:szCs w:val="28"/>
        </w:rPr>
        <w:t>привлечение внимания обучающихся к ценностному аспекту изучаемых явлений, событий через обращение к ярким деятелям культуры, науки, их вкладу в развитие страны и мира;</w:t>
      </w:r>
    </w:p>
    <w:p w14:paraId="34BF70E7" w14:textId="510F3DC0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7D177C">
        <w:rPr>
          <w:color w:val="0F1115"/>
          <w:sz w:val="28"/>
          <w:szCs w:val="28"/>
        </w:rPr>
        <w:t>использование воспитательных возможностей содержания курса для формирования российских традиционных духовно-нравственных и социокультурных ценностей через подбор проблемных ситуаций для обсуждения;</w:t>
      </w:r>
    </w:p>
    <w:p w14:paraId="2F5B2A75" w14:textId="0FB0D0F6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7D177C">
        <w:rPr>
          <w:color w:val="0F1115"/>
          <w:sz w:val="28"/>
          <w:szCs w:val="28"/>
        </w:rPr>
        <w:t>инициирование обсуждений, высказываний своего мнения, выработки личностного отношения к изучаемым событиям, явлениям, лицам;</w:t>
      </w:r>
    </w:p>
    <w:p w14:paraId="57788A7E" w14:textId="632B4D8D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7D177C">
        <w:rPr>
          <w:color w:val="0F1115"/>
          <w:sz w:val="28"/>
          <w:szCs w:val="28"/>
        </w:rPr>
        <w:t>включение в занятия игровых процедур, поддерживающих мотивацию и способствующих налаживанию позитивных межличностных отношений;</w:t>
      </w:r>
    </w:p>
    <w:p w14:paraId="4665E242" w14:textId="4E55E3E0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7D177C">
        <w:rPr>
          <w:color w:val="0F1115"/>
          <w:sz w:val="28"/>
          <w:szCs w:val="28"/>
        </w:rPr>
        <w:t>применение интерактивных форм работы, стимулирующих познавательную мотивацию;</w:t>
      </w:r>
    </w:p>
    <w:p w14:paraId="6E9D1B5D" w14:textId="24AF371B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7D177C">
        <w:rPr>
          <w:color w:val="0F1115"/>
          <w:sz w:val="28"/>
          <w:szCs w:val="28"/>
        </w:rPr>
        <w:t>выбор и использование методов, методик, технологий, соответствующих психофизическим особенностям обучающихся с НОДА;</w:t>
      </w:r>
    </w:p>
    <w:p w14:paraId="1C2FA43E" w14:textId="1FA00997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7D177C">
        <w:rPr>
          <w:color w:val="0F1115"/>
          <w:sz w:val="28"/>
          <w:szCs w:val="28"/>
        </w:rPr>
        <w:t>инициирование и поддержка исследовательской деятельности обучающихся;</w:t>
      </w:r>
    </w:p>
    <w:p w14:paraId="6ABC8FE6" w14:textId="68BB97A7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lastRenderedPageBreak/>
        <w:t xml:space="preserve">- </w:t>
      </w:r>
      <w:r w:rsidRPr="007D177C">
        <w:rPr>
          <w:color w:val="0F1115"/>
          <w:sz w:val="28"/>
          <w:szCs w:val="28"/>
        </w:rPr>
        <w:t>установление уважительных, доверительных, неформальных отношений с обучающимися.</w:t>
      </w:r>
    </w:p>
    <w:p w14:paraId="5EE95F4B" w14:textId="2576602A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</w:t>
      </w:r>
      <w:r w:rsidRPr="007D177C">
        <w:rPr>
          <w:color w:val="0F1115"/>
          <w:sz w:val="28"/>
          <w:szCs w:val="28"/>
        </w:rPr>
        <w:t>Программа адресована обучающимся с нарушениями функций опорно-двигательного аппарата с учётом их особых образовательных потребностей, индивидуальных особенностей и возможностей.</w:t>
      </w:r>
    </w:p>
    <w:p w14:paraId="39F999F0" w14:textId="0D52CCB8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</w:t>
      </w:r>
      <w:r w:rsidRPr="007D177C">
        <w:rPr>
          <w:color w:val="0F1115"/>
          <w:sz w:val="28"/>
          <w:szCs w:val="28"/>
        </w:rPr>
        <w:t>Двигательные нарушения у обучающихся имеют различную степень выраженности. Обу</w:t>
      </w:r>
      <w:r>
        <w:rPr>
          <w:color w:val="0F1115"/>
          <w:sz w:val="28"/>
          <w:szCs w:val="28"/>
        </w:rPr>
        <w:t>чающиеся по варианту 6.1 -</w:t>
      </w:r>
      <w:r w:rsidRPr="007D177C">
        <w:rPr>
          <w:color w:val="0F1115"/>
          <w:sz w:val="28"/>
          <w:szCs w:val="28"/>
        </w:rPr>
        <w:t xml:space="preserve"> это обучающиеся с нарушениями функций опорно-двигательного аппарата различного этиопатогенеза, передвигающиеся самостоятельно или с применением ортопедических средств. Достаточное интеллектуальное развитие часто сочетается с отсутствием уверенности в себе, ограниченной самостоятельностью, повышенной внушаемостью. Личностная незрелость проявляется в наивности суждений, слабой ориентированности в бытовых и практических вопросах жизни, что требует организации психологической помощи.</w:t>
      </w:r>
    </w:p>
    <w:p w14:paraId="37934FEC" w14:textId="1D98C363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</w:t>
      </w:r>
      <w:r w:rsidRPr="007D177C">
        <w:rPr>
          <w:color w:val="0F1115"/>
          <w:sz w:val="28"/>
          <w:szCs w:val="28"/>
        </w:rPr>
        <w:t>Познавательное развитие обучающихся характеризуется:</w:t>
      </w:r>
    </w:p>
    <w:p w14:paraId="296DF25E" w14:textId="116466CA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7D177C">
        <w:rPr>
          <w:color w:val="0F1115"/>
          <w:sz w:val="28"/>
          <w:szCs w:val="28"/>
        </w:rPr>
        <w:t>недостаточным запасом знаний и представлений об окружающем мире;</w:t>
      </w:r>
    </w:p>
    <w:p w14:paraId="79F7CD9F" w14:textId="3AF2C0A6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7D177C">
        <w:rPr>
          <w:color w:val="0F1115"/>
          <w:sz w:val="28"/>
          <w:szCs w:val="28"/>
        </w:rPr>
        <w:t>нарушениями умственной работоспособности, истощаемостью психических процессов;</w:t>
      </w:r>
    </w:p>
    <w:p w14:paraId="329845EC" w14:textId="4EE74FB4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7D177C">
        <w:rPr>
          <w:color w:val="0F1115"/>
          <w:sz w:val="28"/>
          <w:szCs w:val="28"/>
        </w:rPr>
        <w:t>недостаточным уровнем развития внимания;</w:t>
      </w:r>
    </w:p>
    <w:p w14:paraId="16BF3DA3" w14:textId="0C25933B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7D177C">
        <w:rPr>
          <w:color w:val="0F1115"/>
          <w:sz w:val="28"/>
          <w:szCs w:val="28"/>
        </w:rPr>
        <w:t>снижением объёма запоминания и воспроизведения, кратковременным характером памяти.</w:t>
      </w:r>
    </w:p>
    <w:p w14:paraId="41AC53F5" w14:textId="793664D1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</w:t>
      </w:r>
      <w:r w:rsidRPr="007D177C">
        <w:rPr>
          <w:color w:val="0F1115"/>
          <w:sz w:val="28"/>
          <w:szCs w:val="28"/>
        </w:rPr>
        <w:t>Личностные особенности обучающихся часто характеризуются низкой мотивацией достижений, коммуникативными нарушениями, неадекватно заниженной самооценкой, иждивенческими установками, повышенной эмоциональной привязанностью к родителям.</w:t>
      </w:r>
    </w:p>
    <w:p w14:paraId="0B1DAB42" w14:textId="2FA947CA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</w:t>
      </w:r>
      <w:r w:rsidRPr="007D177C">
        <w:rPr>
          <w:color w:val="0F1115"/>
          <w:sz w:val="28"/>
          <w:szCs w:val="28"/>
        </w:rPr>
        <w:t>Снижение числа контактов с окружающими и особенности воспитания приводят к формированию ряда особенностей, затрудняющих обучение и социальную адаптацию. Такие обучающиеся не умеют преодолевать трудности, подчинять свои действия определённым требованиям и правилам. Затрудняются организовать свою деятельность, регулировать её и своё поведение.</w:t>
      </w:r>
    </w:p>
    <w:p w14:paraId="0C3FC0DF" w14:textId="4050D5D9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/>
          <w:color w:val="0F1115"/>
          <w:sz w:val="28"/>
          <w:szCs w:val="28"/>
        </w:rPr>
      </w:pPr>
      <w:r w:rsidRPr="007D177C">
        <w:rPr>
          <w:rStyle w:val="af2"/>
          <w:b w:val="0"/>
          <w:color w:val="0F1115"/>
          <w:sz w:val="28"/>
          <w:szCs w:val="28"/>
        </w:rPr>
        <w:t xml:space="preserve">    Целями настоящей рабочей программы являются:</w:t>
      </w:r>
    </w:p>
    <w:p w14:paraId="04D6DFD7" w14:textId="4CE6AB52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7D177C">
        <w:rPr>
          <w:color w:val="0F1115"/>
          <w:sz w:val="28"/>
          <w:szCs w:val="28"/>
        </w:rPr>
        <w:t>создание психолого-педагогических условий для успешной адаптации обучающихся 9 класса;</w:t>
      </w:r>
    </w:p>
    <w:p w14:paraId="4255F0C1" w14:textId="733B107B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7D177C">
        <w:rPr>
          <w:color w:val="0F1115"/>
          <w:sz w:val="28"/>
          <w:szCs w:val="28"/>
        </w:rPr>
        <w:t>помощь подросткам в осознании своих индивидуальных особенностей, знакомство с миром эмоций, развитие саморегуляции;</w:t>
      </w:r>
    </w:p>
    <w:p w14:paraId="7601F80C" w14:textId="241D5C37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7D177C">
        <w:rPr>
          <w:color w:val="0F1115"/>
          <w:sz w:val="28"/>
          <w:szCs w:val="28"/>
        </w:rPr>
        <w:t>формирование зрелой, целостной личности, способной к самопознанию и самореализации в контексте изменений, происходящих во всех сферах современного общества;</w:t>
      </w:r>
    </w:p>
    <w:p w14:paraId="4495DFB1" w14:textId="3A7337ED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7D177C">
        <w:rPr>
          <w:color w:val="0F1115"/>
          <w:sz w:val="28"/>
          <w:szCs w:val="28"/>
        </w:rPr>
        <w:t>подготовка обучающихся к осознанному профессиональному самоопределению и успешной сдаче итоговой аттестации.</w:t>
      </w:r>
    </w:p>
    <w:p w14:paraId="44B3628A" w14:textId="7E620796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/>
          <w:color w:val="0F1115"/>
          <w:sz w:val="28"/>
          <w:szCs w:val="28"/>
        </w:rPr>
      </w:pPr>
      <w:r>
        <w:rPr>
          <w:rStyle w:val="af2"/>
          <w:color w:val="0F1115"/>
          <w:sz w:val="28"/>
          <w:szCs w:val="28"/>
        </w:rPr>
        <w:t xml:space="preserve">    </w:t>
      </w:r>
      <w:r w:rsidRPr="007D177C">
        <w:rPr>
          <w:rStyle w:val="af2"/>
          <w:b w:val="0"/>
          <w:color w:val="0F1115"/>
          <w:sz w:val="28"/>
          <w:szCs w:val="28"/>
        </w:rPr>
        <w:t>Задачи программы:</w:t>
      </w:r>
    </w:p>
    <w:p w14:paraId="30D82EC9" w14:textId="77777777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7D177C">
        <w:rPr>
          <w:rStyle w:val="af2"/>
          <w:b w:val="0"/>
          <w:color w:val="0F1115"/>
          <w:sz w:val="28"/>
          <w:szCs w:val="28"/>
        </w:rPr>
        <w:lastRenderedPageBreak/>
        <w:t>1) Образовательные:</w:t>
      </w:r>
    </w:p>
    <w:p w14:paraId="7087A903" w14:textId="103A98F7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7D177C">
        <w:rPr>
          <w:color w:val="0F1115"/>
          <w:sz w:val="28"/>
          <w:szCs w:val="28"/>
        </w:rPr>
        <w:t>выявить особенности психолого-педагогического статуса каждого обучающегося с целью своевременной профилактики и эффективного решения проблем, возникающих в развитии и обучении;</w:t>
      </w:r>
    </w:p>
    <w:p w14:paraId="1F6BC9AF" w14:textId="47DA9B28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7D177C">
        <w:rPr>
          <w:color w:val="0F1115"/>
          <w:sz w:val="28"/>
          <w:szCs w:val="28"/>
        </w:rPr>
        <w:t>углубить знания школьников о самом себе, научить получать эти знания;</w:t>
      </w:r>
    </w:p>
    <w:p w14:paraId="05250024" w14:textId="2FA9299C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7D177C">
        <w:rPr>
          <w:color w:val="0F1115"/>
          <w:sz w:val="28"/>
          <w:szCs w:val="28"/>
        </w:rPr>
        <w:t>расширить представления подростков о мире эмоций и чувств;</w:t>
      </w:r>
    </w:p>
    <w:p w14:paraId="77831614" w14:textId="3BDC6EB4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7D177C">
        <w:rPr>
          <w:color w:val="0F1115"/>
          <w:sz w:val="28"/>
          <w:szCs w:val="28"/>
        </w:rPr>
        <w:t>расширить знания учащихся о себе, своих способностях и возможностях;</w:t>
      </w:r>
    </w:p>
    <w:p w14:paraId="7AF2F586" w14:textId="32D3FAD6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7D177C">
        <w:rPr>
          <w:color w:val="0F1115"/>
          <w:sz w:val="28"/>
          <w:szCs w:val="28"/>
        </w:rPr>
        <w:t>научить контролировать собственные эмоции и поведение в стрессовых ситуациях;</w:t>
      </w:r>
    </w:p>
    <w:p w14:paraId="55C2040C" w14:textId="133DEFF8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7D177C">
        <w:rPr>
          <w:color w:val="0F1115"/>
          <w:sz w:val="28"/>
          <w:szCs w:val="28"/>
        </w:rPr>
        <w:t>познакомить с основами психологии личности для более глубокого познания собственной личности и окружающих людей;</w:t>
      </w:r>
    </w:p>
    <w:p w14:paraId="0F222FA2" w14:textId="08DF85B0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7D177C">
        <w:rPr>
          <w:color w:val="0F1115"/>
          <w:sz w:val="28"/>
          <w:szCs w:val="28"/>
        </w:rPr>
        <w:t>формировать адекватное представление учащихся о своём профессиональном потенциале на основе самодиагностики и знания мира профессий;</w:t>
      </w:r>
    </w:p>
    <w:p w14:paraId="2D8A0337" w14:textId="7F7489C9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7D177C">
        <w:rPr>
          <w:color w:val="0F1115"/>
          <w:sz w:val="28"/>
          <w:szCs w:val="28"/>
        </w:rPr>
        <w:t>познакомить с основами психологической подготовки к экзаменам, обучить приёмам саморегуляции, эффективным приёмам запоминания, психологическим приёмам настроя на успех;</w:t>
      </w:r>
    </w:p>
    <w:p w14:paraId="22AA12A6" w14:textId="3185B866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7D177C">
        <w:rPr>
          <w:color w:val="0F1115"/>
          <w:sz w:val="28"/>
          <w:szCs w:val="28"/>
        </w:rPr>
        <w:t>сформировать навыки конструктивного разрешения конфликтов и эффективного общения в условиях итоговой аттестации.</w:t>
      </w:r>
    </w:p>
    <w:p w14:paraId="719A3096" w14:textId="77777777" w:rsidR="007D177C" w:rsidRPr="00B91CD6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/>
          <w:color w:val="0F1115"/>
          <w:sz w:val="28"/>
          <w:szCs w:val="28"/>
        </w:rPr>
      </w:pPr>
      <w:r w:rsidRPr="00B91CD6">
        <w:rPr>
          <w:rStyle w:val="af2"/>
          <w:b w:val="0"/>
          <w:color w:val="0F1115"/>
          <w:sz w:val="28"/>
          <w:szCs w:val="28"/>
        </w:rPr>
        <w:t>2) Воспитательные:</w:t>
      </w:r>
    </w:p>
    <w:p w14:paraId="4346D2DE" w14:textId="0451947B" w:rsidR="007D177C" w:rsidRPr="007D177C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7D177C">
        <w:rPr>
          <w:color w:val="0F1115"/>
          <w:sz w:val="28"/>
          <w:szCs w:val="28"/>
        </w:rPr>
        <w:t>обеспечить психолого-педагогическую поддержку обучающихся в период адаптации, позволяющую не только приспособиться к новым условиям, но и всесторонне развиваться и совершенствоваться в различных сферах общения и деятельности;</w:t>
      </w:r>
    </w:p>
    <w:p w14:paraId="0F14698A" w14:textId="6CBC7FEE" w:rsidR="007D177C" w:rsidRPr="007D177C" w:rsidRDefault="00B91CD6" w:rsidP="00B91CD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7D177C" w:rsidRPr="007D177C">
        <w:rPr>
          <w:color w:val="0F1115"/>
          <w:sz w:val="28"/>
          <w:szCs w:val="28"/>
        </w:rPr>
        <w:t>развивать культуру общения с собеседниками, желание высказывать своё мнение, прислушиваться к мнению других людей;</w:t>
      </w:r>
    </w:p>
    <w:p w14:paraId="1D219346" w14:textId="7B7776AE" w:rsidR="007D177C" w:rsidRPr="007D177C" w:rsidRDefault="00B91CD6" w:rsidP="00B91CD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7D177C" w:rsidRPr="007D177C">
        <w:rPr>
          <w:color w:val="0F1115"/>
          <w:sz w:val="28"/>
          <w:szCs w:val="28"/>
        </w:rPr>
        <w:t>способствовать личностному росту, особенно нравственному самосовершенствованию, создать условия для раскрытия творческого потенциала;</w:t>
      </w:r>
    </w:p>
    <w:p w14:paraId="2C1BAA7D" w14:textId="712CEB49" w:rsidR="007D177C" w:rsidRPr="007D177C" w:rsidRDefault="00B91CD6" w:rsidP="00B91CD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7D177C" w:rsidRPr="007D177C">
        <w:rPr>
          <w:color w:val="0F1115"/>
          <w:sz w:val="28"/>
          <w:szCs w:val="28"/>
        </w:rPr>
        <w:t>способствовать формированию активного самосознания и навыков волевой саморегуляции;</w:t>
      </w:r>
    </w:p>
    <w:p w14:paraId="3C6850E1" w14:textId="591376FD" w:rsidR="007D177C" w:rsidRPr="007D177C" w:rsidRDefault="00B91CD6" w:rsidP="00B91CD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7D177C" w:rsidRPr="007D177C">
        <w:rPr>
          <w:color w:val="0F1115"/>
          <w:sz w:val="28"/>
          <w:szCs w:val="28"/>
        </w:rPr>
        <w:t>повышать уровень психологической культуры учащихся, а также культуры общения и поведения в социуме;</w:t>
      </w:r>
    </w:p>
    <w:p w14:paraId="08F3AEEB" w14:textId="5E6DAEDC" w:rsidR="007D177C" w:rsidRPr="007D177C" w:rsidRDefault="00B91CD6" w:rsidP="00B91CD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7D177C" w:rsidRPr="007D177C">
        <w:rPr>
          <w:color w:val="0F1115"/>
          <w:sz w:val="28"/>
          <w:szCs w:val="28"/>
        </w:rPr>
        <w:t>формировать ответственное отношение к выбору профессии и будущему жизненному пути.</w:t>
      </w:r>
    </w:p>
    <w:p w14:paraId="078A256C" w14:textId="77777777" w:rsidR="007D177C" w:rsidRPr="00B91CD6" w:rsidRDefault="007D177C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/>
          <w:color w:val="0F1115"/>
          <w:sz w:val="28"/>
          <w:szCs w:val="28"/>
        </w:rPr>
      </w:pPr>
      <w:r w:rsidRPr="00B91CD6">
        <w:rPr>
          <w:rStyle w:val="af2"/>
          <w:b w:val="0"/>
          <w:color w:val="0F1115"/>
          <w:sz w:val="28"/>
          <w:szCs w:val="28"/>
        </w:rPr>
        <w:t>3) Развивающие:</w:t>
      </w:r>
    </w:p>
    <w:p w14:paraId="59CA4E9D" w14:textId="3987DD12" w:rsidR="007D177C" w:rsidRPr="007D177C" w:rsidRDefault="00B91CD6" w:rsidP="00B91CD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7D177C" w:rsidRPr="007D177C">
        <w:rPr>
          <w:color w:val="0F1115"/>
          <w:sz w:val="28"/>
          <w:szCs w:val="28"/>
        </w:rPr>
        <w:t>развивать личностные качества учащихся: активность, самостоятельность, ответственность, дипломатичность, толерантность, способствовать формированию адекватной самооценки, развитию уверенности в себе;</w:t>
      </w:r>
    </w:p>
    <w:p w14:paraId="4136C795" w14:textId="198FF0BC" w:rsidR="007D177C" w:rsidRPr="007D177C" w:rsidRDefault="00B91CD6" w:rsidP="00B91CD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7D177C" w:rsidRPr="007D177C">
        <w:rPr>
          <w:color w:val="0F1115"/>
          <w:sz w:val="28"/>
          <w:szCs w:val="28"/>
        </w:rPr>
        <w:t>развивать познавательный интерес старшеклассников к собственному внутреннему миру;</w:t>
      </w:r>
    </w:p>
    <w:p w14:paraId="6D938434" w14:textId="71F1BDD9" w:rsidR="007D177C" w:rsidRPr="007D177C" w:rsidRDefault="00B91CD6" w:rsidP="00B91CD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7D177C" w:rsidRPr="007D177C">
        <w:rPr>
          <w:color w:val="0F1115"/>
          <w:sz w:val="28"/>
          <w:szCs w:val="28"/>
        </w:rPr>
        <w:t>способствовать развитию рефлексии как процесса познания и понимания старшеклассником самого себя;</w:t>
      </w:r>
    </w:p>
    <w:p w14:paraId="4F43C05E" w14:textId="2B4AA805" w:rsidR="007D177C" w:rsidRPr="007D177C" w:rsidRDefault="00B91CD6" w:rsidP="00B91CD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lastRenderedPageBreak/>
        <w:t xml:space="preserve">- </w:t>
      </w:r>
      <w:r w:rsidR="007D177C" w:rsidRPr="007D177C">
        <w:rPr>
          <w:color w:val="0F1115"/>
          <w:sz w:val="28"/>
          <w:szCs w:val="28"/>
        </w:rPr>
        <w:t>совершенствовать коммуникативные навыки;</w:t>
      </w:r>
    </w:p>
    <w:p w14:paraId="7537AB30" w14:textId="65A3B086" w:rsidR="007D177C" w:rsidRPr="007D177C" w:rsidRDefault="00B91CD6" w:rsidP="00B91CD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7D177C" w:rsidRPr="007D177C">
        <w:rPr>
          <w:color w:val="0F1115"/>
          <w:sz w:val="28"/>
          <w:szCs w:val="28"/>
        </w:rPr>
        <w:t>развивать навыки отражения и узнавания внешних эмоциональных проявлений;</w:t>
      </w:r>
    </w:p>
    <w:p w14:paraId="73AF56DB" w14:textId="5181333C" w:rsidR="007D177C" w:rsidRPr="007D177C" w:rsidRDefault="00B91CD6" w:rsidP="00B91CD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7D177C" w:rsidRPr="007D177C">
        <w:rPr>
          <w:color w:val="0F1115"/>
          <w:sz w:val="28"/>
          <w:szCs w:val="28"/>
        </w:rPr>
        <w:t>развивать навыки саморегуляции и стрессоустойчивости в период подготовки к экзаменам;</w:t>
      </w:r>
    </w:p>
    <w:p w14:paraId="28A40AAB" w14:textId="2074E99A" w:rsidR="007D177C" w:rsidRPr="007D177C" w:rsidRDefault="00B91CD6" w:rsidP="00B91CD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7D177C" w:rsidRPr="007D177C">
        <w:rPr>
          <w:color w:val="0F1115"/>
          <w:sz w:val="28"/>
          <w:szCs w:val="28"/>
        </w:rPr>
        <w:t>осуществлять развивающую, коррекционную работу с обучающимися, испытывающими различные психолого-педагогические трудности.</w:t>
      </w:r>
    </w:p>
    <w:p w14:paraId="383A0662" w14:textId="27EBD8C3" w:rsidR="007D177C" w:rsidRPr="007D177C" w:rsidRDefault="00B91CD6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</w:t>
      </w:r>
      <w:r w:rsidR="007D177C" w:rsidRPr="007D177C">
        <w:rPr>
          <w:color w:val="0F1115"/>
          <w:sz w:val="28"/>
          <w:szCs w:val="28"/>
        </w:rPr>
        <w:t>Организация коррекционно-развивающей работы в рамках настоящего курса предполагает проведение только индивидуальны</w:t>
      </w:r>
      <w:r>
        <w:rPr>
          <w:color w:val="0F1115"/>
          <w:sz w:val="28"/>
          <w:szCs w:val="28"/>
        </w:rPr>
        <w:t>х занятий продолжительностью 20-</w:t>
      </w:r>
      <w:r w:rsidR="007D177C" w:rsidRPr="007D177C">
        <w:rPr>
          <w:color w:val="0F1115"/>
          <w:sz w:val="28"/>
          <w:szCs w:val="28"/>
        </w:rPr>
        <w:t>40 минут. Коррекционно-развивающие занятия организуются во второй половине дня.</w:t>
      </w:r>
    </w:p>
    <w:p w14:paraId="2513A349" w14:textId="06812692" w:rsidR="007D177C" w:rsidRPr="007D177C" w:rsidRDefault="00B91CD6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</w:t>
      </w:r>
      <w:r w:rsidR="007D177C" w:rsidRPr="007D177C">
        <w:rPr>
          <w:color w:val="0F1115"/>
          <w:sz w:val="28"/>
          <w:szCs w:val="28"/>
        </w:rPr>
        <w:t>В соответствии с учебным планом программа коррекционного курса «Психокоррекционные занятия (Психологические)» рассчитана на 34 учебные недели и составляет 68 часов в год (2 часа в неделю).</w:t>
      </w:r>
    </w:p>
    <w:p w14:paraId="7D6BFE82" w14:textId="49BE89A3" w:rsidR="007D177C" w:rsidRPr="007D177C" w:rsidRDefault="00B91CD6" w:rsidP="007D177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</w:t>
      </w:r>
      <w:r w:rsidR="007D177C" w:rsidRPr="007D177C">
        <w:rPr>
          <w:color w:val="0F1115"/>
          <w:sz w:val="28"/>
          <w:szCs w:val="28"/>
        </w:rPr>
        <w:t>По окончании реализации настоящего курса организуется промежуточная аттестация в форме зачёта в мае 2026 года.</w:t>
      </w:r>
    </w:p>
    <w:p w14:paraId="00A31639" w14:textId="77777777" w:rsidR="008265BA" w:rsidRPr="005D5A29" w:rsidRDefault="008265BA" w:rsidP="00A74EB3">
      <w:pPr>
        <w:pStyle w:val="2"/>
        <w:numPr>
          <w:ilvl w:val="0"/>
          <w:numId w:val="1"/>
        </w:numPr>
        <w:spacing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D5A29">
        <w:rPr>
          <w:rFonts w:ascii="Times New Roman" w:hAnsi="Times New Roman" w:cs="Times New Roman"/>
          <w:b/>
          <w:bCs/>
          <w:color w:val="auto"/>
          <w:sz w:val="28"/>
          <w:szCs w:val="28"/>
        </w:rPr>
        <w:t>СОДЕРЖАНИЕ ОБУЧЕНИЯ</w:t>
      </w:r>
      <w:bookmarkEnd w:id="2"/>
      <w:bookmarkEnd w:id="3"/>
    </w:p>
    <w:p w14:paraId="553C9622" w14:textId="28F7AD19" w:rsidR="00B91CD6" w:rsidRPr="00B91CD6" w:rsidRDefault="00B91CD6" w:rsidP="00B91CD6">
      <w:pPr>
        <w:shd w:val="clear" w:color="auto" w:fill="FFFFFF"/>
        <w:spacing w:line="450" w:lineRule="atLeast"/>
        <w:jc w:val="both"/>
        <w:outlineLvl w:val="2"/>
        <w:rPr>
          <w:b/>
          <w:bCs/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 xml:space="preserve">    </w:t>
      </w:r>
      <w:r w:rsidRPr="00B91CD6">
        <w:rPr>
          <w:b/>
          <w:bCs/>
          <w:color w:val="0F1115"/>
          <w:sz w:val="28"/>
          <w:szCs w:val="28"/>
        </w:rPr>
        <w:t>1. Диагностическая работа</w:t>
      </w:r>
    </w:p>
    <w:p w14:paraId="10586CBF" w14:textId="4F34E084" w:rsidR="00B91CD6" w:rsidRPr="00B91CD6" w:rsidRDefault="00B91CD6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</w:t>
      </w:r>
      <w:r w:rsidRPr="00B91CD6">
        <w:rPr>
          <w:color w:val="0F1115"/>
          <w:sz w:val="28"/>
          <w:szCs w:val="28"/>
        </w:rPr>
        <w:t>Выявление особенностей развития познавательной деятельности с оценкой потенциальных возможностей интеллектуального развития и определения основных направлений коррекционно-педагогического воздействия. Углублённая диагностика личностной и эмоционально-волевой сферы, профессиональных интересов и склонностей.</w:t>
      </w:r>
    </w:p>
    <w:p w14:paraId="2B509F6C" w14:textId="27AB9D74" w:rsidR="00B91CD6" w:rsidRPr="00B91CD6" w:rsidRDefault="00B91CD6" w:rsidP="00B91CD6">
      <w:pPr>
        <w:shd w:val="clear" w:color="auto" w:fill="FFFFFF"/>
        <w:spacing w:line="450" w:lineRule="atLeast"/>
        <w:jc w:val="both"/>
        <w:outlineLvl w:val="2"/>
        <w:rPr>
          <w:b/>
          <w:bCs/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 xml:space="preserve">    </w:t>
      </w:r>
      <w:r w:rsidRPr="00B91CD6">
        <w:rPr>
          <w:b/>
          <w:bCs/>
          <w:color w:val="0F1115"/>
          <w:sz w:val="28"/>
          <w:szCs w:val="28"/>
        </w:rPr>
        <w:t>2. Коррекционно-развивающая и психопрофилактическая работа</w:t>
      </w:r>
    </w:p>
    <w:p w14:paraId="4F00C960" w14:textId="741A9072" w:rsidR="00B91CD6" w:rsidRPr="00B91CD6" w:rsidRDefault="00B91CD6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</w:t>
      </w:r>
      <w:r w:rsidRPr="00B91CD6">
        <w:rPr>
          <w:color w:val="0F1115"/>
          <w:sz w:val="28"/>
          <w:szCs w:val="28"/>
        </w:rPr>
        <w:t>На основании анализа результатов диагностики особенностей развития педагог-психолог определяет потребность обучающегося с НОДА в психокоррекционной работе по совершенствованию когнитивных процессов и в соответствии с результатами осуществляется:</w:t>
      </w:r>
    </w:p>
    <w:p w14:paraId="6C3A4B3A" w14:textId="1B90D0F6" w:rsidR="00B91CD6" w:rsidRPr="00B91CD6" w:rsidRDefault="00B91CD6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B91CD6">
        <w:rPr>
          <w:color w:val="0F1115"/>
          <w:sz w:val="28"/>
          <w:szCs w:val="28"/>
        </w:rPr>
        <w:t>реализация комплексного индивидуально-ориентированного психолого-педагогического и социального сопровождения обучающихся с трудностями в обучении и социализации в условиях образовательного процесса;</w:t>
      </w:r>
    </w:p>
    <w:p w14:paraId="1364EABB" w14:textId="16C90505" w:rsidR="00B91CD6" w:rsidRPr="00B91CD6" w:rsidRDefault="00B91CD6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B91CD6">
        <w:rPr>
          <w:color w:val="0F1115"/>
          <w:sz w:val="28"/>
          <w:szCs w:val="28"/>
        </w:rPr>
        <w:t>организация и проведение индивидуальных и групповых коррекционно-развивающих занятий, необходимых для преодоления нарушений развития, трудностей обучения и социализации;</w:t>
      </w:r>
    </w:p>
    <w:p w14:paraId="218DC8C0" w14:textId="79E29141" w:rsidR="00B91CD6" w:rsidRPr="00B91CD6" w:rsidRDefault="00B91CD6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B91CD6">
        <w:rPr>
          <w:color w:val="0F1115"/>
          <w:sz w:val="28"/>
          <w:szCs w:val="28"/>
        </w:rPr>
        <w:t>коррекция и развитие высших психических функций, эмоционально-волевой, познавательной и коммуникативной сфер;</w:t>
      </w:r>
    </w:p>
    <w:p w14:paraId="575B25CC" w14:textId="77EC7700" w:rsidR="00B91CD6" w:rsidRPr="00B91CD6" w:rsidRDefault="00B91CD6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B91CD6">
        <w:rPr>
          <w:color w:val="0F1115"/>
          <w:sz w:val="28"/>
          <w:szCs w:val="28"/>
        </w:rPr>
        <w:t>развитие и укрепление зрелых личностных установок, формирование адекватных форм утверждения самостоятельности;</w:t>
      </w:r>
    </w:p>
    <w:p w14:paraId="5EC5D7DA" w14:textId="5FD10867" w:rsidR="00B91CD6" w:rsidRPr="00B91CD6" w:rsidRDefault="00B91CD6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B91CD6">
        <w:rPr>
          <w:color w:val="0F1115"/>
          <w:sz w:val="28"/>
          <w:szCs w:val="28"/>
        </w:rPr>
        <w:t>формирование способов регуляции поведения и эмоциональных состояний;</w:t>
      </w:r>
    </w:p>
    <w:p w14:paraId="66F6B0BE" w14:textId="2CE72666" w:rsidR="00B91CD6" w:rsidRPr="00B91CD6" w:rsidRDefault="00B91CD6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lastRenderedPageBreak/>
        <w:t xml:space="preserve">- </w:t>
      </w:r>
      <w:r w:rsidRPr="00B91CD6">
        <w:rPr>
          <w:color w:val="0F1115"/>
          <w:sz w:val="28"/>
          <w:szCs w:val="28"/>
        </w:rPr>
        <w:t>развитие форм и навыков личностного общения в группе сверстников, коммуникативной компетенции; совершенствование навыков социализации и расширение социального взаимодействия со сверстниками;</w:t>
      </w:r>
    </w:p>
    <w:p w14:paraId="20E74E1B" w14:textId="64998BE1" w:rsidR="00B91CD6" w:rsidRPr="00B91CD6" w:rsidRDefault="00B91CD6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B91CD6">
        <w:rPr>
          <w:color w:val="0F1115"/>
          <w:sz w:val="28"/>
          <w:szCs w:val="28"/>
        </w:rPr>
        <w:t>формирование психологической готовности к государственной итоговой аттестации и профессиональному самоопределению.</w:t>
      </w:r>
    </w:p>
    <w:p w14:paraId="64AC168E" w14:textId="31B901C6" w:rsidR="00B91CD6" w:rsidRPr="00B91CD6" w:rsidRDefault="00B91CD6" w:rsidP="00B91CD6">
      <w:pPr>
        <w:shd w:val="clear" w:color="auto" w:fill="FFFFFF"/>
        <w:spacing w:line="450" w:lineRule="atLeast"/>
        <w:jc w:val="both"/>
        <w:outlineLvl w:val="2"/>
        <w:rPr>
          <w:b/>
          <w:bCs/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 xml:space="preserve">    </w:t>
      </w:r>
      <w:r w:rsidRPr="00B91CD6">
        <w:rPr>
          <w:b/>
          <w:bCs/>
          <w:color w:val="0F1115"/>
          <w:sz w:val="28"/>
          <w:szCs w:val="28"/>
        </w:rPr>
        <w:t>3. Консультативная работа</w:t>
      </w:r>
    </w:p>
    <w:p w14:paraId="38EA40FE" w14:textId="27201F56" w:rsidR="00B91CD6" w:rsidRPr="00B91CD6" w:rsidRDefault="00B91CD6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B91CD6">
        <w:rPr>
          <w:color w:val="0F1115"/>
          <w:sz w:val="28"/>
          <w:szCs w:val="28"/>
        </w:rPr>
        <w:t>выработка совместных обоснованных рекомендаций, единых для всех участников образовательного процесса, по основным направлениям работы с обучающимися с трудностями в обучении и социализации;</w:t>
      </w:r>
    </w:p>
    <w:p w14:paraId="0DCC3056" w14:textId="53D56B58" w:rsidR="00B91CD6" w:rsidRPr="00B91CD6" w:rsidRDefault="00B91CD6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B91CD6">
        <w:rPr>
          <w:color w:val="0F1115"/>
          <w:sz w:val="28"/>
          <w:szCs w:val="28"/>
        </w:rPr>
        <w:t>консультирование специалистами педагогов по выбору индивидуально-ориентированных методов и приёмов работы;</w:t>
      </w:r>
    </w:p>
    <w:p w14:paraId="6D670178" w14:textId="0C331496" w:rsidR="00B91CD6" w:rsidRPr="00B91CD6" w:rsidRDefault="00B91CD6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B91CD6">
        <w:rPr>
          <w:color w:val="0F1115"/>
          <w:sz w:val="28"/>
          <w:szCs w:val="28"/>
        </w:rPr>
        <w:t>консультативная помощь семье в вопросах выбора стратегии воспитания и приёмов коррекционно-развивающего обучения, в решении актуальных трудностей обучающегося;</w:t>
      </w:r>
    </w:p>
    <w:p w14:paraId="23B05B92" w14:textId="64B9F1F2" w:rsidR="00B91CD6" w:rsidRPr="00B91CD6" w:rsidRDefault="00B91CD6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B91CD6">
        <w:rPr>
          <w:color w:val="0F1115"/>
          <w:sz w:val="28"/>
          <w:szCs w:val="28"/>
        </w:rPr>
        <w:t>консультационная поддержка и помощь, направленные на содействие свободному и осознанному выбору обучающимися профессии, формы и места обучения в соответствии с профессиональными интересами, индивидуальными способностями и психофизиологическими особенностями;</w:t>
      </w:r>
    </w:p>
    <w:p w14:paraId="3FB5B6FF" w14:textId="75C3F70B" w:rsidR="00B91CD6" w:rsidRPr="00B91CD6" w:rsidRDefault="00B91CD6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B91CD6">
        <w:rPr>
          <w:color w:val="0F1115"/>
          <w:sz w:val="28"/>
          <w:szCs w:val="28"/>
        </w:rPr>
        <w:t>психологическая помощь при подготовке и сдаче ГИА.</w:t>
      </w:r>
    </w:p>
    <w:p w14:paraId="393A2F00" w14:textId="77777777" w:rsidR="00B91CD6" w:rsidRPr="00B91CD6" w:rsidRDefault="00B91CD6" w:rsidP="00B91CD6">
      <w:pPr>
        <w:shd w:val="clear" w:color="auto" w:fill="FFFFFF"/>
        <w:spacing w:line="450" w:lineRule="atLeast"/>
        <w:jc w:val="both"/>
        <w:outlineLvl w:val="2"/>
        <w:rPr>
          <w:b/>
          <w:bCs/>
          <w:color w:val="0F1115"/>
          <w:sz w:val="28"/>
          <w:szCs w:val="28"/>
        </w:rPr>
      </w:pPr>
      <w:r w:rsidRPr="00B91CD6">
        <w:rPr>
          <w:b/>
          <w:bCs/>
          <w:color w:val="0F1115"/>
          <w:sz w:val="28"/>
          <w:szCs w:val="28"/>
        </w:rPr>
        <w:t>4. Информационно-просветительская работа</w:t>
      </w:r>
    </w:p>
    <w:p w14:paraId="0829EF17" w14:textId="2598657E" w:rsidR="00B91CD6" w:rsidRPr="00B91CD6" w:rsidRDefault="00DB3FC1" w:rsidP="00DB3FC1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B91CD6" w:rsidRPr="00B91CD6">
        <w:rPr>
          <w:color w:val="0F1115"/>
          <w:sz w:val="28"/>
          <w:szCs w:val="28"/>
        </w:rPr>
        <w:t>информационная поддержка образовательной деятельности обучающихся, их родителей (законных представителей), педагогических работников;</w:t>
      </w:r>
    </w:p>
    <w:p w14:paraId="4BC601E6" w14:textId="08A0AE85" w:rsidR="00B91CD6" w:rsidRPr="00B91CD6" w:rsidRDefault="00DB3FC1" w:rsidP="00DB3FC1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B91CD6" w:rsidRPr="00B91CD6">
        <w:rPr>
          <w:color w:val="0F1115"/>
          <w:sz w:val="28"/>
          <w:szCs w:val="28"/>
        </w:rPr>
        <w:t>различные формы просветительской деятельности (лекции, беседы, информационные стенды, печатные материалы, электронные ресурсы), направленные на разъяснение участникам образовательного процесса вопросов, связанных с особенностями образовательного процесса.</w:t>
      </w:r>
    </w:p>
    <w:p w14:paraId="0643A568" w14:textId="359CFB2D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</w:t>
      </w:r>
      <w:r w:rsidR="00B91CD6" w:rsidRPr="00B91CD6">
        <w:rPr>
          <w:color w:val="0F1115"/>
          <w:sz w:val="28"/>
          <w:szCs w:val="28"/>
        </w:rPr>
        <w:t>В целом содержание программы в 9 классе направлено на систематическую диагностику ВПФ. Развитие высших психических функций. Формирование учебной мотивации. Снятие тревожности и других невротических комплексов. Развитие навыков совместной деятельности и чувства ответственности за принятое решение. Формирование навыков построения внутреннего плана действий, овладение приёмами самоконтроля и саморегуляции. Развитие рефлексивной деятельности. Формирование адекватной самооценки. Подготовка к осознанному профессиональному самоопределению и итоговой аттестации.</w:t>
      </w:r>
    </w:p>
    <w:p w14:paraId="6C2D39E1" w14:textId="77777777" w:rsidR="00B91CD6" w:rsidRPr="00B91CD6" w:rsidRDefault="00B91CD6" w:rsidP="00DB3FC1">
      <w:pPr>
        <w:shd w:val="clear" w:color="auto" w:fill="FFFFFF"/>
        <w:jc w:val="center"/>
        <w:rPr>
          <w:color w:val="0F1115"/>
          <w:sz w:val="28"/>
          <w:szCs w:val="28"/>
        </w:rPr>
      </w:pPr>
      <w:r w:rsidRPr="00B91CD6">
        <w:rPr>
          <w:b/>
          <w:bCs/>
          <w:color w:val="0F1115"/>
          <w:sz w:val="28"/>
          <w:szCs w:val="28"/>
        </w:rPr>
        <w:t>Структура содержания коррекционного курса представлена следующими темами.</w:t>
      </w:r>
    </w:p>
    <w:p w14:paraId="1E12684C" w14:textId="6D178CD3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 xml:space="preserve">    </w:t>
      </w:r>
      <w:r w:rsidR="00B91CD6" w:rsidRPr="00B91CD6">
        <w:rPr>
          <w:b/>
          <w:bCs/>
          <w:color w:val="0F1115"/>
          <w:sz w:val="28"/>
          <w:szCs w:val="28"/>
        </w:rPr>
        <w:t>Тема 1: Общение как искусство. Углубление понятия.</w:t>
      </w:r>
    </w:p>
    <w:p w14:paraId="4337F351" w14:textId="3A6BEC6D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</w:t>
      </w:r>
      <w:r w:rsidR="00B91CD6" w:rsidRPr="00B91CD6">
        <w:rPr>
          <w:color w:val="0F1115"/>
          <w:sz w:val="28"/>
          <w:szCs w:val="28"/>
        </w:rPr>
        <w:t xml:space="preserve">Общение как многогранный процесс. Функции общения: коммуникативная, интерактивная, перцептивная. Коммуникативная компетентность как условие успешной социализации. Значение общения в </w:t>
      </w:r>
      <w:r w:rsidR="00B91CD6" w:rsidRPr="00B91CD6">
        <w:rPr>
          <w:color w:val="0F1115"/>
          <w:sz w:val="28"/>
          <w:szCs w:val="28"/>
        </w:rPr>
        <w:lastRenderedPageBreak/>
        <w:t>жизни человека и в профессиональной деятельности. Упражнения «Пчель», «Слепой и поводырь», «Карусель» (усложнённые варианты).</w:t>
      </w:r>
    </w:p>
    <w:p w14:paraId="547E3DBF" w14:textId="0A02EC38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 xml:space="preserve">    </w:t>
      </w:r>
      <w:r w:rsidR="00B91CD6" w:rsidRPr="00B91CD6">
        <w:rPr>
          <w:b/>
          <w:bCs/>
          <w:color w:val="0F1115"/>
          <w:sz w:val="28"/>
          <w:szCs w:val="28"/>
        </w:rPr>
        <w:t>Тема 2: Общение как восприятие людьми друг друга. Эффекты межличностного восприятия (углубление).</w:t>
      </w:r>
    </w:p>
    <w:p w14:paraId="0A13A1A1" w14:textId="47E2980C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</w:t>
      </w:r>
      <w:r w:rsidR="00B91CD6" w:rsidRPr="00B91CD6">
        <w:rPr>
          <w:color w:val="0F1115"/>
          <w:sz w:val="28"/>
          <w:szCs w:val="28"/>
        </w:rPr>
        <w:t>Процесс восприятия людьми друг друга. Значение первого впечатления. Эффекты межличностного восприятия: эффект ореола, эффект первичности, эффект новизны, эффект стереотипизации. Влияние стереотипов, установок и предубеждений. Понятие коммуникативных барьеров, их классификация. Способы преодоления коммуникативных барьеров. Практикум «Первое впечатление: как я воспринимаю других».</w:t>
      </w:r>
    </w:p>
    <w:p w14:paraId="2E2C5DC7" w14:textId="15A2CB06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 xml:space="preserve">    </w:t>
      </w:r>
      <w:r w:rsidR="00B91CD6" w:rsidRPr="00B91CD6">
        <w:rPr>
          <w:b/>
          <w:bCs/>
          <w:color w:val="0F1115"/>
          <w:sz w:val="28"/>
          <w:szCs w:val="28"/>
        </w:rPr>
        <w:t>Тема 3: Виды общения. Общение в профессиональной среде.</w:t>
      </w:r>
    </w:p>
    <w:p w14:paraId="77166F49" w14:textId="5CF12B90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</w:t>
      </w:r>
      <w:r w:rsidR="00B91CD6" w:rsidRPr="00B91CD6">
        <w:rPr>
          <w:color w:val="0F1115"/>
          <w:sz w:val="28"/>
          <w:szCs w:val="28"/>
        </w:rPr>
        <w:t>Примитивное, деловое, формальное, духовное, манипулятивное, игровое общение. Особенности делового общения. Этика делового общения. Общение в профессиональной среде. Ролевые игры «Собеседование», «Деловые переговоры».</w:t>
      </w:r>
    </w:p>
    <w:p w14:paraId="32B8351D" w14:textId="15AED576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 xml:space="preserve">     </w:t>
      </w:r>
      <w:r w:rsidR="00B91CD6" w:rsidRPr="00B91CD6">
        <w:rPr>
          <w:b/>
          <w:bCs/>
          <w:color w:val="0F1115"/>
          <w:sz w:val="28"/>
          <w:szCs w:val="28"/>
        </w:rPr>
        <w:t>Тема 4: Вербальные и невербальные средства общения. Совершенствование навыков.</w:t>
      </w:r>
    </w:p>
    <w:p w14:paraId="5FDA5B19" w14:textId="551DD990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</w:t>
      </w:r>
      <w:r w:rsidR="00B91CD6" w:rsidRPr="00B91CD6">
        <w:rPr>
          <w:color w:val="0F1115"/>
          <w:sz w:val="28"/>
          <w:szCs w:val="28"/>
        </w:rPr>
        <w:t>Зоны дистанции в человеческом контакте. Информативность мимики, жестов, позы, походки. Упражнения «Поговорим жестами», «Весёлые пантомимы». Упражнение на взаимодействие: коллективный рисунок «Дерево». Углубление: невербальные средства в профессиональной коммуникации.</w:t>
      </w:r>
    </w:p>
    <w:p w14:paraId="56E5A573" w14:textId="5C7BE7E5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 xml:space="preserve">    </w:t>
      </w:r>
      <w:r w:rsidR="00B91CD6" w:rsidRPr="00B91CD6">
        <w:rPr>
          <w:b/>
          <w:bCs/>
          <w:color w:val="0F1115"/>
          <w:sz w:val="28"/>
          <w:szCs w:val="28"/>
        </w:rPr>
        <w:t>Тема 5: Язык телодвижений. Практикум.</w:t>
      </w:r>
    </w:p>
    <w:p w14:paraId="4308FEAD" w14:textId="4F69A918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</w:t>
      </w:r>
      <w:r w:rsidR="00B91CD6" w:rsidRPr="00B91CD6">
        <w:rPr>
          <w:color w:val="0F1115"/>
          <w:sz w:val="28"/>
          <w:szCs w:val="28"/>
        </w:rPr>
        <w:t>Классификация и значение жестов, позы человека. Создание образа уверенного в себе человека с помощью невербальных средств. Просмотр видеофильма. Анализ. Коллективное упражнение на взаимодействие «Вавилонская башня». Практикум «Умение распознать язык телодвижений». Углубление: распознавание невербальных сигналов в стрессовых ситуациях.</w:t>
      </w:r>
    </w:p>
    <w:p w14:paraId="4B1EFAC7" w14:textId="45A21B4B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 xml:space="preserve">    </w:t>
      </w:r>
      <w:r w:rsidR="00B91CD6" w:rsidRPr="00B91CD6">
        <w:rPr>
          <w:b/>
          <w:bCs/>
          <w:color w:val="0F1115"/>
          <w:sz w:val="28"/>
          <w:szCs w:val="28"/>
        </w:rPr>
        <w:t>Тема 6: Умение поддержать разговор. Техники поддержания разговора (углубление).</w:t>
      </w:r>
    </w:p>
    <w:p w14:paraId="7E878C84" w14:textId="61410D20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</w:t>
      </w:r>
      <w:r w:rsidR="00B91CD6" w:rsidRPr="00B91CD6">
        <w:rPr>
          <w:color w:val="0F1115"/>
          <w:sz w:val="28"/>
          <w:szCs w:val="28"/>
        </w:rPr>
        <w:t>Техники поддержания разговора: микротехника, «мостики», техника кивка. Связь умения поддержать разговор и проблем самораскрытия: недоверия, отстранения и др. Упражнение «Мои радости и тревоги». Углубление: техники поддержания разговора в сложных ситуациях (конфликт, критика, отказ).</w:t>
      </w:r>
    </w:p>
    <w:p w14:paraId="31269732" w14:textId="34806005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 xml:space="preserve">     Тема 7: Умение слушать -</w:t>
      </w:r>
      <w:r w:rsidR="00B91CD6" w:rsidRPr="00B91CD6">
        <w:rPr>
          <w:b/>
          <w:bCs/>
          <w:color w:val="0F1115"/>
          <w:sz w:val="28"/>
          <w:szCs w:val="28"/>
        </w:rPr>
        <w:t xml:space="preserve"> путь к популярности и успеху (углубление).</w:t>
      </w:r>
    </w:p>
    <w:p w14:paraId="30831ABA" w14:textId="3DFF3016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</w:t>
      </w:r>
      <w:r w:rsidR="00B91CD6" w:rsidRPr="00B91CD6">
        <w:rPr>
          <w:color w:val="0F1115"/>
          <w:sz w:val="28"/>
          <w:szCs w:val="28"/>
        </w:rPr>
        <w:t>Упражнение «Телеграмма». Внешние признаки умения слушать. Тест «Умеете ли вы слушать?». Углубление: слушание в профессиональной деятельности. Практикум «Активное слушание в деловом общении».</w:t>
      </w:r>
    </w:p>
    <w:p w14:paraId="30A528F0" w14:textId="1F659B0C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 xml:space="preserve">     </w:t>
      </w:r>
      <w:r w:rsidR="00B91CD6" w:rsidRPr="00B91CD6">
        <w:rPr>
          <w:b/>
          <w:bCs/>
          <w:color w:val="0F1115"/>
          <w:sz w:val="28"/>
          <w:szCs w:val="28"/>
        </w:rPr>
        <w:t>Тема 8: Виды слушания: активное, пассивное, эмпатическое (совершенствование).</w:t>
      </w:r>
    </w:p>
    <w:p w14:paraId="4B205115" w14:textId="6DC03375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lastRenderedPageBreak/>
        <w:t xml:space="preserve">    </w:t>
      </w:r>
      <w:r w:rsidR="00B91CD6" w:rsidRPr="00B91CD6">
        <w:rPr>
          <w:color w:val="0F1115"/>
          <w:sz w:val="28"/>
          <w:szCs w:val="28"/>
        </w:rPr>
        <w:t>Виды слушания: активное, пассивное, эмпатическое, их применение. Правила эмпатического слушания. Тренинг общения. Углубление: слушание в конфликтных ситуациях. Практикум «Эмпатическое слушание в помогающих профессиях».</w:t>
      </w:r>
    </w:p>
    <w:p w14:paraId="31D380ED" w14:textId="17BCABF6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 xml:space="preserve">     </w:t>
      </w:r>
      <w:r w:rsidR="00B91CD6" w:rsidRPr="00B91CD6">
        <w:rPr>
          <w:b/>
          <w:bCs/>
          <w:color w:val="0F1115"/>
          <w:sz w:val="28"/>
          <w:szCs w:val="28"/>
        </w:rPr>
        <w:t>Тема 9: Синтоническая модель общения (углубление).</w:t>
      </w:r>
    </w:p>
    <w:p w14:paraId="1A05C5F6" w14:textId="26DE1C09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</w:t>
      </w:r>
      <w:r w:rsidR="00B91CD6" w:rsidRPr="00B91CD6">
        <w:rPr>
          <w:color w:val="0F1115"/>
          <w:sz w:val="28"/>
          <w:szCs w:val="28"/>
        </w:rPr>
        <w:t>Понятие модели. Виды репрезентативных систем, признаки, особенности. Тест «Ведущая репрезентативная система». Углубление: использование репрезентативных систем в профессиональном общении.</w:t>
      </w:r>
    </w:p>
    <w:p w14:paraId="6A883B3E" w14:textId="402C7862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 xml:space="preserve">     </w:t>
      </w:r>
      <w:r w:rsidR="00B91CD6" w:rsidRPr="00B91CD6">
        <w:rPr>
          <w:b/>
          <w:bCs/>
          <w:color w:val="0F1115"/>
          <w:sz w:val="28"/>
          <w:szCs w:val="28"/>
        </w:rPr>
        <w:t>Тема 10: Трансактный анализ Э. Берна (углубление).</w:t>
      </w:r>
    </w:p>
    <w:p w14:paraId="0755A14E" w14:textId="3697527F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</w:t>
      </w:r>
      <w:r w:rsidR="00B91CD6" w:rsidRPr="00B91CD6">
        <w:rPr>
          <w:color w:val="0F1115"/>
          <w:sz w:val="28"/>
          <w:szCs w:val="28"/>
        </w:rPr>
        <w:t>Три основных позиции общения: Родителя, Взрослого и Ребёнка. Наиболее успешные приёмы общения. Углубление: анализ трансакций в профессиональной среде. Практикум «Я — Взрослый».</w:t>
      </w:r>
    </w:p>
    <w:p w14:paraId="7B19D066" w14:textId="7B1D691A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 xml:space="preserve">    </w:t>
      </w:r>
      <w:r w:rsidR="00B91CD6" w:rsidRPr="00B91CD6">
        <w:rPr>
          <w:b/>
          <w:bCs/>
          <w:color w:val="0F1115"/>
          <w:sz w:val="28"/>
          <w:szCs w:val="28"/>
        </w:rPr>
        <w:t>Тема 11: Конфликт. Виды конфликтов (углубление).</w:t>
      </w:r>
    </w:p>
    <w:p w14:paraId="285CD98F" w14:textId="43A65B58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</w:t>
      </w:r>
      <w:r w:rsidR="00B91CD6" w:rsidRPr="00B91CD6">
        <w:rPr>
          <w:color w:val="0F1115"/>
          <w:sz w:val="28"/>
          <w:szCs w:val="28"/>
        </w:rPr>
        <w:t>Понятие, типы конфликтов. Динамика развития конфликта. Стратегии поведения в конфликтных ситуациях. Шаги решения конфликтов. Углубление: конфликты в профессиональной среде и способы их разрешения.</w:t>
      </w:r>
    </w:p>
    <w:p w14:paraId="0D130A36" w14:textId="09B4A05B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 xml:space="preserve">     </w:t>
      </w:r>
      <w:r w:rsidR="00B91CD6" w:rsidRPr="00B91CD6">
        <w:rPr>
          <w:b/>
          <w:bCs/>
          <w:color w:val="0F1115"/>
          <w:sz w:val="28"/>
          <w:szCs w:val="28"/>
        </w:rPr>
        <w:t>Тема 12: 11 Табу в конфликтной ситуации (углубление).</w:t>
      </w:r>
    </w:p>
    <w:p w14:paraId="2E7B6321" w14:textId="3C8DD07A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</w:t>
      </w:r>
      <w:r w:rsidR="00B91CD6" w:rsidRPr="00B91CD6">
        <w:rPr>
          <w:color w:val="0F1115"/>
          <w:sz w:val="28"/>
          <w:szCs w:val="28"/>
        </w:rPr>
        <w:t>Знакомство с табу. Обсуждение. Просмотр видеосюжетов, анализ конфликтных ситуаций. Углубление: применение табу в реальных жизненных ситуациях.</w:t>
      </w:r>
    </w:p>
    <w:p w14:paraId="4E96B497" w14:textId="77E39632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 xml:space="preserve">     </w:t>
      </w:r>
      <w:r w:rsidR="00B91CD6" w:rsidRPr="00B91CD6">
        <w:rPr>
          <w:b/>
          <w:bCs/>
          <w:color w:val="0F1115"/>
          <w:sz w:val="28"/>
          <w:szCs w:val="28"/>
        </w:rPr>
        <w:t>Тема 13: Стратегии разрешения конфликтов (совершенствование).</w:t>
      </w:r>
    </w:p>
    <w:p w14:paraId="069AE943" w14:textId="77777777" w:rsidR="00B91CD6" w:rsidRPr="00B91CD6" w:rsidRDefault="00B91CD6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 w:rsidRPr="00B91CD6">
        <w:rPr>
          <w:color w:val="0F1115"/>
          <w:sz w:val="28"/>
          <w:szCs w:val="28"/>
        </w:rPr>
        <w:t>Стратегии: сотрудничество, соперничество, уход, уступка, компромисс. Тест К. Томаса «Стратегии поведения в конфликте». Упражнения «Рисунок по инструкции», «Кто лидер?». Практикум «Решение конфликтных ситуаций». Углубление: выбор стратегии в зависимости от ситуации.</w:t>
      </w:r>
    </w:p>
    <w:p w14:paraId="7FF37219" w14:textId="7B5AC528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 xml:space="preserve">      </w:t>
      </w:r>
      <w:r w:rsidR="00B91CD6" w:rsidRPr="00B91CD6">
        <w:rPr>
          <w:b/>
          <w:bCs/>
          <w:color w:val="0F1115"/>
          <w:sz w:val="28"/>
          <w:szCs w:val="28"/>
        </w:rPr>
        <w:t>Тема 14: Проблема лидерства. Стили управления (углубление).</w:t>
      </w:r>
    </w:p>
    <w:p w14:paraId="396D2337" w14:textId="60B170AD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</w:t>
      </w:r>
      <w:r w:rsidR="00B91CD6" w:rsidRPr="00B91CD6">
        <w:rPr>
          <w:color w:val="0F1115"/>
          <w:sz w:val="28"/>
          <w:szCs w:val="28"/>
        </w:rPr>
        <w:t>Понятие лидерства. Влияние лидера на группу. Личностные качества лидера. Виды лидеров. Авторитарный, попустительский и демократический стили управления. Работа в микрогруппах: арт-терапевтическое упражнение «Создай композицию». Выявление лидеров в группах, обсуждение работы. Углубление: лидерство и командная работа в профессиональной среде.</w:t>
      </w:r>
    </w:p>
    <w:p w14:paraId="2AECD1D1" w14:textId="5C0DBF95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 xml:space="preserve">     </w:t>
      </w:r>
      <w:r w:rsidR="00B91CD6" w:rsidRPr="00B91CD6">
        <w:rPr>
          <w:b/>
          <w:bCs/>
          <w:color w:val="0F1115"/>
          <w:sz w:val="28"/>
          <w:szCs w:val="28"/>
        </w:rPr>
        <w:t>Тема 15: Правила публичного выступления (углубление).</w:t>
      </w:r>
    </w:p>
    <w:p w14:paraId="5A3A1AC9" w14:textId="48E42D1B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</w:t>
      </w:r>
      <w:r w:rsidR="00B91CD6" w:rsidRPr="00B91CD6">
        <w:rPr>
          <w:color w:val="0F1115"/>
          <w:sz w:val="28"/>
          <w:szCs w:val="28"/>
        </w:rPr>
        <w:t>Структура публичного выступления. Особенности имиджа выступающего. Приёмы привлечения и удержания внимания аудитории. Выход из проблемных ситуаций. Психологический тренинг-практикум «Учимся выступать публично». Углубление: публичное выступление как элемент профессиональной деятельности. Подготовка к защите проектов.</w:t>
      </w:r>
    </w:p>
    <w:p w14:paraId="02228563" w14:textId="0CB17345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 xml:space="preserve">     </w:t>
      </w:r>
      <w:r w:rsidR="00B91CD6" w:rsidRPr="00B91CD6">
        <w:rPr>
          <w:b/>
          <w:bCs/>
          <w:color w:val="0F1115"/>
          <w:sz w:val="28"/>
          <w:szCs w:val="28"/>
        </w:rPr>
        <w:t>Тема 16: Психология профессионального самоопределения.</w:t>
      </w:r>
    </w:p>
    <w:p w14:paraId="0163DDD1" w14:textId="04AF4168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</w:t>
      </w:r>
      <w:r w:rsidR="00B91CD6" w:rsidRPr="00B91CD6">
        <w:rPr>
          <w:color w:val="0F1115"/>
          <w:sz w:val="28"/>
          <w:szCs w:val="28"/>
        </w:rPr>
        <w:t xml:space="preserve">Понятие профессионального самоопределения. Факторы выбора профессии. Профессиональные интересы и склонности. Типы профессий. Диагностика профессиональных интересов и склонностей. </w:t>
      </w:r>
      <w:r w:rsidR="00B91CD6" w:rsidRPr="00B91CD6">
        <w:rPr>
          <w:color w:val="0F1115"/>
          <w:sz w:val="28"/>
          <w:szCs w:val="28"/>
        </w:rPr>
        <w:lastRenderedPageBreak/>
        <w:t>Профориентационные игры. Составление личного профессионального плана.</w:t>
      </w:r>
    </w:p>
    <w:p w14:paraId="6F414CE7" w14:textId="2B2D57DD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 xml:space="preserve">     </w:t>
      </w:r>
      <w:r w:rsidR="00B91CD6" w:rsidRPr="00B91CD6">
        <w:rPr>
          <w:b/>
          <w:bCs/>
          <w:color w:val="0F1115"/>
          <w:sz w:val="28"/>
          <w:szCs w:val="28"/>
        </w:rPr>
        <w:t>Тема 17: Психологическая подготовка к экзаменам.</w:t>
      </w:r>
    </w:p>
    <w:p w14:paraId="373030AD" w14:textId="5C60CDF0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</w:t>
      </w:r>
      <w:r w:rsidR="00B91CD6" w:rsidRPr="00B91CD6">
        <w:rPr>
          <w:color w:val="0F1115"/>
          <w:sz w:val="28"/>
          <w:szCs w:val="28"/>
        </w:rPr>
        <w:t>Понятие стресса. Экзаменационный стресс. Приёмы саморегуляции эмоционального состояния. Дыхательные упражнения. Релаксация. Визуализация. Приёмы эффективного запоминания. Психологические приёмы настроя на успех. Управление временем при подготовке к экзаменам. Практикум «Мой план подготовки к экзаменам».</w:t>
      </w:r>
    </w:p>
    <w:p w14:paraId="4EC81FC2" w14:textId="22F59548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 xml:space="preserve">     </w:t>
      </w:r>
      <w:r w:rsidR="00B91CD6" w:rsidRPr="00B91CD6">
        <w:rPr>
          <w:b/>
          <w:bCs/>
          <w:color w:val="0F1115"/>
          <w:sz w:val="28"/>
          <w:szCs w:val="28"/>
        </w:rPr>
        <w:t>Тема 18: Итоговое обобщение. Рефлексия.</w:t>
      </w:r>
    </w:p>
    <w:p w14:paraId="6E77372E" w14:textId="6C083887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</w:t>
      </w:r>
      <w:r w:rsidR="00B91CD6" w:rsidRPr="00B91CD6">
        <w:rPr>
          <w:color w:val="0F1115"/>
          <w:sz w:val="28"/>
          <w:szCs w:val="28"/>
        </w:rPr>
        <w:t>Защита исследовательских работ «Психология общения и профессионального самоопределения». Подведение итогов курса. Рефлексия собственных достижений. Составление психологического портрета «Что во мне изменилось».</w:t>
      </w:r>
    </w:p>
    <w:p w14:paraId="6E8CDA84" w14:textId="6487441B" w:rsidR="00B91CD6" w:rsidRPr="00B91CD6" w:rsidRDefault="00DB3FC1" w:rsidP="00DB3FC1">
      <w:pPr>
        <w:shd w:val="clear" w:color="auto" w:fill="FFFFFF"/>
        <w:jc w:val="center"/>
        <w:rPr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>Формы проведения занятий курса.</w:t>
      </w:r>
    </w:p>
    <w:p w14:paraId="2CA7EF11" w14:textId="7B8A4044" w:rsidR="00B91CD6" w:rsidRPr="00B91CD6" w:rsidRDefault="00DB3FC1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</w:t>
      </w:r>
      <w:r w:rsidR="00B91CD6" w:rsidRPr="00B91CD6">
        <w:rPr>
          <w:color w:val="0F1115"/>
          <w:sz w:val="28"/>
          <w:szCs w:val="28"/>
        </w:rPr>
        <w:t>В программе использованы различные типы занятий: уроки-практикумы, конференции, дискуссии, уроки с элементами социально-психологического тренинга, организационно-деятельностной игры, в учебный процесс включены тренинги, профориентационные игры. Занятия разработаны с учётом принципов дифференцированного обучения и модульной организации учебного процесса.</w:t>
      </w:r>
    </w:p>
    <w:p w14:paraId="418B356B" w14:textId="7FEF8899" w:rsidR="00B91CD6" w:rsidRPr="00B91CD6" w:rsidRDefault="00A74EB3" w:rsidP="00B91CD6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В</w:t>
      </w:r>
      <w:r w:rsidR="00B91CD6" w:rsidRPr="00B91CD6">
        <w:rPr>
          <w:color w:val="0F1115"/>
          <w:sz w:val="28"/>
          <w:szCs w:val="28"/>
        </w:rPr>
        <w:t xml:space="preserve"> занятия включается профессиональная диагностика с использованием надёжных методик (личностных опросников, проективных тестов, арт-терапевтических упражнений), широко применяются сюжетно-ролевые игры, проблемно-поисковые задачи, элементы исследовательской и проектной деятельности.</w:t>
      </w:r>
    </w:p>
    <w:p w14:paraId="34DF2794" w14:textId="77777777" w:rsidR="00C224E7" w:rsidRPr="00C224E7" w:rsidRDefault="00C224E7" w:rsidP="00C224E7">
      <w:pPr>
        <w:pStyle w:val="c76"/>
        <w:shd w:val="clear" w:color="auto" w:fill="FFFFFF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</w:p>
    <w:p w14:paraId="711EF28E" w14:textId="77777777" w:rsidR="00C224E7" w:rsidRPr="0039273C" w:rsidRDefault="00C224E7" w:rsidP="0039273C">
      <w:pPr>
        <w:pStyle w:val="c76"/>
        <w:shd w:val="clear" w:color="auto" w:fill="FFFFFF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</w:p>
    <w:p w14:paraId="5ABBE019" w14:textId="216CEC2D" w:rsidR="008265BA" w:rsidRPr="005D5A29" w:rsidRDefault="008265BA" w:rsidP="00A74EB3">
      <w:pPr>
        <w:pStyle w:val="2"/>
        <w:numPr>
          <w:ilvl w:val="0"/>
          <w:numId w:val="1"/>
        </w:numPr>
        <w:spacing w:after="240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ar-SA"/>
        </w:rPr>
      </w:pPr>
      <w:bookmarkStart w:id="4" w:name="_Toc143943335"/>
      <w:bookmarkStart w:id="5" w:name="_Toc145026018"/>
      <w:r w:rsidRPr="005D5A29">
        <w:rPr>
          <w:rFonts w:ascii="Times New Roman" w:hAnsi="Times New Roman" w:cs="Times New Roman"/>
          <w:b/>
          <w:bCs/>
          <w:color w:val="auto"/>
          <w:sz w:val="28"/>
          <w:szCs w:val="28"/>
        </w:rPr>
        <w:t>ПЛАНИРУЕМЫЕ РЕЗУЛЬТАТЫ</w:t>
      </w:r>
      <w:bookmarkEnd w:id="4"/>
      <w:bookmarkEnd w:id="5"/>
    </w:p>
    <w:p w14:paraId="2DD7C7CA" w14:textId="37198946" w:rsidR="00A74EB3" w:rsidRPr="00A74EB3" w:rsidRDefault="00A74EB3" w:rsidP="00A74EB3">
      <w:pPr>
        <w:jc w:val="both"/>
        <w:rPr>
          <w:sz w:val="28"/>
        </w:rPr>
      </w:pPr>
      <w:r>
        <w:rPr>
          <w:sz w:val="28"/>
        </w:rPr>
        <w:t xml:space="preserve">    </w:t>
      </w:r>
      <w:r w:rsidRPr="00A74EB3">
        <w:rPr>
          <w:sz w:val="28"/>
        </w:rPr>
        <w:t>Реализация рабочей программы коррекционного курса «Психокоррекционные занятия (Психологические)</w:t>
      </w:r>
      <w:r>
        <w:rPr>
          <w:sz w:val="28"/>
        </w:rPr>
        <w:t xml:space="preserve">» для обучающихся 9 класса муниципального бюджетного общеобразовательного учреждения </w:t>
      </w:r>
      <w:r w:rsidRPr="00A74EB3">
        <w:rPr>
          <w:sz w:val="28"/>
        </w:rPr>
        <w:t>«Кириковская средняя школа» с НОДА (Вариант 6.1.) предполагает следующие результаты развития познавательной, мотивационной, эмоционально-волевой и коммуникативной сферы:</w:t>
      </w:r>
    </w:p>
    <w:p w14:paraId="4A1849DA" w14:textId="3A2F5CF6" w:rsidR="00A74EB3" w:rsidRPr="00A74EB3" w:rsidRDefault="00A74EB3" w:rsidP="00A74EB3">
      <w:pPr>
        <w:jc w:val="both"/>
        <w:rPr>
          <w:sz w:val="28"/>
        </w:rPr>
      </w:pPr>
      <w:r>
        <w:rPr>
          <w:sz w:val="28"/>
        </w:rPr>
        <w:t xml:space="preserve">- </w:t>
      </w:r>
      <w:r w:rsidRPr="00A74EB3">
        <w:rPr>
          <w:sz w:val="28"/>
        </w:rPr>
        <w:t>формирование психологических предпосылок и основы учебной деятельности (умение принимать задачу, выбирать пути и средства для её осуществления и следовать им; навыки контроля, самоконтроля и самопроверки; развитая познавательная мотивация; активный познавательный интерес);</w:t>
      </w:r>
    </w:p>
    <w:p w14:paraId="20D61640" w14:textId="77777777" w:rsidR="00A74EB3" w:rsidRPr="00A74EB3" w:rsidRDefault="00A74EB3" w:rsidP="00A74EB3">
      <w:pPr>
        <w:jc w:val="both"/>
        <w:rPr>
          <w:sz w:val="28"/>
        </w:rPr>
      </w:pPr>
    </w:p>
    <w:p w14:paraId="03D77F1F" w14:textId="458784FB" w:rsidR="00A74EB3" w:rsidRPr="00A74EB3" w:rsidRDefault="00A74EB3" w:rsidP="00A74EB3">
      <w:pPr>
        <w:jc w:val="both"/>
        <w:rPr>
          <w:sz w:val="28"/>
        </w:rPr>
      </w:pPr>
      <w:r>
        <w:rPr>
          <w:sz w:val="28"/>
        </w:rPr>
        <w:lastRenderedPageBreak/>
        <w:t xml:space="preserve">- </w:t>
      </w:r>
      <w:r w:rsidRPr="00A74EB3">
        <w:rPr>
          <w:sz w:val="28"/>
        </w:rPr>
        <w:t>положительную динамику в развитии познавательной сферы (повышение уровня развития мышления; овладение навыками эффективного запоминания; овладение навыками сосредоточ</w:t>
      </w:r>
      <w:r>
        <w:rPr>
          <w:sz w:val="28"/>
        </w:rPr>
        <w:t>ения и распределения внимания);</w:t>
      </w:r>
    </w:p>
    <w:p w14:paraId="7D3486D3" w14:textId="19E796DB" w:rsidR="00A74EB3" w:rsidRPr="00A74EB3" w:rsidRDefault="00A74EB3" w:rsidP="00A74EB3">
      <w:pPr>
        <w:jc w:val="both"/>
        <w:rPr>
          <w:sz w:val="28"/>
        </w:rPr>
      </w:pPr>
      <w:r>
        <w:rPr>
          <w:sz w:val="28"/>
        </w:rPr>
        <w:t xml:space="preserve">- </w:t>
      </w:r>
      <w:r w:rsidRPr="00A74EB3">
        <w:rPr>
          <w:sz w:val="28"/>
        </w:rPr>
        <w:t>положительную динамику личностного, эмоционального развития учащегося (усиление способности к рефлексии собственных качеств и чувствительности к психологическим особенностям окружающих людей; гармонизация самооценки; повышение способности к продуктивной регуляции негативных эмоциональных состояний на основе обучения методам работы с эмоциональными состояниями; развитие чувства уважения к окружающим; воспитание культуры выражения эмоций, в том числе негативных);</w:t>
      </w:r>
    </w:p>
    <w:p w14:paraId="09CA6C0C" w14:textId="05B1EA72" w:rsidR="00A74EB3" w:rsidRPr="00A74EB3" w:rsidRDefault="00A74EB3" w:rsidP="00A74EB3">
      <w:pPr>
        <w:jc w:val="both"/>
        <w:rPr>
          <w:sz w:val="28"/>
        </w:rPr>
      </w:pPr>
      <w:r>
        <w:rPr>
          <w:sz w:val="28"/>
        </w:rPr>
        <w:t xml:space="preserve">- </w:t>
      </w:r>
      <w:r w:rsidRPr="00A74EB3">
        <w:rPr>
          <w:sz w:val="28"/>
        </w:rPr>
        <w:t>овладение коммуникативными навыками (расширение репертуара видов общения; овладение навыками конструктивного общения; умение р</w:t>
      </w:r>
      <w:r>
        <w:rPr>
          <w:sz w:val="28"/>
        </w:rPr>
        <w:t>азрешать конфликтные ситуации);</w:t>
      </w:r>
    </w:p>
    <w:p w14:paraId="4AFE9D89" w14:textId="4522F0CD" w:rsidR="00A74EB3" w:rsidRPr="00A74EB3" w:rsidRDefault="00A74EB3" w:rsidP="00A74EB3">
      <w:pPr>
        <w:jc w:val="both"/>
        <w:rPr>
          <w:sz w:val="28"/>
        </w:rPr>
      </w:pPr>
      <w:r>
        <w:rPr>
          <w:sz w:val="28"/>
        </w:rPr>
        <w:t xml:space="preserve">- </w:t>
      </w:r>
      <w:r w:rsidRPr="00A74EB3">
        <w:rPr>
          <w:sz w:val="28"/>
        </w:rPr>
        <w:t>сформированность психологической готовности к государственной итоговой аттестации (владение приёмами саморегуляции, эффективного запоминания, управлен</w:t>
      </w:r>
      <w:r>
        <w:rPr>
          <w:sz w:val="28"/>
        </w:rPr>
        <w:t>ия временем, настроя на успех);</w:t>
      </w:r>
    </w:p>
    <w:p w14:paraId="6ACA2557" w14:textId="30A966B9" w:rsidR="00A74EB3" w:rsidRPr="00A74EB3" w:rsidRDefault="00A74EB3" w:rsidP="00A74EB3">
      <w:pPr>
        <w:jc w:val="both"/>
        <w:rPr>
          <w:sz w:val="28"/>
        </w:rPr>
      </w:pPr>
      <w:r>
        <w:rPr>
          <w:sz w:val="28"/>
        </w:rPr>
        <w:t xml:space="preserve">- </w:t>
      </w:r>
      <w:r w:rsidRPr="00A74EB3">
        <w:rPr>
          <w:sz w:val="28"/>
        </w:rPr>
        <w:t>сформированность основ профессионального самоопределения (знание своих интересов и склонностей, умение соотносить их с требованиями профессии, наличие ли</w:t>
      </w:r>
      <w:r>
        <w:rPr>
          <w:sz w:val="28"/>
        </w:rPr>
        <w:t>чного профессионального плана);</w:t>
      </w:r>
    </w:p>
    <w:p w14:paraId="7F47883D" w14:textId="7A5C7A03" w:rsidR="00A74EB3" w:rsidRPr="00A74EB3" w:rsidRDefault="00A74EB3" w:rsidP="00A74EB3">
      <w:pPr>
        <w:jc w:val="both"/>
        <w:rPr>
          <w:sz w:val="28"/>
        </w:rPr>
      </w:pPr>
      <w:r>
        <w:rPr>
          <w:sz w:val="28"/>
        </w:rPr>
        <w:t xml:space="preserve">- </w:t>
      </w:r>
      <w:r w:rsidRPr="00A74EB3">
        <w:rPr>
          <w:sz w:val="28"/>
        </w:rPr>
        <w:t>развитие лидерских каче</w:t>
      </w:r>
      <w:r>
        <w:rPr>
          <w:sz w:val="28"/>
        </w:rPr>
        <w:t>ств и навыков командной работы;</w:t>
      </w:r>
    </w:p>
    <w:p w14:paraId="6F3D8CB5" w14:textId="49118A27" w:rsidR="009F69F5" w:rsidRPr="004B2762" w:rsidRDefault="00A74EB3" w:rsidP="00A74EB3">
      <w:pPr>
        <w:jc w:val="both"/>
        <w:rPr>
          <w:bCs/>
          <w:szCs w:val="28"/>
        </w:rPr>
        <w:sectPr w:rsidR="009F69F5" w:rsidRPr="004B2762" w:rsidSect="005D5A29">
          <w:type w:val="continuous"/>
          <w:pgSz w:w="11906" w:h="16838"/>
          <w:pgMar w:top="1134" w:right="1418" w:bottom="1701" w:left="1418" w:header="708" w:footer="708" w:gutter="0"/>
          <w:cols w:space="708"/>
          <w:docGrid w:linePitch="360"/>
        </w:sectPr>
      </w:pPr>
      <w:r>
        <w:rPr>
          <w:sz w:val="28"/>
        </w:rPr>
        <w:t xml:space="preserve">- </w:t>
      </w:r>
      <w:r w:rsidRPr="00A74EB3">
        <w:rPr>
          <w:sz w:val="28"/>
        </w:rPr>
        <w:t>повышение уровня психологической культуры и культуры общения в социуме.</w:t>
      </w:r>
    </w:p>
    <w:p w14:paraId="7D058934" w14:textId="4E3AA7DB" w:rsidR="00A74EB3" w:rsidRPr="00A74EB3" w:rsidRDefault="009E1D77" w:rsidP="00A74EB3">
      <w:pPr>
        <w:pStyle w:val="2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6" w:name="_Toc145026019"/>
      <w:r w:rsidRPr="00000FCF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ТЕМАТИЧЕСКОЕ ПЛАНИРОВАНИЕ</w:t>
      </w:r>
      <w:bookmarkEnd w:id="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"/>
        <w:gridCol w:w="5640"/>
        <w:gridCol w:w="1420"/>
        <w:gridCol w:w="6412"/>
      </w:tblGrid>
      <w:tr w:rsidR="00A74EB3" w:rsidRPr="00A74EB3" w14:paraId="4DC8E81E" w14:textId="77777777" w:rsidTr="00A74EB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6D8D78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D91EEA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Тема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83ED8C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Кол-во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3CD520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Виды учебной деятельности</w:t>
            </w:r>
          </w:p>
        </w:tc>
      </w:tr>
      <w:tr w:rsidR="00A74EB3" w:rsidRPr="00A74EB3" w14:paraId="13509312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7DA948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D3F598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Вводное занятие. Знакомство. Диагностика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8171CF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F7BE69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Беседа. Составление диалога. Тестовые задания. Диагностика</w:t>
            </w:r>
          </w:p>
        </w:tc>
      </w:tr>
      <w:tr w:rsidR="00A74EB3" w:rsidRPr="00A74EB3" w14:paraId="4B48536F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26D39D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90D8BF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Общение как искусство. Углубление понятия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D7DF66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A1EE85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Беседа. Обсуждение понятий. Выполнение практических заданий</w:t>
            </w:r>
          </w:p>
        </w:tc>
      </w:tr>
      <w:tr w:rsidR="00A74EB3" w:rsidRPr="00A74EB3" w14:paraId="55851977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B5B17A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665B3A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Общение как искусство. Углубление понятия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C6ABF9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C01227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Беседа. Обсуждение понятий. Выполнение практических заданий</w:t>
            </w:r>
          </w:p>
        </w:tc>
      </w:tr>
      <w:tr w:rsidR="00A74EB3" w:rsidRPr="00A74EB3" w14:paraId="2E242F50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2EDD05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E1ED26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Функции общения: коммуникативная, интерактивная, перцептивная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5386AB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625358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Рассказ, объяснение. Просмотр и обсуждение презентации. Составление диалога</w:t>
            </w:r>
          </w:p>
        </w:tc>
      </w:tr>
      <w:tr w:rsidR="00A74EB3" w:rsidRPr="00A74EB3" w14:paraId="3C69EE83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37C975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386C97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Функции общения: коммуникативная, интерактивная, перцептивная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AAA397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529D50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Рассказ, объяснение. Просмотр и обсуждение презентации. Составление диалога</w:t>
            </w:r>
          </w:p>
        </w:tc>
      </w:tr>
      <w:tr w:rsidR="00A74EB3" w:rsidRPr="00A74EB3" w14:paraId="07B7B87E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EFF95F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3E8CEC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Общение как восприятие людьми друг друга. Эффекты межличностного восприятия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B12AA7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BE1851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Беседа. Объяснение. Выполнение практических упражнений. Дидактическая игра</w:t>
            </w:r>
          </w:p>
        </w:tc>
      </w:tr>
      <w:tr w:rsidR="00A74EB3" w:rsidRPr="00A74EB3" w14:paraId="0CF1F1F0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2D5DD1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74DC91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Общение как восприятие людьми друг друга. Эффекты межличностного восприятия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3E5EA6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C1D415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Беседа. Объяснение. Выполнение практических упражнений. Дидактическая игра</w:t>
            </w:r>
          </w:p>
        </w:tc>
      </w:tr>
      <w:tr w:rsidR="00A74EB3" w:rsidRPr="00A74EB3" w14:paraId="3A0C22FE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DB4287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9413AD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Коммуникативные барьеры и способы их преодоления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C3BD80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498F52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Выступление (доклад) с использованием разнообразных источников информации. Составление диалога</w:t>
            </w:r>
          </w:p>
        </w:tc>
      </w:tr>
      <w:tr w:rsidR="00A74EB3" w:rsidRPr="00A74EB3" w14:paraId="4411F745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A73AD1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886E3E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Коммуникативные барьеры и способы их преодоления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FA265A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9E1ED7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Выступление (доклад) с использованием разнообразных источников информации. Составление диалога</w:t>
            </w:r>
          </w:p>
        </w:tc>
      </w:tr>
      <w:tr w:rsidR="00A74EB3" w:rsidRPr="00A74EB3" w14:paraId="031FC50F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47F1C1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122ADD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Виды общения. Деловое общение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035181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5A9555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Выступление с использованием разнообразных источников информации. Составление диалога. Практические задания</w:t>
            </w:r>
          </w:p>
        </w:tc>
      </w:tr>
      <w:tr w:rsidR="00A74EB3" w:rsidRPr="00A74EB3" w14:paraId="393FAC21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D7887E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9C44E3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Виды общения. Деловое общение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0B6D4B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6C8BE6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Выступление с использованием разнообразных источников информации. Составление диалога. Практические задания</w:t>
            </w:r>
          </w:p>
        </w:tc>
      </w:tr>
      <w:tr w:rsidR="00A74EB3" w:rsidRPr="00A74EB3" w14:paraId="22C98FCB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BB42F5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048A18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Вербальные средства общения. Совершенствование навыков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329370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4EE590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Объяснение. Составление диалога. Выполнение практических упражнений. Дидактическая игра</w:t>
            </w:r>
          </w:p>
        </w:tc>
      </w:tr>
      <w:tr w:rsidR="00A74EB3" w:rsidRPr="00A74EB3" w14:paraId="3C835C4A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9E275A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5881E9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Вербальные средства общения. Совершенствование навыков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7C95CB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8B77E4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Объяснение. Составление диалога. Выполнение практических упражнений. Дидактическая игра</w:t>
            </w:r>
          </w:p>
        </w:tc>
      </w:tr>
      <w:tr w:rsidR="00A74EB3" w:rsidRPr="00A74EB3" w14:paraId="061227F2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786378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8CAB3E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Невербальные средства общения. Практикум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922949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46C577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Беседа. Объяснение. Выполнение практических упражнений. Дидактическая игра</w:t>
            </w:r>
          </w:p>
        </w:tc>
      </w:tr>
      <w:tr w:rsidR="00A74EB3" w:rsidRPr="00A74EB3" w14:paraId="72A363F9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932DDC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52F438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Невербальные средства общения. Практикум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6FAAAA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F30213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Беседа. Объяснение. Выполнение практических упражнений. Дидактическая игра</w:t>
            </w:r>
          </w:p>
        </w:tc>
      </w:tr>
      <w:tr w:rsidR="00A74EB3" w:rsidRPr="00A74EB3" w14:paraId="17F19124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3F35D5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00CEEB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Язык телодвижений. Распознавание невербальных сигналов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0F0376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048F13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Просмотр и обсуждение презентации. Составление диалога. Практические упражнения</w:t>
            </w:r>
          </w:p>
        </w:tc>
      </w:tr>
      <w:tr w:rsidR="00A74EB3" w:rsidRPr="00A74EB3" w14:paraId="1D16EE81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59BF43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0B351E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Язык телодвижений. Распознавание невербальных сигналов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01C08E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44B66B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Просмотр и обсуждение презентации. Составление диалога. Практические упражнения</w:t>
            </w:r>
          </w:p>
        </w:tc>
      </w:tr>
      <w:tr w:rsidR="00A74EB3" w:rsidRPr="00A74EB3" w14:paraId="28CFC33C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C89738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5DF658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Умение поддержать разговор. Техники поддержания разговора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C04DE2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78AE9E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Объяснение. Беседа. Обсуждение. Выполнение практических заданий</w:t>
            </w:r>
          </w:p>
        </w:tc>
      </w:tr>
      <w:tr w:rsidR="00A74EB3" w:rsidRPr="00A74EB3" w14:paraId="7111DAFD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81947C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2A4206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Умение поддержать разговор. Техники поддержания разговора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33A603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74A605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Объяснение. Беседа. Обсуждение. Выполнение практических заданий</w:t>
            </w:r>
          </w:p>
        </w:tc>
      </w:tr>
      <w:tr w:rsidR="00A74EB3" w:rsidRPr="00A74EB3" w14:paraId="0508F08E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0B1F8F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C69056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Умение слушать — путь к популярности и успеху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9BEF7C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3F4363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Анализ наблюдаемых явлений. Беседа. Обсуждение проблемы. Выполнение практических заданий</w:t>
            </w:r>
          </w:p>
        </w:tc>
      </w:tr>
      <w:tr w:rsidR="00A74EB3" w:rsidRPr="00A74EB3" w14:paraId="1716EAA8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0124EB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F22117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Умение слушать — путь к популярности и успеху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EC4166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95E249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Анализ наблюдаемых явлений. Беседа. Обсуждение проблемы. Выполнение практических заданий</w:t>
            </w:r>
          </w:p>
        </w:tc>
      </w:tr>
      <w:tr w:rsidR="00A74EB3" w:rsidRPr="00A74EB3" w14:paraId="6156E251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34E43A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lastRenderedPageBreak/>
              <w:t>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2483ED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Виды слушания: активное, пассивное, эмпатическое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E5E26E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2C6CCE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Объяснение. Беседа. Практические упражнения</w:t>
            </w:r>
          </w:p>
        </w:tc>
      </w:tr>
      <w:tr w:rsidR="00A74EB3" w:rsidRPr="00A74EB3" w14:paraId="47437D16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352234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6E0A7E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Виды слушания: активное, пассивное, эмпатическое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95694D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F58D88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Объяснение. Беседа. Практические упражнения</w:t>
            </w:r>
          </w:p>
        </w:tc>
      </w:tr>
      <w:tr w:rsidR="00A74EB3" w:rsidRPr="00A74EB3" w14:paraId="44942696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22974D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13246F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Техники слушания. Практикум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69B0C3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AEEBAE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Анализ наблюдаемых явлений. Беседа. Обсуждение проблемы. Выполнение практических заданий</w:t>
            </w:r>
          </w:p>
        </w:tc>
      </w:tr>
      <w:tr w:rsidR="00A74EB3" w:rsidRPr="00A74EB3" w14:paraId="5C0DB41D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992110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960AC0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Техники слушания. Практикум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273A79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FB12D2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Анализ наблюдаемых явлений. Беседа. Обсуждение проблемы. Выполнение практических заданий</w:t>
            </w:r>
          </w:p>
        </w:tc>
      </w:tr>
      <w:tr w:rsidR="00A74EB3" w:rsidRPr="00A74EB3" w14:paraId="3DF76B84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C3B4B9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F8DE2C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Синтоническая модель общения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7003F8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550D99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Анализ наблюдаемых явлений. Беседа. Обсуждение проблемы. Выполнение практических заданий</w:t>
            </w:r>
          </w:p>
        </w:tc>
      </w:tr>
      <w:tr w:rsidR="00A74EB3" w:rsidRPr="00A74EB3" w14:paraId="4BC51DF6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E484FD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CEB62C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Синтоническая модель общения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2FB523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44E2FE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Анализ наблюдаемых явлений. Беседа. Обсуждение проблемы. Выполнение практических заданий</w:t>
            </w:r>
          </w:p>
        </w:tc>
      </w:tr>
      <w:tr w:rsidR="00A74EB3" w:rsidRPr="00A74EB3" w14:paraId="6C4C3A92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1B5196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15E4ED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Трансактный анализ Э. Берна. Углубление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FC0E1E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B693AD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Выполнение практических заданий. Дидактическая игра (тестирование)</w:t>
            </w:r>
          </w:p>
        </w:tc>
      </w:tr>
      <w:tr w:rsidR="00A74EB3" w:rsidRPr="00A74EB3" w14:paraId="7DB19C6B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6FF471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lastRenderedPageBreak/>
              <w:t>29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016134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Трансактный анализ Э. Берна. Углубление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FACCAE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8AD8F3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Выполнение практических заданий. Дидактическая игра (тестирование)</w:t>
            </w:r>
          </w:p>
        </w:tc>
      </w:tr>
      <w:tr w:rsidR="00A74EB3" w:rsidRPr="00A74EB3" w14:paraId="1DCAA74D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CAB347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4C6EC0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Тренинг общения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41B24A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618226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Беседа. Дидактическая игра. Выполнение практических заданий</w:t>
            </w:r>
          </w:p>
        </w:tc>
      </w:tr>
      <w:tr w:rsidR="00A74EB3" w:rsidRPr="00A74EB3" w14:paraId="100AB9F3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80F0FF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31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AA06B5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Тренинг общения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D01DB4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106BF8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Анализ наблюдаемых явлений. Беседа. Выполнение практических заданий</w:t>
            </w:r>
          </w:p>
        </w:tc>
      </w:tr>
      <w:tr w:rsidR="00A74EB3" w:rsidRPr="00A74EB3" w14:paraId="71089A71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8C633E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C7EB55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Тренинг общения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9C035B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398DFB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Анализ наблюдаемых явлений. Беседа. Выполнение практических заданий</w:t>
            </w:r>
          </w:p>
        </w:tc>
      </w:tr>
      <w:tr w:rsidR="00A74EB3" w:rsidRPr="00A74EB3" w14:paraId="0F9317F4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19CD18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DE0F39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Конфликт. Виды конфликтов. Углубление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FAE122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9BD6FA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Дидактическая игра. Анализ и обсуждение проблемных ситуаций. Выполнение практических заданий</w:t>
            </w:r>
          </w:p>
        </w:tc>
      </w:tr>
      <w:tr w:rsidR="00A74EB3" w:rsidRPr="00A74EB3" w14:paraId="38AB0BDC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0AAB08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501F02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Конфликт. Виды конфликтов. Углубление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C2660C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D1976D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Дидактическая игра. Анализ и обсуждение проблемных ситуаций. Выполнение практических заданий</w:t>
            </w:r>
          </w:p>
        </w:tc>
      </w:tr>
      <w:tr w:rsidR="00A74EB3" w:rsidRPr="00A74EB3" w14:paraId="5715D5EA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F2D9E8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35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9E4ABC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Конфликт и его значение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A5E3A4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1AE026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Беседа. Обсуждение проблемы. Дидактическая игра</w:t>
            </w:r>
          </w:p>
        </w:tc>
      </w:tr>
      <w:tr w:rsidR="00A74EB3" w:rsidRPr="00A74EB3" w14:paraId="0F48FECA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BC501D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lastRenderedPageBreak/>
              <w:t>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5A6E23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Конфликт и его значение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3FE318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F7FA45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Беседа. Обсуждение проблемы. Дидактическая игра</w:t>
            </w:r>
          </w:p>
        </w:tc>
      </w:tr>
      <w:tr w:rsidR="00A74EB3" w:rsidRPr="00A74EB3" w14:paraId="525A79B6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633710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37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445D0B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11 Табу в конфликтной ситуации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B24F21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92808E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Просмотр и обсуждение презентации. Составление диалога. Беседа</w:t>
            </w:r>
          </w:p>
        </w:tc>
      </w:tr>
      <w:tr w:rsidR="00A74EB3" w:rsidRPr="00A74EB3" w14:paraId="19755865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FC28CF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38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B68A68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11 Табу в конфликтной ситуации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E87F57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69F1FD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Просмотр и обсуждение презентации. Составление диалога. Беседа</w:t>
            </w:r>
          </w:p>
        </w:tc>
      </w:tr>
      <w:tr w:rsidR="00A74EB3" w:rsidRPr="00A74EB3" w14:paraId="11835F37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CCDA3B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39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DCE478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Стратегии разрешения конфликтов (присоединение, сотрудничество)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35C408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AE4B16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Просмотр и обсуждение видео-роликов. Беседа</w:t>
            </w:r>
          </w:p>
        </w:tc>
      </w:tr>
      <w:tr w:rsidR="00A74EB3" w:rsidRPr="00A74EB3" w14:paraId="5669F425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E87ABF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B9F350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Стратегии разрешения конфликтов (присоединение, сотрудничество)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B81CB3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31FAA8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Просмотр и обсуждение видео-роликов. Беседа</w:t>
            </w:r>
          </w:p>
        </w:tc>
      </w:tr>
      <w:tr w:rsidR="00A74EB3" w:rsidRPr="00A74EB3" w14:paraId="1096A167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C8059C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41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8C072A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Стратегии разрешения конфликтов (избегание, соперничество)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FBB9C4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125013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Изображения. Практические упражнения. Дидактическая игра</w:t>
            </w:r>
          </w:p>
        </w:tc>
      </w:tr>
      <w:tr w:rsidR="00A74EB3" w:rsidRPr="00A74EB3" w14:paraId="31565969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BA9E3E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42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55A8B5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Стратегии разрешения конфликтов (избегание, соперничество)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360F15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ED5EB0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Изображения. Практические упражнения. Дидактическая игра</w:t>
            </w:r>
          </w:p>
        </w:tc>
      </w:tr>
      <w:tr w:rsidR="00A74EB3" w:rsidRPr="00A74EB3" w14:paraId="0EF68D57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B0D1F5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43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73826B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Стратегии разрешения конфликтов (компромисс)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5EF140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5A0ECB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Арт-терапия. Практические упражнения</w:t>
            </w:r>
          </w:p>
        </w:tc>
      </w:tr>
      <w:tr w:rsidR="00A74EB3" w:rsidRPr="00A74EB3" w14:paraId="4883481E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99055E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lastRenderedPageBreak/>
              <w:t>44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6FBAEB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Стратегии разрешения конфликтов (компромисс)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62A60F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895B5F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Арт-терапия. Практические упражнения</w:t>
            </w:r>
          </w:p>
        </w:tc>
      </w:tr>
      <w:tr w:rsidR="00A74EB3" w:rsidRPr="00A74EB3" w14:paraId="27E69111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72836F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291FAE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Лидерство как процесс социального влияния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B10E7C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856E55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Выступление с использованием разнообразных источников информации. Составление диалога. Практические задания</w:t>
            </w:r>
          </w:p>
        </w:tc>
      </w:tr>
      <w:tr w:rsidR="00A74EB3" w:rsidRPr="00A74EB3" w14:paraId="616443A9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57F904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46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F8DF00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Лидерство как процесс социального влияния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8FE6F5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9C0478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Выступление с использованием разнообразных источников информации. Составление диалога. Практические задания</w:t>
            </w:r>
          </w:p>
        </w:tc>
      </w:tr>
      <w:tr w:rsidR="00A74EB3" w:rsidRPr="00A74EB3" w14:paraId="7ED154F8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84A2F4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47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6C4E73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Виды лидерства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0A4327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BF23E8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Беседа. Обсуждение проблемы. Выполнение практических заданий</w:t>
            </w:r>
          </w:p>
        </w:tc>
      </w:tr>
      <w:tr w:rsidR="00A74EB3" w:rsidRPr="00A74EB3" w14:paraId="28F000F8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B59831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48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9C716F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Виды лидерства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B87CCC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989744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Беседа. Обсуждение проблемы. Выполнение практических заданий</w:t>
            </w:r>
          </w:p>
        </w:tc>
      </w:tr>
      <w:tr w:rsidR="00A74EB3" w:rsidRPr="00A74EB3" w14:paraId="485409D0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61E7EA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49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0AA9DD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Стили управления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23636A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A9DB70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Просмотр и обсуждение презентации. Составление диалога. Практическая деятельность</w:t>
            </w:r>
          </w:p>
        </w:tc>
      </w:tr>
      <w:tr w:rsidR="00A74EB3" w:rsidRPr="00A74EB3" w14:paraId="34B86E93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095E42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71E0D2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Стили управления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CA9FC5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602D58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Просмотр и обсуждение презентации. Составление диалога. Практическая деятельность</w:t>
            </w:r>
          </w:p>
        </w:tc>
      </w:tr>
      <w:tr w:rsidR="00A74EB3" w:rsidRPr="00A74EB3" w14:paraId="33087AF4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76BC92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lastRenderedPageBreak/>
              <w:t>51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2CE53C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Классификация стилей управления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63117B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A257A1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Объяснение. Работа с таблицей. Практические упражнения</w:t>
            </w:r>
          </w:p>
        </w:tc>
      </w:tr>
      <w:tr w:rsidR="00A74EB3" w:rsidRPr="00A74EB3" w14:paraId="3073E4B4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61B6B5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52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AB3651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Классификация стилей управления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4F7EDF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C2E263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Объяснение. Работа с таблицей. Практические упражнения</w:t>
            </w:r>
          </w:p>
        </w:tc>
      </w:tr>
      <w:tr w:rsidR="00A74EB3" w:rsidRPr="00A74EB3" w14:paraId="402CE421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19A714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53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2B945E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Тренинг «Знакомство со стилями управления»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E7956A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5BF75A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Беседа. Обсуждение проблемы. Дидактическая игра</w:t>
            </w:r>
          </w:p>
        </w:tc>
      </w:tr>
      <w:tr w:rsidR="00A74EB3" w:rsidRPr="00A74EB3" w14:paraId="2A9D5A8F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3894D1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54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B1D82A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Тренинг «Знакомство со стилями управления»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BE8C9C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253635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Беседа. Обсуждение проблемы. Дидактическая игра</w:t>
            </w:r>
          </w:p>
        </w:tc>
      </w:tr>
      <w:tr w:rsidR="00A74EB3" w:rsidRPr="00A74EB3" w14:paraId="015B9645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A7E87A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55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8E89EE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Тренинг «Авторитарный стиль управления»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4E41CE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3F6D94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Практические упражнения. Дидактическая игра</w:t>
            </w:r>
          </w:p>
        </w:tc>
      </w:tr>
      <w:tr w:rsidR="00A74EB3" w:rsidRPr="00A74EB3" w14:paraId="05955591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A07DD4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56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0800A9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Тренинг «Авторитарный стиль управления»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0E4626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A5ED81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Практические упражнения. Дидактическая игра</w:t>
            </w:r>
          </w:p>
        </w:tc>
      </w:tr>
      <w:tr w:rsidR="00A74EB3" w:rsidRPr="00A74EB3" w14:paraId="6B75E056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005E23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57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2842FA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Тренинг «Демократический стиль управления»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9E37A0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C8E7EA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Практические упражнения. Дидактическая игра</w:t>
            </w:r>
          </w:p>
        </w:tc>
      </w:tr>
      <w:tr w:rsidR="00A74EB3" w:rsidRPr="00A74EB3" w14:paraId="73818234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2C2566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58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A39218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Тренинг «Демократический стиль управления»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288CF8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B4CF4D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Практические упражнения. Дидактическая игра</w:t>
            </w:r>
          </w:p>
        </w:tc>
      </w:tr>
      <w:tr w:rsidR="00A74EB3" w:rsidRPr="00A74EB3" w14:paraId="05E7C481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6CFECC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lastRenderedPageBreak/>
              <w:t>59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77C654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Правила публичного выступления. Углубление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0065C5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4D2DEE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Анализ проблемных учебных ситуаций. Дидактическая игра</w:t>
            </w:r>
          </w:p>
        </w:tc>
      </w:tr>
      <w:tr w:rsidR="00A74EB3" w:rsidRPr="00A74EB3" w14:paraId="76A5DF41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6A2F74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60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AB3D86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Правила публичного выступления. Практикум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6402FD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D37E6D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Составление рассказа по плану. Публичное выступление</w:t>
            </w:r>
          </w:p>
        </w:tc>
      </w:tr>
      <w:tr w:rsidR="00A74EB3" w:rsidRPr="00A74EB3" w14:paraId="27B9B1CB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72C1A4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61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7B8253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Психология профессионального самоопределения. Факторы выбора профессии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438A84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258DB1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Беседа. Составление диалога. Диагностика</w:t>
            </w:r>
          </w:p>
        </w:tc>
      </w:tr>
      <w:tr w:rsidR="00A74EB3" w:rsidRPr="00A74EB3" w14:paraId="3689278D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E68134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62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F7742B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Психология профессионального самоопределения. Профессиональные интересы и склонности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306C03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AC997D" w14:textId="52C32889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Составление монолога на заданную тему. Профориентационная игра</w:t>
            </w:r>
            <w:r w:rsidR="006240C7">
              <w:rPr>
                <w:sz w:val="28"/>
                <w:szCs w:val="28"/>
              </w:rPr>
              <w:t>.</w:t>
            </w:r>
            <w:bookmarkStart w:id="7" w:name="_GoBack"/>
            <w:bookmarkEnd w:id="7"/>
          </w:p>
        </w:tc>
      </w:tr>
      <w:tr w:rsidR="00A74EB3" w:rsidRPr="00A74EB3" w14:paraId="5E7DA9B2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BF2F94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63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911510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Типы профессий. Диагностика профессиональных интересов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E1C78C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B143AA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Выполнение тестовых заданий. Обсуждение результатов. Работа с таблицей</w:t>
            </w:r>
          </w:p>
        </w:tc>
      </w:tr>
      <w:tr w:rsidR="00A74EB3" w:rsidRPr="00A74EB3" w14:paraId="092E1DDA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E402CF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64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4C7D50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Типы профессий. Диагностика профессиональных интересов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705627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A60C2D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Выполнение тестовых заданий. Обсуждение результатов. Работа с таблицей</w:t>
            </w:r>
          </w:p>
        </w:tc>
      </w:tr>
      <w:tr w:rsidR="00A74EB3" w:rsidRPr="00A74EB3" w14:paraId="09946CCC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3BDF47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65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F191A5" w14:textId="55DB6123" w:rsidR="00A74EB3" w:rsidRPr="00A74EB3" w:rsidRDefault="00A74EB3" w:rsidP="00A74E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</w:t>
            </w:r>
            <w:r w:rsidR="00C42A21">
              <w:rPr>
                <w:sz w:val="28"/>
                <w:szCs w:val="28"/>
              </w:rPr>
              <w:t>межуточная аттестация в форме зачета.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6D1B2C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B80B40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Практическая работа. Составление плана. Индивидуальные консультации</w:t>
            </w:r>
          </w:p>
        </w:tc>
      </w:tr>
      <w:tr w:rsidR="00A74EB3" w:rsidRPr="00A74EB3" w14:paraId="53271E6A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1E79B8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lastRenderedPageBreak/>
              <w:t>66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3056BF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Составление личного профессионального плана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7C9B20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580E3D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Практическая работа. Составление плана. Индивидуальные консультации</w:t>
            </w:r>
          </w:p>
        </w:tc>
      </w:tr>
      <w:tr w:rsidR="00A74EB3" w:rsidRPr="00A74EB3" w14:paraId="72BFCCFF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C6A3B3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67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82BFAD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Психологическая подготовка к экзаменам. Экзаменационный стресс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002BC9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9C92FD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Беседа. Просмотр и обсуждение презентации. Практические упражнения</w:t>
            </w:r>
          </w:p>
        </w:tc>
      </w:tr>
      <w:tr w:rsidR="00A74EB3" w:rsidRPr="00A74EB3" w14:paraId="388D926F" w14:textId="77777777" w:rsidTr="00A74EB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2851B7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68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D3B5B7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Психологическая подготовка к экзаменам. Экзаменационный стресс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EF1E52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6B1EE8" w14:textId="77777777" w:rsidR="00A74EB3" w:rsidRPr="00A74EB3" w:rsidRDefault="00A74EB3" w:rsidP="00A74EB3">
            <w:pPr>
              <w:rPr>
                <w:sz w:val="28"/>
                <w:szCs w:val="28"/>
              </w:rPr>
            </w:pPr>
            <w:r w:rsidRPr="00A74EB3">
              <w:rPr>
                <w:sz w:val="28"/>
                <w:szCs w:val="28"/>
              </w:rPr>
              <w:t>Беседа. Просмотр и обсуждение презентации. Практические упражнения</w:t>
            </w:r>
          </w:p>
        </w:tc>
      </w:tr>
    </w:tbl>
    <w:p w14:paraId="4FA5DEEF" w14:textId="6F49F10F" w:rsidR="00A74EB3" w:rsidRPr="00A74EB3" w:rsidRDefault="00A74EB3" w:rsidP="00A74EB3">
      <w:pPr>
        <w:shd w:val="clear" w:color="auto" w:fill="FFFFFF"/>
        <w:spacing w:before="480" w:after="480" w:line="420" w:lineRule="atLeast"/>
        <w:rPr>
          <w:rFonts w:ascii="Segoe UI" w:hAnsi="Segoe UI" w:cs="Segoe UI"/>
          <w:color w:val="0F1115"/>
        </w:rPr>
      </w:pPr>
    </w:p>
    <w:sectPr w:rsidR="00A74EB3" w:rsidRPr="00A74EB3" w:rsidSect="001C3296">
      <w:pgSz w:w="16838" w:h="11906" w:orient="landscape"/>
      <w:pgMar w:top="1134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2C2E75" w14:textId="77777777" w:rsidR="007D177C" w:rsidRDefault="007D177C" w:rsidP="00920FC9">
      <w:r>
        <w:separator/>
      </w:r>
    </w:p>
  </w:endnote>
  <w:endnote w:type="continuationSeparator" w:id="0">
    <w:p w14:paraId="5D9B3911" w14:textId="77777777" w:rsidR="007D177C" w:rsidRDefault="007D177C" w:rsidP="00920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F2F411" w14:textId="77777777" w:rsidR="007D177C" w:rsidRDefault="007D177C" w:rsidP="00920FC9">
      <w:r>
        <w:separator/>
      </w:r>
    </w:p>
  </w:footnote>
  <w:footnote w:type="continuationSeparator" w:id="0">
    <w:p w14:paraId="1C4A1AC9" w14:textId="77777777" w:rsidR="007D177C" w:rsidRDefault="007D177C" w:rsidP="00920F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4A6BC6"/>
    <w:multiLevelType w:val="hybridMultilevel"/>
    <w:tmpl w:val="AF169512"/>
    <w:lvl w:ilvl="0" w:tplc="5E4E5A30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DD9"/>
    <w:rsid w:val="00000B75"/>
    <w:rsid w:val="00000F34"/>
    <w:rsid w:val="00000FCF"/>
    <w:rsid w:val="00001C93"/>
    <w:rsid w:val="000021B9"/>
    <w:rsid w:val="000043E9"/>
    <w:rsid w:val="00005022"/>
    <w:rsid w:val="000054E3"/>
    <w:rsid w:val="00006143"/>
    <w:rsid w:val="00006234"/>
    <w:rsid w:val="00007893"/>
    <w:rsid w:val="00011688"/>
    <w:rsid w:val="00011C5A"/>
    <w:rsid w:val="00013BAD"/>
    <w:rsid w:val="0001473D"/>
    <w:rsid w:val="000149AA"/>
    <w:rsid w:val="00014DB7"/>
    <w:rsid w:val="0001590F"/>
    <w:rsid w:val="000173B3"/>
    <w:rsid w:val="00024059"/>
    <w:rsid w:val="000247D6"/>
    <w:rsid w:val="000251AC"/>
    <w:rsid w:val="000266EB"/>
    <w:rsid w:val="000333E7"/>
    <w:rsid w:val="0003478A"/>
    <w:rsid w:val="000348BC"/>
    <w:rsid w:val="000354FC"/>
    <w:rsid w:val="00037215"/>
    <w:rsid w:val="00041CA0"/>
    <w:rsid w:val="000434CE"/>
    <w:rsid w:val="00044373"/>
    <w:rsid w:val="00044EFE"/>
    <w:rsid w:val="00045574"/>
    <w:rsid w:val="00045E86"/>
    <w:rsid w:val="000475EC"/>
    <w:rsid w:val="00047B26"/>
    <w:rsid w:val="00047CA7"/>
    <w:rsid w:val="00050FB1"/>
    <w:rsid w:val="00054A36"/>
    <w:rsid w:val="00055CC5"/>
    <w:rsid w:val="000567F8"/>
    <w:rsid w:val="00057690"/>
    <w:rsid w:val="00060A66"/>
    <w:rsid w:val="00062201"/>
    <w:rsid w:val="000632A1"/>
    <w:rsid w:val="00063A40"/>
    <w:rsid w:val="0006448B"/>
    <w:rsid w:val="000647A0"/>
    <w:rsid w:val="0006600B"/>
    <w:rsid w:val="000677A1"/>
    <w:rsid w:val="00067A97"/>
    <w:rsid w:val="00072719"/>
    <w:rsid w:val="000733E1"/>
    <w:rsid w:val="00073481"/>
    <w:rsid w:val="00073FAF"/>
    <w:rsid w:val="00077742"/>
    <w:rsid w:val="00077EE5"/>
    <w:rsid w:val="000820E4"/>
    <w:rsid w:val="00082B68"/>
    <w:rsid w:val="0008576C"/>
    <w:rsid w:val="0008662E"/>
    <w:rsid w:val="00087878"/>
    <w:rsid w:val="000910CC"/>
    <w:rsid w:val="000917F9"/>
    <w:rsid w:val="0009287D"/>
    <w:rsid w:val="00092C89"/>
    <w:rsid w:val="00093BD3"/>
    <w:rsid w:val="00093C07"/>
    <w:rsid w:val="00095185"/>
    <w:rsid w:val="00096943"/>
    <w:rsid w:val="00096A67"/>
    <w:rsid w:val="000A2C37"/>
    <w:rsid w:val="000A2EBF"/>
    <w:rsid w:val="000A381D"/>
    <w:rsid w:val="000A4C36"/>
    <w:rsid w:val="000B0137"/>
    <w:rsid w:val="000B0BA8"/>
    <w:rsid w:val="000B136C"/>
    <w:rsid w:val="000B1827"/>
    <w:rsid w:val="000B2D24"/>
    <w:rsid w:val="000B3297"/>
    <w:rsid w:val="000B3524"/>
    <w:rsid w:val="000B3F1E"/>
    <w:rsid w:val="000B59B0"/>
    <w:rsid w:val="000B7F3B"/>
    <w:rsid w:val="000C04C5"/>
    <w:rsid w:val="000C22FC"/>
    <w:rsid w:val="000C24C8"/>
    <w:rsid w:val="000C312D"/>
    <w:rsid w:val="000C52CD"/>
    <w:rsid w:val="000C54B0"/>
    <w:rsid w:val="000C5BC6"/>
    <w:rsid w:val="000C7CEA"/>
    <w:rsid w:val="000D123F"/>
    <w:rsid w:val="000D1973"/>
    <w:rsid w:val="000D1B06"/>
    <w:rsid w:val="000D230E"/>
    <w:rsid w:val="000D270A"/>
    <w:rsid w:val="000D2B6A"/>
    <w:rsid w:val="000D3791"/>
    <w:rsid w:val="000D3D21"/>
    <w:rsid w:val="000D5598"/>
    <w:rsid w:val="000D5F59"/>
    <w:rsid w:val="000D6014"/>
    <w:rsid w:val="000D678D"/>
    <w:rsid w:val="000D69E9"/>
    <w:rsid w:val="000D7400"/>
    <w:rsid w:val="000D7CA1"/>
    <w:rsid w:val="000E052F"/>
    <w:rsid w:val="000E1FD2"/>
    <w:rsid w:val="000E6118"/>
    <w:rsid w:val="000E683C"/>
    <w:rsid w:val="000E6F37"/>
    <w:rsid w:val="000F52D6"/>
    <w:rsid w:val="000F53C8"/>
    <w:rsid w:val="000F5544"/>
    <w:rsid w:val="000F590A"/>
    <w:rsid w:val="000F6328"/>
    <w:rsid w:val="000F6714"/>
    <w:rsid w:val="000F6CE9"/>
    <w:rsid w:val="00100600"/>
    <w:rsid w:val="00104069"/>
    <w:rsid w:val="00104924"/>
    <w:rsid w:val="0010662F"/>
    <w:rsid w:val="00106632"/>
    <w:rsid w:val="001116BE"/>
    <w:rsid w:val="00112CF5"/>
    <w:rsid w:val="00113BE7"/>
    <w:rsid w:val="00117440"/>
    <w:rsid w:val="001201A0"/>
    <w:rsid w:val="00120E0B"/>
    <w:rsid w:val="00123D73"/>
    <w:rsid w:val="001247B7"/>
    <w:rsid w:val="00124973"/>
    <w:rsid w:val="00127EDD"/>
    <w:rsid w:val="00133212"/>
    <w:rsid w:val="00134CC7"/>
    <w:rsid w:val="00134CF1"/>
    <w:rsid w:val="001351B5"/>
    <w:rsid w:val="0013586A"/>
    <w:rsid w:val="00135C4D"/>
    <w:rsid w:val="001361D3"/>
    <w:rsid w:val="0013755C"/>
    <w:rsid w:val="001450A2"/>
    <w:rsid w:val="001517D6"/>
    <w:rsid w:val="00151FBF"/>
    <w:rsid w:val="00152987"/>
    <w:rsid w:val="00153157"/>
    <w:rsid w:val="00153754"/>
    <w:rsid w:val="00156165"/>
    <w:rsid w:val="00156A32"/>
    <w:rsid w:val="0016132C"/>
    <w:rsid w:val="00161E26"/>
    <w:rsid w:val="0016392D"/>
    <w:rsid w:val="0016597D"/>
    <w:rsid w:val="00165ABF"/>
    <w:rsid w:val="001666F9"/>
    <w:rsid w:val="00173411"/>
    <w:rsid w:val="00173B83"/>
    <w:rsid w:val="00177FA3"/>
    <w:rsid w:val="00180BA0"/>
    <w:rsid w:val="00181F74"/>
    <w:rsid w:val="0018218D"/>
    <w:rsid w:val="0018416F"/>
    <w:rsid w:val="001842DD"/>
    <w:rsid w:val="0018465C"/>
    <w:rsid w:val="00184781"/>
    <w:rsid w:val="0018522D"/>
    <w:rsid w:val="00185840"/>
    <w:rsid w:val="00186B7C"/>
    <w:rsid w:val="00191201"/>
    <w:rsid w:val="0019387C"/>
    <w:rsid w:val="00195172"/>
    <w:rsid w:val="00197158"/>
    <w:rsid w:val="001A2431"/>
    <w:rsid w:val="001A4972"/>
    <w:rsid w:val="001A5DA6"/>
    <w:rsid w:val="001A7312"/>
    <w:rsid w:val="001A755C"/>
    <w:rsid w:val="001A782E"/>
    <w:rsid w:val="001A7C79"/>
    <w:rsid w:val="001B120F"/>
    <w:rsid w:val="001B27AF"/>
    <w:rsid w:val="001B2F19"/>
    <w:rsid w:val="001B71BD"/>
    <w:rsid w:val="001C1AF6"/>
    <w:rsid w:val="001C1F77"/>
    <w:rsid w:val="001C3296"/>
    <w:rsid w:val="001C5110"/>
    <w:rsid w:val="001C619C"/>
    <w:rsid w:val="001D0078"/>
    <w:rsid w:val="001D17EF"/>
    <w:rsid w:val="001D1C10"/>
    <w:rsid w:val="001D2357"/>
    <w:rsid w:val="001D2382"/>
    <w:rsid w:val="001D2F71"/>
    <w:rsid w:val="001D46D3"/>
    <w:rsid w:val="001D546F"/>
    <w:rsid w:val="001D5486"/>
    <w:rsid w:val="001D5AC6"/>
    <w:rsid w:val="001D6F0A"/>
    <w:rsid w:val="001D7032"/>
    <w:rsid w:val="001E11A5"/>
    <w:rsid w:val="001E2F12"/>
    <w:rsid w:val="001E5102"/>
    <w:rsid w:val="001E51D0"/>
    <w:rsid w:val="001F4358"/>
    <w:rsid w:val="001F47E6"/>
    <w:rsid w:val="001F4BC6"/>
    <w:rsid w:val="001F51B4"/>
    <w:rsid w:val="001F6C4B"/>
    <w:rsid w:val="002001BB"/>
    <w:rsid w:val="002025FB"/>
    <w:rsid w:val="00202B85"/>
    <w:rsid w:val="0020794C"/>
    <w:rsid w:val="00207A9F"/>
    <w:rsid w:val="00210A98"/>
    <w:rsid w:val="00210F93"/>
    <w:rsid w:val="00211F8A"/>
    <w:rsid w:val="0021240F"/>
    <w:rsid w:val="0021392D"/>
    <w:rsid w:val="0021680E"/>
    <w:rsid w:val="00216EC0"/>
    <w:rsid w:val="002208DF"/>
    <w:rsid w:val="002209E1"/>
    <w:rsid w:val="00220F16"/>
    <w:rsid w:val="00221FC5"/>
    <w:rsid w:val="002223E0"/>
    <w:rsid w:val="0022241F"/>
    <w:rsid w:val="002225D6"/>
    <w:rsid w:val="00223729"/>
    <w:rsid w:val="00223FE0"/>
    <w:rsid w:val="002246FF"/>
    <w:rsid w:val="002259B6"/>
    <w:rsid w:val="00226F5F"/>
    <w:rsid w:val="0022705B"/>
    <w:rsid w:val="0022729A"/>
    <w:rsid w:val="00227C28"/>
    <w:rsid w:val="00227C39"/>
    <w:rsid w:val="00230D6D"/>
    <w:rsid w:val="0023236A"/>
    <w:rsid w:val="00232963"/>
    <w:rsid w:val="00232DB2"/>
    <w:rsid w:val="00232FED"/>
    <w:rsid w:val="00233C55"/>
    <w:rsid w:val="00240A0E"/>
    <w:rsid w:val="00243416"/>
    <w:rsid w:val="00243DE6"/>
    <w:rsid w:val="0025019E"/>
    <w:rsid w:val="00253371"/>
    <w:rsid w:val="00253676"/>
    <w:rsid w:val="00253C45"/>
    <w:rsid w:val="002557DE"/>
    <w:rsid w:val="00257681"/>
    <w:rsid w:val="0025792E"/>
    <w:rsid w:val="00257C37"/>
    <w:rsid w:val="002604AE"/>
    <w:rsid w:val="00262784"/>
    <w:rsid w:val="00263289"/>
    <w:rsid w:val="00263FB1"/>
    <w:rsid w:val="002651AA"/>
    <w:rsid w:val="00266774"/>
    <w:rsid w:val="0027299A"/>
    <w:rsid w:val="002730B6"/>
    <w:rsid w:val="0027533F"/>
    <w:rsid w:val="00276475"/>
    <w:rsid w:val="0027723E"/>
    <w:rsid w:val="00283625"/>
    <w:rsid w:val="00294253"/>
    <w:rsid w:val="0029620F"/>
    <w:rsid w:val="002A15A1"/>
    <w:rsid w:val="002A31D0"/>
    <w:rsid w:val="002A33A3"/>
    <w:rsid w:val="002A452B"/>
    <w:rsid w:val="002A462D"/>
    <w:rsid w:val="002A4E4C"/>
    <w:rsid w:val="002A598F"/>
    <w:rsid w:val="002A620B"/>
    <w:rsid w:val="002A64B5"/>
    <w:rsid w:val="002A7FF9"/>
    <w:rsid w:val="002B0D62"/>
    <w:rsid w:val="002B2846"/>
    <w:rsid w:val="002B2FC7"/>
    <w:rsid w:val="002B40F8"/>
    <w:rsid w:val="002B70BE"/>
    <w:rsid w:val="002C0508"/>
    <w:rsid w:val="002C1038"/>
    <w:rsid w:val="002C219E"/>
    <w:rsid w:val="002C2E96"/>
    <w:rsid w:val="002C45B1"/>
    <w:rsid w:val="002C4801"/>
    <w:rsid w:val="002C4D39"/>
    <w:rsid w:val="002C7365"/>
    <w:rsid w:val="002D12E2"/>
    <w:rsid w:val="002D2293"/>
    <w:rsid w:val="002D22B8"/>
    <w:rsid w:val="002D2346"/>
    <w:rsid w:val="002D33D8"/>
    <w:rsid w:val="002D5550"/>
    <w:rsid w:val="002E14D2"/>
    <w:rsid w:val="002E3DAE"/>
    <w:rsid w:val="002E5937"/>
    <w:rsid w:val="002E7553"/>
    <w:rsid w:val="002E7A02"/>
    <w:rsid w:val="002F29F3"/>
    <w:rsid w:val="002F512E"/>
    <w:rsid w:val="002F6364"/>
    <w:rsid w:val="002F7555"/>
    <w:rsid w:val="00300CDE"/>
    <w:rsid w:val="003011AB"/>
    <w:rsid w:val="003019D6"/>
    <w:rsid w:val="00301F24"/>
    <w:rsid w:val="003035FE"/>
    <w:rsid w:val="00305267"/>
    <w:rsid w:val="00305442"/>
    <w:rsid w:val="00307816"/>
    <w:rsid w:val="0031185C"/>
    <w:rsid w:val="003141F1"/>
    <w:rsid w:val="00320589"/>
    <w:rsid w:val="003226E3"/>
    <w:rsid w:val="003244B5"/>
    <w:rsid w:val="003305CA"/>
    <w:rsid w:val="00337021"/>
    <w:rsid w:val="00337439"/>
    <w:rsid w:val="00341A8A"/>
    <w:rsid w:val="00342400"/>
    <w:rsid w:val="00342A6E"/>
    <w:rsid w:val="00342C4E"/>
    <w:rsid w:val="0034352F"/>
    <w:rsid w:val="00343810"/>
    <w:rsid w:val="00345E50"/>
    <w:rsid w:val="00345F61"/>
    <w:rsid w:val="003466A6"/>
    <w:rsid w:val="00346A93"/>
    <w:rsid w:val="00350887"/>
    <w:rsid w:val="00351003"/>
    <w:rsid w:val="00353077"/>
    <w:rsid w:val="003531EA"/>
    <w:rsid w:val="003536BE"/>
    <w:rsid w:val="00355736"/>
    <w:rsid w:val="00355BAB"/>
    <w:rsid w:val="003561FB"/>
    <w:rsid w:val="00357275"/>
    <w:rsid w:val="003601E0"/>
    <w:rsid w:val="00360688"/>
    <w:rsid w:val="0036097C"/>
    <w:rsid w:val="0036161B"/>
    <w:rsid w:val="00364037"/>
    <w:rsid w:val="00364327"/>
    <w:rsid w:val="00365CBF"/>
    <w:rsid w:val="00366FD8"/>
    <w:rsid w:val="003674DD"/>
    <w:rsid w:val="003733B6"/>
    <w:rsid w:val="00373F28"/>
    <w:rsid w:val="003742FD"/>
    <w:rsid w:val="00377028"/>
    <w:rsid w:val="00381C7D"/>
    <w:rsid w:val="00384407"/>
    <w:rsid w:val="00384DC8"/>
    <w:rsid w:val="0038547F"/>
    <w:rsid w:val="00385732"/>
    <w:rsid w:val="00385BF4"/>
    <w:rsid w:val="00387FB3"/>
    <w:rsid w:val="0039001C"/>
    <w:rsid w:val="0039273C"/>
    <w:rsid w:val="00393AAD"/>
    <w:rsid w:val="00394563"/>
    <w:rsid w:val="003952D3"/>
    <w:rsid w:val="00396432"/>
    <w:rsid w:val="00396AAE"/>
    <w:rsid w:val="003A2F63"/>
    <w:rsid w:val="003A66F1"/>
    <w:rsid w:val="003B128B"/>
    <w:rsid w:val="003B1EC3"/>
    <w:rsid w:val="003B25A3"/>
    <w:rsid w:val="003B45F4"/>
    <w:rsid w:val="003B4702"/>
    <w:rsid w:val="003B602D"/>
    <w:rsid w:val="003B7C4C"/>
    <w:rsid w:val="003C3B9F"/>
    <w:rsid w:val="003C5E1B"/>
    <w:rsid w:val="003C742A"/>
    <w:rsid w:val="003D0573"/>
    <w:rsid w:val="003D131A"/>
    <w:rsid w:val="003D28DC"/>
    <w:rsid w:val="003D2BE4"/>
    <w:rsid w:val="003D3656"/>
    <w:rsid w:val="003D4ABB"/>
    <w:rsid w:val="003D55C2"/>
    <w:rsid w:val="003D7779"/>
    <w:rsid w:val="003E2220"/>
    <w:rsid w:val="003E2259"/>
    <w:rsid w:val="003E3FC5"/>
    <w:rsid w:val="003E4647"/>
    <w:rsid w:val="003E46B7"/>
    <w:rsid w:val="003E526E"/>
    <w:rsid w:val="003E7B9A"/>
    <w:rsid w:val="003F137E"/>
    <w:rsid w:val="003F1479"/>
    <w:rsid w:val="003F21C5"/>
    <w:rsid w:val="003F550F"/>
    <w:rsid w:val="003F771E"/>
    <w:rsid w:val="0040074B"/>
    <w:rsid w:val="00400ED8"/>
    <w:rsid w:val="00402137"/>
    <w:rsid w:val="0040255A"/>
    <w:rsid w:val="00402AE5"/>
    <w:rsid w:val="0040414E"/>
    <w:rsid w:val="00406754"/>
    <w:rsid w:val="00407ABF"/>
    <w:rsid w:val="00414DE1"/>
    <w:rsid w:val="00414EB0"/>
    <w:rsid w:val="00415397"/>
    <w:rsid w:val="00415726"/>
    <w:rsid w:val="004174B4"/>
    <w:rsid w:val="0042024B"/>
    <w:rsid w:val="00420F4D"/>
    <w:rsid w:val="00421A72"/>
    <w:rsid w:val="004220DE"/>
    <w:rsid w:val="004228C3"/>
    <w:rsid w:val="00422AD9"/>
    <w:rsid w:val="00423397"/>
    <w:rsid w:val="0042399B"/>
    <w:rsid w:val="00426D9A"/>
    <w:rsid w:val="00427D89"/>
    <w:rsid w:val="0043083C"/>
    <w:rsid w:val="004317EA"/>
    <w:rsid w:val="00437ED8"/>
    <w:rsid w:val="00441F02"/>
    <w:rsid w:val="004425ED"/>
    <w:rsid w:val="0044375D"/>
    <w:rsid w:val="0044588D"/>
    <w:rsid w:val="00445A53"/>
    <w:rsid w:val="00445E21"/>
    <w:rsid w:val="00447159"/>
    <w:rsid w:val="00451AD4"/>
    <w:rsid w:val="00452B33"/>
    <w:rsid w:val="00453202"/>
    <w:rsid w:val="004548E1"/>
    <w:rsid w:val="004615D6"/>
    <w:rsid w:val="00461BF3"/>
    <w:rsid w:val="004635DE"/>
    <w:rsid w:val="00464523"/>
    <w:rsid w:val="004667C6"/>
    <w:rsid w:val="00470FD1"/>
    <w:rsid w:val="004744F6"/>
    <w:rsid w:val="00474579"/>
    <w:rsid w:val="00474E69"/>
    <w:rsid w:val="00476953"/>
    <w:rsid w:val="00480ED6"/>
    <w:rsid w:val="0048276D"/>
    <w:rsid w:val="00483727"/>
    <w:rsid w:val="0048514E"/>
    <w:rsid w:val="00485C41"/>
    <w:rsid w:val="004918E4"/>
    <w:rsid w:val="00492D09"/>
    <w:rsid w:val="00496D15"/>
    <w:rsid w:val="00497CD1"/>
    <w:rsid w:val="004A2346"/>
    <w:rsid w:val="004A49A6"/>
    <w:rsid w:val="004B07A9"/>
    <w:rsid w:val="004B215E"/>
    <w:rsid w:val="004B2762"/>
    <w:rsid w:val="004B30E3"/>
    <w:rsid w:val="004B4DB3"/>
    <w:rsid w:val="004B5915"/>
    <w:rsid w:val="004C2011"/>
    <w:rsid w:val="004C3713"/>
    <w:rsid w:val="004C39A6"/>
    <w:rsid w:val="004C456D"/>
    <w:rsid w:val="004C5677"/>
    <w:rsid w:val="004C5F46"/>
    <w:rsid w:val="004C78B9"/>
    <w:rsid w:val="004D2249"/>
    <w:rsid w:val="004D3D22"/>
    <w:rsid w:val="004E008D"/>
    <w:rsid w:val="004E0D5C"/>
    <w:rsid w:val="004E58A9"/>
    <w:rsid w:val="004E6A71"/>
    <w:rsid w:val="004F0FBC"/>
    <w:rsid w:val="004F284B"/>
    <w:rsid w:val="004F3C38"/>
    <w:rsid w:val="004F3D8C"/>
    <w:rsid w:val="004F3DFC"/>
    <w:rsid w:val="004F47D5"/>
    <w:rsid w:val="004F5887"/>
    <w:rsid w:val="004F7AE6"/>
    <w:rsid w:val="00500B04"/>
    <w:rsid w:val="00503072"/>
    <w:rsid w:val="00505921"/>
    <w:rsid w:val="00507D09"/>
    <w:rsid w:val="00510310"/>
    <w:rsid w:val="005111BC"/>
    <w:rsid w:val="005122B7"/>
    <w:rsid w:val="00514272"/>
    <w:rsid w:val="00515F8B"/>
    <w:rsid w:val="005165E7"/>
    <w:rsid w:val="005173CA"/>
    <w:rsid w:val="0052024C"/>
    <w:rsid w:val="00524125"/>
    <w:rsid w:val="00524241"/>
    <w:rsid w:val="00525957"/>
    <w:rsid w:val="0052614F"/>
    <w:rsid w:val="00527889"/>
    <w:rsid w:val="00527F73"/>
    <w:rsid w:val="00532E8A"/>
    <w:rsid w:val="00535A20"/>
    <w:rsid w:val="0054014B"/>
    <w:rsid w:val="00541863"/>
    <w:rsid w:val="0054207C"/>
    <w:rsid w:val="00543CCF"/>
    <w:rsid w:val="005445CE"/>
    <w:rsid w:val="00545575"/>
    <w:rsid w:val="00545B12"/>
    <w:rsid w:val="00554128"/>
    <w:rsid w:val="0055544B"/>
    <w:rsid w:val="005604E1"/>
    <w:rsid w:val="0056222F"/>
    <w:rsid w:val="005630EE"/>
    <w:rsid w:val="00564731"/>
    <w:rsid w:val="00565153"/>
    <w:rsid w:val="00565C4C"/>
    <w:rsid w:val="00565E95"/>
    <w:rsid w:val="005702BB"/>
    <w:rsid w:val="00570EE6"/>
    <w:rsid w:val="005723BD"/>
    <w:rsid w:val="00574E74"/>
    <w:rsid w:val="00581ABE"/>
    <w:rsid w:val="00581B76"/>
    <w:rsid w:val="00583B3E"/>
    <w:rsid w:val="00584FF4"/>
    <w:rsid w:val="00587272"/>
    <w:rsid w:val="005900EC"/>
    <w:rsid w:val="00592336"/>
    <w:rsid w:val="00592D45"/>
    <w:rsid w:val="0059307F"/>
    <w:rsid w:val="005A280A"/>
    <w:rsid w:val="005A42D0"/>
    <w:rsid w:val="005A5ECC"/>
    <w:rsid w:val="005A5EDE"/>
    <w:rsid w:val="005A7069"/>
    <w:rsid w:val="005A7083"/>
    <w:rsid w:val="005A73D1"/>
    <w:rsid w:val="005A795B"/>
    <w:rsid w:val="005B0304"/>
    <w:rsid w:val="005B312A"/>
    <w:rsid w:val="005B54BA"/>
    <w:rsid w:val="005B6124"/>
    <w:rsid w:val="005B7B1C"/>
    <w:rsid w:val="005C26D5"/>
    <w:rsid w:val="005C2D0D"/>
    <w:rsid w:val="005C4419"/>
    <w:rsid w:val="005C5EE2"/>
    <w:rsid w:val="005D2663"/>
    <w:rsid w:val="005D5A29"/>
    <w:rsid w:val="005E16B5"/>
    <w:rsid w:val="005E2010"/>
    <w:rsid w:val="005E3269"/>
    <w:rsid w:val="005E50F7"/>
    <w:rsid w:val="005E5FC3"/>
    <w:rsid w:val="005F067D"/>
    <w:rsid w:val="005F0942"/>
    <w:rsid w:val="005F3093"/>
    <w:rsid w:val="005F5C43"/>
    <w:rsid w:val="005F6A4C"/>
    <w:rsid w:val="006030EC"/>
    <w:rsid w:val="00607963"/>
    <w:rsid w:val="006079FB"/>
    <w:rsid w:val="00610D93"/>
    <w:rsid w:val="00612B15"/>
    <w:rsid w:val="00613C3D"/>
    <w:rsid w:val="00614E56"/>
    <w:rsid w:val="00616A7A"/>
    <w:rsid w:val="00616B42"/>
    <w:rsid w:val="006175AC"/>
    <w:rsid w:val="00617F1B"/>
    <w:rsid w:val="00622544"/>
    <w:rsid w:val="00622F81"/>
    <w:rsid w:val="006240C7"/>
    <w:rsid w:val="00624974"/>
    <w:rsid w:val="00625777"/>
    <w:rsid w:val="00632432"/>
    <w:rsid w:val="006324B2"/>
    <w:rsid w:val="0063321D"/>
    <w:rsid w:val="00633CF4"/>
    <w:rsid w:val="006341C8"/>
    <w:rsid w:val="0063711A"/>
    <w:rsid w:val="00637401"/>
    <w:rsid w:val="00637B5E"/>
    <w:rsid w:val="006414AE"/>
    <w:rsid w:val="00642622"/>
    <w:rsid w:val="00642DF3"/>
    <w:rsid w:val="00642E11"/>
    <w:rsid w:val="0064411A"/>
    <w:rsid w:val="00644546"/>
    <w:rsid w:val="00644C02"/>
    <w:rsid w:val="00645D1C"/>
    <w:rsid w:val="0064632F"/>
    <w:rsid w:val="00650D0B"/>
    <w:rsid w:val="00650D62"/>
    <w:rsid w:val="00652660"/>
    <w:rsid w:val="00654FA7"/>
    <w:rsid w:val="00655322"/>
    <w:rsid w:val="00655A6B"/>
    <w:rsid w:val="00655C56"/>
    <w:rsid w:val="00660A97"/>
    <w:rsid w:val="0066289D"/>
    <w:rsid w:val="006639CA"/>
    <w:rsid w:val="00664B86"/>
    <w:rsid w:val="00664C4F"/>
    <w:rsid w:val="00666816"/>
    <w:rsid w:val="00667CE6"/>
    <w:rsid w:val="00670367"/>
    <w:rsid w:val="0067098A"/>
    <w:rsid w:val="00670FF7"/>
    <w:rsid w:val="006739FE"/>
    <w:rsid w:val="00673EA9"/>
    <w:rsid w:val="006822EA"/>
    <w:rsid w:val="0068385C"/>
    <w:rsid w:val="0068472E"/>
    <w:rsid w:val="00684BF8"/>
    <w:rsid w:val="00684C79"/>
    <w:rsid w:val="00685D87"/>
    <w:rsid w:val="006863C4"/>
    <w:rsid w:val="00687537"/>
    <w:rsid w:val="00690BB9"/>
    <w:rsid w:val="00690D1B"/>
    <w:rsid w:val="006921C1"/>
    <w:rsid w:val="00693629"/>
    <w:rsid w:val="0069560B"/>
    <w:rsid w:val="00696D7D"/>
    <w:rsid w:val="00696EBE"/>
    <w:rsid w:val="0069704B"/>
    <w:rsid w:val="006976C2"/>
    <w:rsid w:val="00697EF8"/>
    <w:rsid w:val="006A0E82"/>
    <w:rsid w:val="006A2381"/>
    <w:rsid w:val="006A30D3"/>
    <w:rsid w:val="006A756F"/>
    <w:rsid w:val="006B10E6"/>
    <w:rsid w:val="006B37EB"/>
    <w:rsid w:val="006B54CF"/>
    <w:rsid w:val="006C065F"/>
    <w:rsid w:val="006C14DF"/>
    <w:rsid w:val="006C1E4A"/>
    <w:rsid w:val="006C2415"/>
    <w:rsid w:val="006C4D56"/>
    <w:rsid w:val="006C5991"/>
    <w:rsid w:val="006C7118"/>
    <w:rsid w:val="006C7E5C"/>
    <w:rsid w:val="006D186D"/>
    <w:rsid w:val="006D1EF7"/>
    <w:rsid w:val="006D32C4"/>
    <w:rsid w:val="006D5D89"/>
    <w:rsid w:val="006E0BF4"/>
    <w:rsid w:val="006E1DA7"/>
    <w:rsid w:val="006E3CB9"/>
    <w:rsid w:val="006E4007"/>
    <w:rsid w:val="006E4E9B"/>
    <w:rsid w:val="006F1F3C"/>
    <w:rsid w:val="006F2DA7"/>
    <w:rsid w:val="006F325A"/>
    <w:rsid w:val="006F4659"/>
    <w:rsid w:val="006F542C"/>
    <w:rsid w:val="006F6A81"/>
    <w:rsid w:val="006F6CC0"/>
    <w:rsid w:val="006F7982"/>
    <w:rsid w:val="00701AE0"/>
    <w:rsid w:val="007027C2"/>
    <w:rsid w:val="00704CBF"/>
    <w:rsid w:val="00705610"/>
    <w:rsid w:val="007057D1"/>
    <w:rsid w:val="00712CA5"/>
    <w:rsid w:val="00713036"/>
    <w:rsid w:val="0071529F"/>
    <w:rsid w:val="0072384B"/>
    <w:rsid w:val="00726D08"/>
    <w:rsid w:val="00726D81"/>
    <w:rsid w:val="00727BD4"/>
    <w:rsid w:val="007308C7"/>
    <w:rsid w:val="00731AC4"/>
    <w:rsid w:val="007334B9"/>
    <w:rsid w:val="007341CA"/>
    <w:rsid w:val="007353DB"/>
    <w:rsid w:val="00735C76"/>
    <w:rsid w:val="00736485"/>
    <w:rsid w:val="007369CD"/>
    <w:rsid w:val="00736DD7"/>
    <w:rsid w:val="0073754E"/>
    <w:rsid w:val="00740594"/>
    <w:rsid w:val="00741682"/>
    <w:rsid w:val="00743309"/>
    <w:rsid w:val="00743BB5"/>
    <w:rsid w:val="007452DF"/>
    <w:rsid w:val="0074598B"/>
    <w:rsid w:val="0075309A"/>
    <w:rsid w:val="00754807"/>
    <w:rsid w:val="0075566B"/>
    <w:rsid w:val="00755C09"/>
    <w:rsid w:val="0075658C"/>
    <w:rsid w:val="0075665E"/>
    <w:rsid w:val="007604CA"/>
    <w:rsid w:val="0076346D"/>
    <w:rsid w:val="0076714C"/>
    <w:rsid w:val="0076768A"/>
    <w:rsid w:val="00770190"/>
    <w:rsid w:val="00772463"/>
    <w:rsid w:val="00774B11"/>
    <w:rsid w:val="00774BD7"/>
    <w:rsid w:val="00775100"/>
    <w:rsid w:val="007758B7"/>
    <w:rsid w:val="007777BB"/>
    <w:rsid w:val="00780BD3"/>
    <w:rsid w:val="00782C1C"/>
    <w:rsid w:val="007858D5"/>
    <w:rsid w:val="00790BB0"/>
    <w:rsid w:val="0079112B"/>
    <w:rsid w:val="0079256B"/>
    <w:rsid w:val="0079275D"/>
    <w:rsid w:val="007936C6"/>
    <w:rsid w:val="00794B45"/>
    <w:rsid w:val="00794CF3"/>
    <w:rsid w:val="007956C0"/>
    <w:rsid w:val="00795DE5"/>
    <w:rsid w:val="0079717D"/>
    <w:rsid w:val="007A064E"/>
    <w:rsid w:val="007A2F8C"/>
    <w:rsid w:val="007A32A7"/>
    <w:rsid w:val="007A46D9"/>
    <w:rsid w:val="007A515E"/>
    <w:rsid w:val="007A59E8"/>
    <w:rsid w:val="007A5E45"/>
    <w:rsid w:val="007B048A"/>
    <w:rsid w:val="007B0ABE"/>
    <w:rsid w:val="007B53F0"/>
    <w:rsid w:val="007B5BA0"/>
    <w:rsid w:val="007C0EBA"/>
    <w:rsid w:val="007C23AA"/>
    <w:rsid w:val="007C2B63"/>
    <w:rsid w:val="007C4394"/>
    <w:rsid w:val="007D177C"/>
    <w:rsid w:val="007D24EF"/>
    <w:rsid w:val="007D2E1A"/>
    <w:rsid w:val="007D3516"/>
    <w:rsid w:val="007D4AD2"/>
    <w:rsid w:val="007D592F"/>
    <w:rsid w:val="007D6827"/>
    <w:rsid w:val="007D6869"/>
    <w:rsid w:val="007D799E"/>
    <w:rsid w:val="007D7B6E"/>
    <w:rsid w:val="007E1611"/>
    <w:rsid w:val="007E21BB"/>
    <w:rsid w:val="007E3181"/>
    <w:rsid w:val="007E4DEB"/>
    <w:rsid w:val="007F5285"/>
    <w:rsid w:val="007F57C9"/>
    <w:rsid w:val="007F750A"/>
    <w:rsid w:val="008001CE"/>
    <w:rsid w:val="00800623"/>
    <w:rsid w:val="00801056"/>
    <w:rsid w:val="00801F06"/>
    <w:rsid w:val="008021E4"/>
    <w:rsid w:val="00802558"/>
    <w:rsid w:val="00803E07"/>
    <w:rsid w:val="00803ED5"/>
    <w:rsid w:val="00807C2B"/>
    <w:rsid w:val="0081046E"/>
    <w:rsid w:val="00810822"/>
    <w:rsid w:val="008114E8"/>
    <w:rsid w:val="0081198C"/>
    <w:rsid w:val="00816578"/>
    <w:rsid w:val="008201F2"/>
    <w:rsid w:val="0082091F"/>
    <w:rsid w:val="00821F41"/>
    <w:rsid w:val="00824C2B"/>
    <w:rsid w:val="008264EC"/>
    <w:rsid w:val="008265BA"/>
    <w:rsid w:val="00826B99"/>
    <w:rsid w:val="008304DF"/>
    <w:rsid w:val="0083389C"/>
    <w:rsid w:val="00834B07"/>
    <w:rsid w:val="00846230"/>
    <w:rsid w:val="00846BFB"/>
    <w:rsid w:val="00846DAB"/>
    <w:rsid w:val="00850BD5"/>
    <w:rsid w:val="00853168"/>
    <w:rsid w:val="0085558B"/>
    <w:rsid w:val="008563EB"/>
    <w:rsid w:val="00856BE0"/>
    <w:rsid w:val="00856F96"/>
    <w:rsid w:val="008579CE"/>
    <w:rsid w:val="00860A00"/>
    <w:rsid w:val="0086117B"/>
    <w:rsid w:val="00861C22"/>
    <w:rsid w:val="0086358E"/>
    <w:rsid w:val="008658F5"/>
    <w:rsid w:val="0086656D"/>
    <w:rsid w:val="008707B6"/>
    <w:rsid w:val="0087258C"/>
    <w:rsid w:val="008739FE"/>
    <w:rsid w:val="0087490C"/>
    <w:rsid w:val="00877149"/>
    <w:rsid w:val="00877542"/>
    <w:rsid w:val="00881D4F"/>
    <w:rsid w:val="00882BA2"/>
    <w:rsid w:val="00882F23"/>
    <w:rsid w:val="00883336"/>
    <w:rsid w:val="00887CAE"/>
    <w:rsid w:val="008911DA"/>
    <w:rsid w:val="00891C45"/>
    <w:rsid w:val="008924A5"/>
    <w:rsid w:val="008934A7"/>
    <w:rsid w:val="00894FE6"/>
    <w:rsid w:val="008969EB"/>
    <w:rsid w:val="00896B83"/>
    <w:rsid w:val="008972AE"/>
    <w:rsid w:val="008A0550"/>
    <w:rsid w:val="008A06F2"/>
    <w:rsid w:val="008A0B46"/>
    <w:rsid w:val="008A1A21"/>
    <w:rsid w:val="008A2F86"/>
    <w:rsid w:val="008A4072"/>
    <w:rsid w:val="008A4A8B"/>
    <w:rsid w:val="008B1BCD"/>
    <w:rsid w:val="008B295C"/>
    <w:rsid w:val="008B43FD"/>
    <w:rsid w:val="008B4D76"/>
    <w:rsid w:val="008B54F8"/>
    <w:rsid w:val="008C25FF"/>
    <w:rsid w:val="008C3A22"/>
    <w:rsid w:val="008C4619"/>
    <w:rsid w:val="008C63EB"/>
    <w:rsid w:val="008D2C71"/>
    <w:rsid w:val="008D54A8"/>
    <w:rsid w:val="008D7438"/>
    <w:rsid w:val="008D7603"/>
    <w:rsid w:val="008E05BF"/>
    <w:rsid w:val="008E3A55"/>
    <w:rsid w:val="008E5125"/>
    <w:rsid w:val="008E53F5"/>
    <w:rsid w:val="008E73CB"/>
    <w:rsid w:val="008F274C"/>
    <w:rsid w:val="008F55E0"/>
    <w:rsid w:val="008F57C2"/>
    <w:rsid w:val="008F659F"/>
    <w:rsid w:val="008F74C8"/>
    <w:rsid w:val="00900D28"/>
    <w:rsid w:val="00901BE8"/>
    <w:rsid w:val="00902B60"/>
    <w:rsid w:val="00907A4C"/>
    <w:rsid w:val="0091078D"/>
    <w:rsid w:val="00910C72"/>
    <w:rsid w:val="00911FD7"/>
    <w:rsid w:val="00914667"/>
    <w:rsid w:val="0091471D"/>
    <w:rsid w:val="00914AEA"/>
    <w:rsid w:val="009164B5"/>
    <w:rsid w:val="00917203"/>
    <w:rsid w:val="00920FC9"/>
    <w:rsid w:val="00922177"/>
    <w:rsid w:val="00923B43"/>
    <w:rsid w:val="00923C99"/>
    <w:rsid w:val="00923FBB"/>
    <w:rsid w:val="00924081"/>
    <w:rsid w:val="00925067"/>
    <w:rsid w:val="00926CFE"/>
    <w:rsid w:val="00927189"/>
    <w:rsid w:val="00930DE0"/>
    <w:rsid w:val="00931C8D"/>
    <w:rsid w:val="00933F6E"/>
    <w:rsid w:val="009364A0"/>
    <w:rsid w:val="00937AFD"/>
    <w:rsid w:val="009406D4"/>
    <w:rsid w:val="00940939"/>
    <w:rsid w:val="0094278C"/>
    <w:rsid w:val="00945655"/>
    <w:rsid w:val="00947175"/>
    <w:rsid w:val="00947E37"/>
    <w:rsid w:val="00950E24"/>
    <w:rsid w:val="00951E2B"/>
    <w:rsid w:val="00953C41"/>
    <w:rsid w:val="00956B15"/>
    <w:rsid w:val="00960A61"/>
    <w:rsid w:val="00961497"/>
    <w:rsid w:val="009615BF"/>
    <w:rsid w:val="00962D4E"/>
    <w:rsid w:val="009633BB"/>
    <w:rsid w:val="00964BBE"/>
    <w:rsid w:val="00964DC3"/>
    <w:rsid w:val="00965FA5"/>
    <w:rsid w:val="00967332"/>
    <w:rsid w:val="00967650"/>
    <w:rsid w:val="00970823"/>
    <w:rsid w:val="00972A39"/>
    <w:rsid w:val="00974FF1"/>
    <w:rsid w:val="00977588"/>
    <w:rsid w:val="0098253C"/>
    <w:rsid w:val="00982733"/>
    <w:rsid w:val="009833A8"/>
    <w:rsid w:val="00986E3A"/>
    <w:rsid w:val="009877F4"/>
    <w:rsid w:val="0099028F"/>
    <w:rsid w:val="00993399"/>
    <w:rsid w:val="0099627B"/>
    <w:rsid w:val="00997C35"/>
    <w:rsid w:val="00997CC8"/>
    <w:rsid w:val="009A260A"/>
    <w:rsid w:val="009A3AA4"/>
    <w:rsid w:val="009A3B5A"/>
    <w:rsid w:val="009A46A7"/>
    <w:rsid w:val="009A4A88"/>
    <w:rsid w:val="009A6D78"/>
    <w:rsid w:val="009B313E"/>
    <w:rsid w:val="009B4315"/>
    <w:rsid w:val="009B588E"/>
    <w:rsid w:val="009C3246"/>
    <w:rsid w:val="009C451F"/>
    <w:rsid w:val="009C4E78"/>
    <w:rsid w:val="009C5EDC"/>
    <w:rsid w:val="009D00DF"/>
    <w:rsid w:val="009D1207"/>
    <w:rsid w:val="009D3221"/>
    <w:rsid w:val="009D38F9"/>
    <w:rsid w:val="009D6618"/>
    <w:rsid w:val="009D7156"/>
    <w:rsid w:val="009E056E"/>
    <w:rsid w:val="009E1D77"/>
    <w:rsid w:val="009E631C"/>
    <w:rsid w:val="009E686B"/>
    <w:rsid w:val="009E692E"/>
    <w:rsid w:val="009F2241"/>
    <w:rsid w:val="009F39B6"/>
    <w:rsid w:val="009F69F5"/>
    <w:rsid w:val="009F738A"/>
    <w:rsid w:val="00A01F42"/>
    <w:rsid w:val="00A020BF"/>
    <w:rsid w:val="00A023AA"/>
    <w:rsid w:val="00A05A3E"/>
    <w:rsid w:val="00A05B2B"/>
    <w:rsid w:val="00A11054"/>
    <w:rsid w:val="00A113B3"/>
    <w:rsid w:val="00A133B0"/>
    <w:rsid w:val="00A13A61"/>
    <w:rsid w:val="00A14D73"/>
    <w:rsid w:val="00A20691"/>
    <w:rsid w:val="00A20ED7"/>
    <w:rsid w:val="00A211EE"/>
    <w:rsid w:val="00A2122E"/>
    <w:rsid w:val="00A233C7"/>
    <w:rsid w:val="00A235B7"/>
    <w:rsid w:val="00A23B68"/>
    <w:rsid w:val="00A24D56"/>
    <w:rsid w:val="00A25189"/>
    <w:rsid w:val="00A26D3F"/>
    <w:rsid w:val="00A30263"/>
    <w:rsid w:val="00A30636"/>
    <w:rsid w:val="00A30CC5"/>
    <w:rsid w:val="00A3109A"/>
    <w:rsid w:val="00A315DE"/>
    <w:rsid w:val="00A31B19"/>
    <w:rsid w:val="00A31D34"/>
    <w:rsid w:val="00A3434A"/>
    <w:rsid w:val="00A34A0E"/>
    <w:rsid w:val="00A372D5"/>
    <w:rsid w:val="00A40C61"/>
    <w:rsid w:val="00A40E0D"/>
    <w:rsid w:val="00A41DCF"/>
    <w:rsid w:val="00A42DE4"/>
    <w:rsid w:val="00A43B74"/>
    <w:rsid w:val="00A45DB6"/>
    <w:rsid w:val="00A4654B"/>
    <w:rsid w:val="00A46B1E"/>
    <w:rsid w:val="00A47058"/>
    <w:rsid w:val="00A5189A"/>
    <w:rsid w:val="00A534B4"/>
    <w:rsid w:val="00A5575E"/>
    <w:rsid w:val="00A55DD9"/>
    <w:rsid w:val="00A5630A"/>
    <w:rsid w:val="00A67EE8"/>
    <w:rsid w:val="00A7160A"/>
    <w:rsid w:val="00A72818"/>
    <w:rsid w:val="00A74AFE"/>
    <w:rsid w:val="00A74EB3"/>
    <w:rsid w:val="00A756A8"/>
    <w:rsid w:val="00A839F5"/>
    <w:rsid w:val="00A8406F"/>
    <w:rsid w:val="00A84823"/>
    <w:rsid w:val="00A85D45"/>
    <w:rsid w:val="00A865CF"/>
    <w:rsid w:val="00A87310"/>
    <w:rsid w:val="00A876A1"/>
    <w:rsid w:val="00A9071E"/>
    <w:rsid w:val="00A90845"/>
    <w:rsid w:val="00A90C57"/>
    <w:rsid w:val="00A91718"/>
    <w:rsid w:val="00A921C1"/>
    <w:rsid w:val="00A94CDC"/>
    <w:rsid w:val="00A95097"/>
    <w:rsid w:val="00A95B18"/>
    <w:rsid w:val="00A96C2F"/>
    <w:rsid w:val="00A96E55"/>
    <w:rsid w:val="00A97762"/>
    <w:rsid w:val="00AA0C21"/>
    <w:rsid w:val="00AA160D"/>
    <w:rsid w:val="00AA3E01"/>
    <w:rsid w:val="00AB03C4"/>
    <w:rsid w:val="00AB0D91"/>
    <w:rsid w:val="00AB1B91"/>
    <w:rsid w:val="00AB5CE1"/>
    <w:rsid w:val="00AB663F"/>
    <w:rsid w:val="00AB72A9"/>
    <w:rsid w:val="00AB74AB"/>
    <w:rsid w:val="00AB7538"/>
    <w:rsid w:val="00AC255F"/>
    <w:rsid w:val="00AC3C83"/>
    <w:rsid w:val="00AC3DB1"/>
    <w:rsid w:val="00AC4A83"/>
    <w:rsid w:val="00AD2E63"/>
    <w:rsid w:val="00AD74CA"/>
    <w:rsid w:val="00AE0165"/>
    <w:rsid w:val="00AE0735"/>
    <w:rsid w:val="00AE499D"/>
    <w:rsid w:val="00AE5BE6"/>
    <w:rsid w:val="00AE6463"/>
    <w:rsid w:val="00AE7ADA"/>
    <w:rsid w:val="00AF163A"/>
    <w:rsid w:val="00AF3F2B"/>
    <w:rsid w:val="00AF4564"/>
    <w:rsid w:val="00AF4608"/>
    <w:rsid w:val="00AF67D9"/>
    <w:rsid w:val="00AF72FD"/>
    <w:rsid w:val="00AF7D64"/>
    <w:rsid w:val="00B00572"/>
    <w:rsid w:val="00B00758"/>
    <w:rsid w:val="00B045C9"/>
    <w:rsid w:val="00B1191B"/>
    <w:rsid w:val="00B1323C"/>
    <w:rsid w:val="00B13408"/>
    <w:rsid w:val="00B1502B"/>
    <w:rsid w:val="00B24995"/>
    <w:rsid w:val="00B2538A"/>
    <w:rsid w:val="00B25FBB"/>
    <w:rsid w:val="00B3002B"/>
    <w:rsid w:val="00B303FD"/>
    <w:rsid w:val="00B304ED"/>
    <w:rsid w:val="00B3316D"/>
    <w:rsid w:val="00B33DC4"/>
    <w:rsid w:val="00B35429"/>
    <w:rsid w:val="00B37770"/>
    <w:rsid w:val="00B37CFC"/>
    <w:rsid w:val="00B40204"/>
    <w:rsid w:val="00B402D6"/>
    <w:rsid w:val="00B43A35"/>
    <w:rsid w:val="00B4487C"/>
    <w:rsid w:val="00B46CC2"/>
    <w:rsid w:val="00B4738F"/>
    <w:rsid w:val="00B47C5A"/>
    <w:rsid w:val="00B501B4"/>
    <w:rsid w:val="00B50AE1"/>
    <w:rsid w:val="00B50F7B"/>
    <w:rsid w:val="00B5189F"/>
    <w:rsid w:val="00B52D49"/>
    <w:rsid w:val="00B53A19"/>
    <w:rsid w:val="00B54067"/>
    <w:rsid w:val="00B5713F"/>
    <w:rsid w:val="00B61D4C"/>
    <w:rsid w:val="00B63419"/>
    <w:rsid w:val="00B64003"/>
    <w:rsid w:val="00B64531"/>
    <w:rsid w:val="00B646CF"/>
    <w:rsid w:val="00B6678E"/>
    <w:rsid w:val="00B72112"/>
    <w:rsid w:val="00B7214A"/>
    <w:rsid w:val="00B7251D"/>
    <w:rsid w:val="00B75AD7"/>
    <w:rsid w:val="00B77202"/>
    <w:rsid w:val="00B822AC"/>
    <w:rsid w:val="00B82353"/>
    <w:rsid w:val="00B83506"/>
    <w:rsid w:val="00B83E19"/>
    <w:rsid w:val="00B8425B"/>
    <w:rsid w:val="00B8502F"/>
    <w:rsid w:val="00B853C7"/>
    <w:rsid w:val="00B86D33"/>
    <w:rsid w:val="00B87B1F"/>
    <w:rsid w:val="00B91088"/>
    <w:rsid w:val="00B91CD6"/>
    <w:rsid w:val="00B935BF"/>
    <w:rsid w:val="00B95C41"/>
    <w:rsid w:val="00BA0542"/>
    <w:rsid w:val="00BA1299"/>
    <w:rsid w:val="00BA18DC"/>
    <w:rsid w:val="00BA2B12"/>
    <w:rsid w:val="00BA5FA7"/>
    <w:rsid w:val="00BB0C75"/>
    <w:rsid w:val="00BB10D7"/>
    <w:rsid w:val="00BB1222"/>
    <w:rsid w:val="00BB3186"/>
    <w:rsid w:val="00BB56D0"/>
    <w:rsid w:val="00BB6C4D"/>
    <w:rsid w:val="00BB709C"/>
    <w:rsid w:val="00BB75FC"/>
    <w:rsid w:val="00BC1622"/>
    <w:rsid w:val="00BC6056"/>
    <w:rsid w:val="00BD1028"/>
    <w:rsid w:val="00BD2E1A"/>
    <w:rsid w:val="00BD3D48"/>
    <w:rsid w:val="00BD6117"/>
    <w:rsid w:val="00BE0E2B"/>
    <w:rsid w:val="00BE1B13"/>
    <w:rsid w:val="00BE2581"/>
    <w:rsid w:val="00BE468C"/>
    <w:rsid w:val="00BE50AF"/>
    <w:rsid w:val="00BE6632"/>
    <w:rsid w:val="00BF004C"/>
    <w:rsid w:val="00BF3931"/>
    <w:rsid w:val="00BF4A8C"/>
    <w:rsid w:val="00BF51E9"/>
    <w:rsid w:val="00BF5925"/>
    <w:rsid w:val="00BF5965"/>
    <w:rsid w:val="00BF5C0E"/>
    <w:rsid w:val="00BF6E85"/>
    <w:rsid w:val="00BF76DE"/>
    <w:rsid w:val="00C003A2"/>
    <w:rsid w:val="00C01549"/>
    <w:rsid w:val="00C01DF9"/>
    <w:rsid w:val="00C020F3"/>
    <w:rsid w:val="00C035F0"/>
    <w:rsid w:val="00C041DA"/>
    <w:rsid w:val="00C0532B"/>
    <w:rsid w:val="00C06000"/>
    <w:rsid w:val="00C07DEE"/>
    <w:rsid w:val="00C132FE"/>
    <w:rsid w:val="00C13482"/>
    <w:rsid w:val="00C137DB"/>
    <w:rsid w:val="00C16092"/>
    <w:rsid w:val="00C1664A"/>
    <w:rsid w:val="00C20E5E"/>
    <w:rsid w:val="00C224E7"/>
    <w:rsid w:val="00C228D7"/>
    <w:rsid w:val="00C330FD"/>
    <w:rsid w:val="00C350FD"/>
    <w:rsid w:val="00C37542"/>
    <w:rsid w:val="00C37AED"/>
    <w:rsid w:val="00C42A21"/>
    <w:rsid w:val="00C42B7A"/>
    <w:rsid w:val="00C4478D"/>
    <w:rsid w:val="00C50183"/>
    <w:rsid w:val="00C514EC"/>
    <w:rsid w:val="00C52517"/>
    <w:rsid w:val="00C52A9C"/>
    <w:rsid w:val="00C53A41"/>
    <w:rsid w:val="00C53C30"/>
    <w:rsid w:val="00C543F0"/>
    <w:rsid w:val="00C54E59"/>
    <w:rsid w:val="00C54FE2"/>
    <w:rsid w:val="00C55A0A"/>
    <w:rsid w:val="00C5628F"/>
    <w:rsid w:val="00C56F8A"/>
    <w:rsid w:val="00C61351"/>
    <w:rsid w:val="00C619BE"/>
    <w:rsid w:val="00C62039"/>
    <w:rsid w:val="00C628EE"/>
    <w:rsid w:val="00C630A6"/>
    <w:rsid w:val="00C636A2"/>
    <w:rsid w:val="00C6505C"/>
    <w:rsid w:val="00C6569E"/>
    <w:rsid w:val="00C66E31"/>
    <w:rsid w:val="00C73709"/>
    <w:rsid w:val="00C80B8B"/>
    <w:rsid w:val="00C80D9D"/>
    <w:rsid w:val="00C810CA"/>
    <w:rsid w:val="00C82D73"/>
    <w:rsid w:val="00C83A2B"/>
    <w:rsid w:val="00C84CE4"/>
    <w:rsid w:val="00C9119D"/>
    <w:rsid w:val="00C95405"/>
    <w:rsid w:val="00C95872"/>
    <w:rsid w:val="00C95D9B"/>
    <w:rsid w:val="00C977EB"/>
    <w:rsid w:val="00C97D9D"/>
    <w:rsid w:val="00CA15EF"/>
    <w:rsid w:val="00CA23DB"/>
    <w:rsid w:val="00CA3F15"/>
    <w:rsid w:val="00CA62BA"/>
    <w:rsid w:val="00CA631A"/>
    <w:rsid w:val="00CB1B51"/>
    <w:rsid w:val="00CB5C74"/>
    <w:rsid w:val="00CB5D74"/>
    <w:rsid w:val="00CB69C2"/>
    <w:rsid w:val="00CC47C9"/>
    <w:rsid w:val="00CC5EAB"/>
    <w:rsid w:val="00CC6428"/>
    <w:rsid w:val="00CC65A2"/>
    <w:rsid w:val="00CC79C1"/>
    <w:rsid w:val="00CD2D74"/>
    <w:rsid w:val="00CD3006"/>
    <w:rsid w:val="00CD4956"/>
    <w:rsid w:val="00CD50F9"/>
    <w:rsid w:val="00CE0080"/>
    <w:rsid w:val="00CE162F"/>
    <w:rsid w:val="00CE4588"/>
    <w:rsid w:val="00CF1F75"/>
    <w:rsid w:val="00CF2AF8"/>
    <w:rsid w:val="00CF3263"/>
    <w:rsid w:val="00CF3354"/>
    <w:rsid w:val="00CF7C4A"/>
    <w:rsid w:val="00D03D55"/>
    <w:rsid w:val="00D070FA"/>
    <w:rsid w:val="00D106DF"/>
    <w:rsid w:val="00D113C0"/>
    <w:rsid w:val="00D116C7"/>
    <w:rsid w:val="00D136ED"/>
    <w:rsid w:val="00D14C51"/>
    <w:rsid w:val="00D15B69"/>
    <w:rsid w:val="00D2013A"/>
    <w:rsid w:val="00D2111A"/>
    <w:rsid w:val="00D22A32"/>
    <w:rsid w:val="00D27495"/>
    <w:rsid w:val="00D3010E"/>
    <w:rsid w:val="00D30586"/>
    <w:rsid w:val="00D319D9"/>
    <w:rsid w:val="00D320A6"/>
    <w:rsid w:val="00D35725"/>
    <w:rsid w:val="00D36C8F"/>
    <w:rsid w:val="00D373BA"/>
    <w:rsid w:val="00D403DF"/>
    <w:rsid w:val="00D41B25"/>
    <w:rsid w:val="00D421E7"/>
    <w:rsid w:val="00D43E94"/>
    <w:rsid w:val="00D44089"/>
    <w:rsid w:val="00D45563"/>
    <w:rsid w:val="00D47918"/>
    <w:rsid w:val="00D5059F"/>
    <w:rsid w:val="00D5186A"/>
    <w:rsid w:val="00D52A6F"/>
    <w:rsid w:val="00D52ACC"/>
    <w:rsid w:val="00D62532"/>
    <w:rsid w:val="00D6360D"/>
    <w:rsid w:val="00D65564"/>
    <w:rsid w:val="00D65AED"/>
    <w:rsid w:val="00D66626"/>
    <w:rsid w:val="00D6677B"/>
    <w:rsid w:val="00D674A6"/>
    <w:rsid w:val="00D737CD"/>
    <w:rsid w:val="00D73D33"/>
    <w:rsid w:val="00D74BE3"/>
    <w:rsid w:val="00D75C7D"/>
    <w:rsid w:val="00D82314"/>
    <w:rsid w:val="00D841F1"/>
    <w:rsid w:val="00D84362"/>
    <w:rsid w:val="00D843CF"/>
    <w:rsid w:val="00D848B1"/>
    <w:rsid w:val="00D851B8"/>
    <w:rsid w:val="00D85465"/>
    <w:rsid w:val="00D871A0"/>
    <w:rsid w:val="00D87B42"/>
    <w:rsid w:val="00D91509"/>
    <w:rsid w:val="00D9263C"/>
    <w:rsid w:val="00D94782"/>
    <w:rsid w:val="00D952F3"/>
    <w:rsid w:val="00D966B2"/>
    <w:rsid w:val="00D973DC"/>
    <w:rsid w:val="00DA1DAE"/>
    <w:rsid w:val="00DA2641"/>
    <w:rsid w:val="00DA4327"/>
    <w:rsid w:val="00DA4430"/>
    <w:rsid w:val="00DA6F23"/>
    <w:rsid w:val="00DB02B1"/>
    <w:rsid w:val="00DB21BE"/>
    <w:rsid w:val="00DB3FC1"/>
    <w:rsid w:val="00DB4ED5"/>
    <w:rsid w:val="00DB78EC"/>
    <w:rsid w:val="00DC1609"/>
    <w:rsid w:val="00DC1910"/>
    <w:rsid w:val="00DC599C"/>
    <w:rsid w:val="00DC5DEA"/>
    <w:rsid w:val="00DC7F28"/>
    <w:rsid w:val="00DD0DDF"/>
    <w:rsid w:val="00DD1291"/>
    <w:rsid w:val="00DD12D1"/>
    <w:rsid w:val="00DD2113"/>
    <w:rsid w:val="00DD2DB5"/>
    <w:rsid w:val="00DD4678"/>
    <w:rsid w:val="00DD5411"/>
    <w:rsid w:val="00DD6787"/>
    <w:rsid w:val="00DD727F"/>
    <w:rsid w:val="00DE1CD7"/>
    <w:rsid w:val="00DE1D79"/>
    <w:rsid w:val="00DE207A"/>
    <w:rsid w:val="00DE2236"/>
    <w:rsid w:val="00DE4272"/>
    <w:rsid w:val="00DE45DC"/>
    <w:rsid w:val="00DE5BE5"/>
    <w:rsid w:val="00DE6F15"/>
    <w:rsid w:val="00DF3C70"/>
    <w:rsid w:val="00DF6944"/>
    <w:rsid w:val="00DF7859"/>
    <w:rsid w:val="00DF7FFA"/>
    <w:rsid w:val="00E039DD"/>
    <w:rsid w:val="00E03EEE"/>
    <w:rsid w:val="00E03F46"/>
    <w:rsid w:val="00E07615"/>
    <w:rsid w:val="00E1656B"/>
    <w:rsid w:val="00E20789"/>
    <w:rsid w:val="00E22AFE"/>
    <w:rsid w:val="00E22D4A"/>
    <w:rsid w:val="00E233EA"/>
    <w:rsid w:val="00E23524"/>
    <w:rsid w:val="00E23608"/>
    <w:rsid w:val="00E23BB1"/>
    <w:rsid w:val="00E24A52"/>
    <w:rsid w:val="00E25965"/>
    <w:rsid w:val="00E26D7B"/>
    <w:rsid w:val="00E30B48"/>
    <w:rsid w:val="00E37BBC"/>
    <w:rsid w:val="00E43AD8"/>
    <w:rsid w:val="00E43B8C"/>
    <w:rsid w:val="00E50D1E"/>
    <w:rsid w:val="00E515D0"/>
    <w:rsid w:val="00E55C7F"/>
    <w:rsid w:val="00E60244"/>
    <w:rsid w:val="00E628CC"/>
    <w:rsid w:val="00E63862"/>
    <w:rsid w:val="00E64131"/>
    <w:rsid w:val="00E64488"/>
    <w:rsid w:val="00E66DF5"/>
    <w:rsid w:val="00E671E6"/>
    <w:rsid w:val="00E67999"/>
    <w:rsid w:val="00E7161E"/>
    <w:rsid w:val="00E74448"/>
    <w:rsid w:val="00E764AA"/>
    <w:rsid w:val="00E810F8"/>
    <w:rsid w:val="00E83B8F"/>
    <w:rsid w:val="00E843A3"/>
    <w:rsid w:val="00E85C46"/>
    <w:rsid w:val="00E864E2"/>
    <w:rsid w:val="00E86646"/>
    <w:rsid w:val="00E86CDC"/>
    <w:rsid w:val="00E87EA9"/>
    <w:rsid w:val="00E927A8"/>
    <w:rsid w:val="00E9361B"/>
    <w:rsid w:val="00E9374D"/>
    <w:rsid w:val="00E94460"/>
    <w:rsid w:val="00E959A6"/>
    <w:rsid w:val="00E977C9"/>
    <w:rsid w:val="00EA13C5"/>
    <w:rsid w:val="00EA2013"/>
    <w:rsid w:val="00EA286E"/>
    <w:rsid w:val="00EA3048"/>
    <w:rsid w:val="00EA391B"/>
    <w:rsid w:val="00EA63A4"/>
    <w:rsid w:val="00EA72D1"/>
    <w:rsid w:val="00EA75B6"/>
    <w:rsid w:val="00EB0198"/>
    <w:rsid w:val="00EB09D9"/>
    <w:rsid w:val="00EB0FCB"/>
    <w:rsid w:val="00EB361F"/>
    <w:rsid w:val="00EB43CA"/>
    <w:rsid w:val="00EB5167"/>
    <w:rsid w:val="00EB65E8"/>
    <w:rsid w:val="00EC0613"/>
    <w:rsid w:val="00EC0DB0"/>
    <w:rsid w:val="00EC197A"/>
    <w:rsid w:val="00EC1D7A"/>
    <w:rsid w:val="00EC2312"/>
    <w:rsid w:val="00EC351B"/>
    <w:rsid w:val="00EC3543"/>
    <w:rsid w:val="00EC39C5"/>
    <w:rsid w:val="00EC3D91"/>
    <w:rsid w:val="00EC613A"/>
    <w:rsid w:val="00EC68A4"/>
    <w:rsid w:val="00EC70A4"/>
    <w:rsid w:val="00EC766F"/>
    <w:rsid w:val="00EC793F"/>
    <w:rsid w:val="00ED0388"/>
    <w:rsid w:val="00ED1F27"/>
    <w:rsid w:val="00ED212B"/>
    <w:rsid w:val="00ED37F2"/>
    <w:rsid w:val="00ED492F"/>
    <w:rsid w:val="00ED4C08"/>
    <w:rsid w:val="00ED53B5"/>
    <w:rsid w:val="00ED5542"/>
    <w:rsid w:val="00EE1DC6"/>
    <w:rsid w:val="00EE5BCD"/>
    <w:rsid w:val="00EE67F1"/>
    <w:rsid w:val="00EE67F4"/>
    <w:rsid w:val="00EE73FA"/>
    <w:rsid w:val="00EF0959"/>
    <w:rsid w:val="00EF2CB6"/>
    <w:rsid w:val="00EF52C5"/>
    <w:rsid w:val="00F02F2D"/>
    <w:rsid w:val="00F03E51"/>
    <w:rsid w:val="00F06A77"/>
    <w:rsid w:val="00F072D8"/>
    <w:rsid w:val="00F10387"/>
    <w:rsid w:val="00F10D98"/>
    <w:rsid w:val="00F10E9E"/>
    <w:rsid w:val="00F12774"/>
    <w:rsid w:val="00F13C3B"/>
    <w:rsid w:val="00F156D1"/>
    <w:rsid w:val="00F15E78"/>
    <w:rsid w:val="00F20F97"/>
    <w:rsid w:val="00F22281"/>
    <w:rsid w:val="00F22B85"/>
    <w:rsid w:val="00F2608F"/>
    <w:rsid w:val="00F26CB3"/>
    <w:rsid w:val="00F30209"/>
    <w:rsid w:val="00F311D7"/>
    <w:rsid w:val="00F31789"/>
    <w:rsid w:val="00F31E0D"/>
    <w:rsid w:val="00F331CE"/>
    <w:rsid w:val="00F33ACA"/>
    <w:rsid w:val="00F33E09"/>
    <w:rsid w:val="00F33FE6"/>
    <w:rsid w:val="00F34311"/>
    <w:rsid w:val="00F34497"/>
    <w:rsid w:val="00F3555E"/>
    <w:rsid w:val="00F35801"/>
    <w:rsid w:val="00F3766C"/>
    <w:rsid w:val="00F41D9A"/>
    <w:rsid w:val="00F43BD0"/>
    <w:rsid w:val="00F44422"/>
    <w:rsid w:val="00F4476E"/>
    <w:rsid w:val="00F45960"/>
    <w:rsid w:val="00F4651B"/>
    <w:rsid w:val="00F46591"/>
    <w:rsid w:val="00F50D0B"/>
    <w:rsid w:val="00F50F0A"/>
    <w:rsid w:val="00F511FF"/>
    <w:rsid w:val="00F531E9"/>
    <w:rsid w:val="00F53F5D"/>
    <w:rsid w:val="00F54497"/>
    <w:rsid w:val="00F55A1F"/>
    <w:rsid w:val="00F567DE"/>
    <w:rsid w:val="00F56D54"/>
    <w:rsid w:val="00F611A3"/>
    <w:rsid w:val="00F63D77"/>
    <w:rsid w:val="00F64703"/>
    <w:rsid w:val="00F647B7"/>
    <w:rsid w:val="00F64CA0"/>
    <w:rsid w:val="00F656AA"/>
    <w:rsid w:val="00F7063A"/>
    <w:rsid w:val="00F7081A"/>
    <w:rsid w:val="00F709ED"/>
    <w:rsid w:val="00F715E3"/>
    <w:rsid w:val="00F7280C"/>
    <w:rsid w:val="00F73C0A"/>
    <w:rsid w:val="00F75C17"/>
    <w:rsid w:val="00F76EB5"/>
    <w:rsid w:val="00F803A3"/>
    <w:rsid w:val="00F81CA1"/>
    <w:rsid w:val="00F83DA4"/>
    <w:rsid w:val="00F84AB3"/>
    <w:rsid w:val="00F863A6"/>
    <w:rsid w:val="00F86A02"/>
    <w:rsid w:val="00F87489"/>
    <w:rsid w:val="00F8770C"/>
    <w:rsid w:val="00F90F85"/>
    <w:rsid w:val="00F949AC"/>
    <w:rsid w:val="00FA0D08"/>
    <w:rsid w:val="00FA2D43"/>
    <w:rsid w:val="00FA3B7C"/>
    <w:rsid w:val="00FA7CC0"/>
    <w:rsid w:val="00FB009A"/>
    <w:rsid w:val="00FB095C"/>
    <w:rsid w:val="00FB21A3"/>
    <w:rsid w:val="00FB2806"/>
    <w:rsid w:val="00FB2E8C"/>
    <w:rsid w:val="00FB3722"/>
    <w:rsid w:val="00FB4825"/>
    <w:rsid w:val="00FB59DF"/>
    <w:rsid w:val="00FB6AD4"/>
    <w:rsid w:val="00FC1C33"/>
    <w:rsid w:val="00FC3776"/>
    <w:rsid w:val="00FC446B"/>
    <w:rsid w:val="00FD00D6"/>
    <w:rsid w:val="00FD0107"/>
    <w:rsid w:val="00FD2007"/>
    <w:rsid w:val="00FD26F1"/>
    <w:rsid w:val="00FD3CB3"/>
    <w:rsid w:val="00FD4859"/>
    <w:rsid w:val="00FE1AD4"/>
    <w:rsid w:val="00FE4E2F"/>
    <w:rsid w:val="00FE6A8F"/>
    <w:rsid w:val="00FE70A2"/>
    <w:rsid w:val="00FF02AC"/>
    <w:rsid w:val="00FF1354"/>
    <w:rsid w:val="00FF2930"/>
    <w:rsid w:val="00FF2B56"/>
    <w:rsid w:val="00FF382D"/>
    <w:rsid w:val="00FF4772"/>
    <w:rsid w:val="00FF58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D1A86"/>
  <w15:docId w15:val="{30F8442A-AFE7-4ECF-886A-07AE6D154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D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265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D5A2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1CD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55DD9"/>
    <w:rPr>
      <w:sz w:val="28"/>
    </w:rPr>
  </w:style>
  <w:style w:type="character" w:customStyle="1" w:styleId="a4">
    <w:name w:val="Основной текст Знак"/>
    <w:basedOn w:val="a0"/>
    <w:link w:val="a3"/>
    <w:rsid w:val="00A55DD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unhideWhenUsed/>
    <w:rsid w:val="00A55DD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A55DD9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5">
    <w:name w:val="Table Grid"/>
    <w:basedOn w:val="a1"/>
    <w:uiPriority w:val="59"/>
    <w:rsid w:val="00A55DD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link w:val="a7"/>
    <w:uiPriority w:val="1"/>
    <w:qFormat/>
    <w:rsid w:val="0022241F"/>
    <w:pPr>
      <w:ind w:left="720"/>
      <w:contextualSpacing/>
    </w:pPr>
  </w:style>
  <w:style w:type="paragraph" w:styleId="a8">
    <w:name w:val="No Spacing"/>
    <w:link w:val="a9"/>
    <w:uiPriority w:val="99"/>
    <w:qFormat/>
    <w:rsid w:val="00940939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94093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40939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rmal (Web)"/>
    <w:basedOn w:val="a"/>
    <w:uiPriority w:val="99"/>
    <w:unhideWhenUsed/>
    <w:rsid w:val="000E052F"/>
    <w:pPr>
      <w:spacing w:before="100" w:beforeAutospacing="1" w:after="100" w:afterAutospacing="1"/>
    </w:pPr>
  </w:style>
  <w:style w:type="paragraph" w:styleId="ad">
    <w:name w:val="header"/>
    <w:basedOn w:val="a"/>
    <w:link w:val="ae"/>
    <w:uiPriority w:val="99"/>
    <w:unhideWhenUsed/>
    <w:rsid w:val="00920FC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20F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920FC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20F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6">
    <w:name w:val="c76"/>
    <w:basedOn w:val="a"/>
    <w:rsid w:val="00243416"/>
    <w:pPr>
      <w:spacing w:before="100" w:beforeAutospacing="1" w:after="100" w:afterAutospacing="1"/>
    </w:pPr>
  </w:style>
  <w:style w:type="character" w:customStyle="1" w:styleId="c0">
    <w:name w:val="c0"/>
    <w:rsid w:val="00243416"/>
  </w:style>
  <w:style w:type="paragraph" w:customStyle="1" w:styleId="c86">
    <w:name w:val="c86"/>
    <w:basedOn w:val="a"/>
    <w:rsid w:val="00243416"/>
    <w:pPr>
      <w:spacing w:before="100" w:beforeAutospacing="1" w:after="100" w:afterAutospacing="1"/>
    </w:pPr>
  </w:style>
  <w:style w:type="character" w:customStyle="1" w:styleId="c16">
    <w:name w:val="c16"/>
    <w:rsid w:val="00243416"/>
  </w:style>
  <w:style w:type="character" w:customStyle="1" w:styleId="af1">
    <w:name w:val="_"/>
    <w:basedOn w:val="a0"/>
    <w:rsid w:val="00A3434A"/>
  </w:style>
  <w:style w:type="character" w:customStyle="1" w:styleId="a7">
    <w:name w:val="Абзац списка Знак"/>
    <w:link w:val="a6"/>
    <w:locked/>
    <w:rsid w:val="000644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rsid w:val="0006448B"/>
  </w:style>
  <w:style w:type="character" w:styleId="af2">
    <w:name w:val="Strong"/>
    <w:uiPriority w:val="22"/>
    <w:qFormat/>
    <w:rsid w:val="003305CA"/>
    <w:rPr>
      <w:b/>
      <w:bCs/>
    </w:rPr>
  </w:style>
  <w:style w:type="character" w:customStyle="1" w:styleId="a9">
    <w:name w:val="Без интервала Знак"/>
    <w:link w:val="a8"/>
    <w:uiPriority w:val="99"/>
    <w:locked/>
    <w:rsid w:val="008265BA"/>
    <w:rPr>
      <w:rFonts w:ascii="Calibri" w:eastAsia="Calibri" w:hAnsi="Calibri" w:cs="Calibri"/>
      <w:lang w:eastAsia="ar-SA"/>
    </w:rPr>
  </w:style>
  <w:style w:type="character" w:styleId="af3">
    <w:name w:val="Hyperlink"/>
    <w:uiPriority w:val="99"/>
    <w:unhideWhenUsed/>
    <w:rsid w:val="008265B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265B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4">
    <w:name w:val="TOC Heading"/>
    <w:basedOn w:val="1"/>
    <w:next w:val="a"/>
    <w:uiPriority w:val="39"/>
    <w:unhideWhenUsed/>
    <w:qFormat/>
    <w:rsid w:val="008265BA"/>
    <w:pPr>
      <w:spacing w:line="259" w:lineRule="auto"/>
      <w:outlineLvl w:val="9"/>
    </w:pPr>
    <w:rPr>
      <w:rFonts w:ascii="Calibri Light" w:eastAsia="Times New Roman" w:hAnsi="Calibri Light" w:cs="Times New Roman"/>
      <w:color w:val="2E74B5"/>
    </w:rPr>
  </w:style>
  <w:style w:type="paragraph" w:styleId="11">
    <w:name w:val="toc 1"/>
    <w:basedOn w:val="a"/>
    <w:next w:val="a"/>
    <w:autoRedefine/>
    <w:uiPriority w:val="39"/>
    <w:unhideWhenUsed/>
    <w:rsid w:val="008265BA"/>
    <w:pPr>
      <w:tabs>
        <w:tab w:val="right" w:leader="dot" w:pos="9060"/>
      </w:tabs>
      <w:spacing w:after="100"/>
    </w:pPr>
    <w:rPr>
      <w:b/>
      <w:noProof/>
      <w:lang w:val="en-US"/>
    </w:rPr>
  </w:style>
  <w:style w:type="paragraph" w:styleId="21">
    <w:name w:val="toc 2"/>
    <w:basedOn w:val="a"/>
    <w:next w:val="a"/>
    <w:autoRedefine/>
    <w:uiPriority w:val="39"/>
    <w:unhideWhenUsed/>
    <w:rsid w:val="008265BA"/>
    <w:pPr>
      <w:spacing w:after="100" w:line="276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5D5A2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1C32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C3296"/>
    <w:pPr>
      <w:widowControl w:val="0"/>
      <w:autoSpaceDE w:val="0"/>
      <w:autoSpaceDN w:val="0"/>
      <w:ind w:left="110"/>
    </w:pPr>
    <w:rPr>
      <w:sz w:val="22"/>
      <w:szCs w:val="22"/>
      <w:lang w:eastAsia="en-US"/>
    </w:rPr>
  </w:style>
  <w:style w:type="paragraph" w:customStyle="1" w:styleId="ds-markdown-paragraph">
    <w:name w:val="ds-markdown-paragraph"/>
    <w:basedOn w:val="a"/>
    <w:rsid w:val="007D177C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B91CD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5654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2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30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06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924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775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5485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436295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9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90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565495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34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6132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06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04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93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71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765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1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16DC2-B098-4750-A8A5-9ECE7421D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21</Pages>
  <Words>4323</Words>
  <Characters>24646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New</cp:lastModifiedBy>
  <cp:revision>6</cp:revision>
  <cp:lastPrinted>2020-09-22T07:08:00Z</cp:lastPrinted>
  <dcterms:created xsi:type="dcterms:W3CDTF">2026-09-13T10:59:00Z</dcterms:created>
  <dcterms:modified xsi:type="dcterms:W3CDTF">2026-09-13T11:53:00Z</dcterms:modified>
</cp:coreProperties>
</file>