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37" w:rsidRDefault="005D7437" w:rsidP="005D7437">
      <w:pPr>
        <w:jc w:val="center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Бушуйская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школа — филиал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Кириковская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средняя школа»</w:t>
      </w:r>
    </w:p>
    <w:p w:rsidR="005D7437" w:rsidRDefault="005D7437" w:rsidP="005D7437">
      <w:pPr>
        <w:jc w:val="center"/>
        <w:rPr>
          <w:b/>
          <w:bCs/>
        </w:rPr>
      </w:pPr>
    </w:p>
    <w:tbl>
      <w:tblPr>
        <w:tblW w:w="968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395"/>
        <w:gridCol w:w="2842"/>
        <w:gridCol w:w="3452"/>
      </w:tblGrid>
      <w:tr w:rsidR="005D7437" w:rsidTr="00E36BC3">
        <w:trPr>
          <w:trHeight w:val="3793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7437" w:rsidRDefault="005D7437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5D7437" w:rsidRDefault="005D7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Lohit Devanagari"/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287020</wp:posOffset>
                  </wp:positionV>
                  <wp:extent cx="1590675" cy="876300"/>
                  <wp:effectExtent l="0" t="0" r="0" b="0"/>
                  <wp:wrapNone/>
                  <wp:docPr id="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Н.П._______</w:t>
            </w:r>
          </w:p>
          <w:p w:rsidR="005D7437" w:rsidRDefault="005D7437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августа 2022года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BC3" w:rsidRDefault="00E36BC3">
            <w:pPr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461D1BB" wp14:editId="07B7A1B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-7620</wp:posOffset>
                  </wp:positionV>
                  <wp:extent cx="1695450" cy="156888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логотип школы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5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36BC3" w:rsidRDefault="00E36BC3">
            <w:pPr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E36BC3" w:rsidRDefault="00E36BC3">
            <w:pPr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E36BC3" w:rsidRDefault="00E36BC3">
            <w:pPr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E36BC3" w:rsidRDefault="00E36BC3">
            <w:pPr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E36BC3" w:rsidRDefault="00E36BC3">
            <w:pPr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5D7437" w:rsidRDefault="005D7437">
            <w:pPr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7437" w:rsidRDefault="005D7437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D7437" w:rsidRDefault="005D7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Lohit Devanagari"/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744855</wp:posOffset>
                  </wp:positionV>
                  <wp:extent cx="1548765" cy="795655"/>
                  <wp:effectExtent l="0" t="0" r="0" b="0"/>
                  <wp:wrapNone/>
                  <wp:docPr id="4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795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Lohit Devanagari"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745490</wp:posOffset>
                  </wp:positionV>
                  <wp:extent cx="1624330" cy="1366520"/>
                  <wp:effectExtent l="0" t="0" r="0" b="0"/>
                  <wp:wrapNone/>
                  <wp:docPr id="3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366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школа»_________</w:t>
            </w:r>
          </w:p>
          <w:p w:rsidR="005D7437" w:rsidRDefault="005D7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 О.В.</w:t>
            </w:r>
          </w:p>
          <w:p w:rsidR="005D7437" w:rsidRDefault="005D7437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августа 2022 года</w:t>
            </w:r>
          </w:p>
        </w:tc>
      </w:tr>
    </w:tbl>
    <w:p w:rsidR="005D7437" w:rsidRDefault="005D7437" w:rsidP="005D7437">
      <w:pPr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F77082" w:rsidRPr="003B7862" w:rsidRDefault="00F77082" w:rsidP="00F7708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786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77082" w:rsidRPr="00BF2670" w:rsidRDefault="00F77082" w:rsidP="00F77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62">
        <w:rPr>
          <w:rFonts w:ascii="Times New Roman" w:hAnsi="Times New Roman" w:cs="Times New Roman"/>
          <w:b/>
          <w:sz w:val="28"/>
          <w:szCs w:val="28"/>
        </w:rPr>
        <w:t>по предмету «</w:t>
      </w:r>
      <w:r>
        <w:rPr>
          <w:rFonts w:ascii="Times New Roman" w:hAnsi="Times New Roman" w:cs="Times New Roman"/>
          <w:b/>
          <w:sz w:val="28"/>
          <w:szCs w:val="28"/>
        </w:rPr>
        <w:t>Литература» для учащихся 9</w:t>
      </w:r>
      <w:r w:rsidRPr="003B7862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Бушуйской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основной школы – филиала </w:t>
      </w:r>
      <w:r w:rsidRPr="003B7862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3B7862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3B78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B7862">
        <w:rPr>
          <w:rFonts w:ascii="Times New Roman" w:hAnsi="Times New Roman" w:cs="Times New Roman"/>
          <w:b/>
          <w:sz w:val="28"/>
          <w:szCs w:val="28"/>
        </w:rPr>
        <w:t>средняя  школа</w:t>
      </w:r>
      <w:proofErr w:type="gramEnd"/>
      <w:r w:rsidRPr="003B786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CCE">
        <w:rPr>
          <w:rFonts w:ascii="Times New Roman" w:hAnsi="Times New Roman" w:cs="Times New Roman"/>
          <w:b/>
          <w:sz w:val="28"/>
          <w:szCs w:val="28"/>
        </w:rPr>
        <w:t xml:space="preserve">для обучающихся по адаптированной образовательной программе (легкая </w:t>
      </w:r>
      <w:r>
        <w:rPr>
          <w:rFonts w:ascii="Times New Roman" w:hAnsi="Times New Roman" w:cs="Times New Roman"/>
          <w:b/>
          <w:sz w:val="28"/>
          <w:szCs w:val="28"/>
        </w:rPr>
        <w:t>степень умственной отсталости</w:t>
      </w:r>
      <w:r w:rsidRPr="00B70CCE">
        <w:rPr>
          <w:rFonts w:ascii="Times New Roman" w:hAnsi="Times New Roman" w:cs="Times New Roman"/>
          <w:b/>
          <w:sz w:val="28"/>
          <w:szCs w:val="28"/>
        </w:rPr>
        <w:t>)</w:t>
      </w:r>
    </w:p>
    <w:p w:rsidR="00F77082" w:rsidRPr="00BF2670" w:rsidRDefault="00F77082" w:rsidP="00F77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37" w:rsidRDefault="005D7437" w:rsidP="005D7437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5D7437" w:rsidRDefault="005D7437" w:rsidP="005D743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437" w:rsidRDefault="005D7437" w:rsidP="005D743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часов в неделю – 3</w:t>
      </w:r>
    </w:p>
    <w:p w:rsidR="005D7437" w:rsidRDefault="005D7437" w:rsidP="005D7437">
      <w:pPr>
        <w:tabs>
          <w:tab w:val="left" w:pos="63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часов в год – 102 ч.</w:t>
      </w:r>
    </w:p>
    <w:p w:rsidR="005D7437" w:rsidRDefault="005D7437" w:rsidP="005D74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437" w:rsidRDefault="005D7437" w:rsidP="005D743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Цитцер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учитель первой квалификационной категории  </w:t>
      </w:r>
    </w:p>
    <w:p w:rsidR="005D7437" w:rsidRDefault="005D7437" w:rsidP="005D7437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437" w:rsidRDefault="005D7437" w:rsidP="005D743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437" w:rsidRDefault="005D7437" w:rsidP="005D743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437" w:rsidRDefault="005D7437" w:rsidP="00E36BC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437" w:rsidRDefault="005D7437" w:rsidP="005D743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2022-2023г.</w:t>
      </w:r>
    </w:p>
    <w:p w:rsidR="005D7437" w:rsidRDefault="005D7437" w:rsidP="00A85C3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A85C33" w:rsidRPr="00AE0B98" w:rsidRDefault="00A85C33" w:rsidP="00A85C3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0B9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Пояснительная записка.</w:t>
      </w:r>
    </w:p>
    <w:p w:rsidR="0023249B" w:rsidRPr="00927512" w:rsidRDefault="00A85C33" w:rsidP="00232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</w:t>
      </w:r>
      <w:r w:rsidR="0023249B" w:rsidRPr="0092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рабочая  программа по учебному предмету «</w:t>
      </w:r>
      <w:r w:rsid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  <w:r w:rsidR="0023249B" w:rsidRPr="0092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обучающихся 9 класса составлена на основании основной адаптированной  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="0023249B" w:rsidRPr="0092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Кириковская</w:t>
      </w:r>
      <w:proofErr w:type="spellEnd"/>
      <w:r w:rsidR="0023249B" w:rsidRPr="0092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школа» от 25 марта 2019 года, утвержденная приказом по учреждению № 99/1-од, учебного плана для 7-9 классов муниципального бюджетного общеобразовательного учреждения «</w:t>
      </w:r>
      <w:proofErr w:type="spellStart"/>
      <w:r w:rsidR="0023249B" w:rsidRPr="0092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Кириковская</w:t>
      </w:r>
      <w:proofErr w:type="spellEnd"/>
      <w:r w:rsidR="0023249B" w:rsidRPr="0092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школа», по адаптированной  образовательной программе для детей с ограниченными возможностями здоровья (легкая степень умственной отсталости) на 2022-2023 учебный год,  положения о рабочей программе педагога  муниципального бюджетного общеобразовательного учреждения «</w:t>
      </w:r>
      <w:proofErr w:type="spellStart"/>
      <w:r w:rsidR="0023249B" w:rsidRPr="0092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Кириковская</w:t>
      </w:r>
      <w:proofErr w:type="spellEnd"/>
      <w:r w:rsidR="0023249B" w:rsidRPr="0092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  школа» реализующего предметы, курсы и дисциплины общего образования от 30 мая 2019 года.</w:t>
      </w:r>
    </w:p>
    <w:p w:rsidR="0023249B" w:rsidRDefault="0023249B" w:rsidP="0023249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Настоящая программа рассчитана на пятидневную рабочую неделю и написана с учетом требований, 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A85C33" w:rsidRPr="00E36BC3" w:rsidRDefault="00A85C33" w:rsidP="00E36BC3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программа составлена на основе программы для специальных (коррекционных) общеобразовательных учреждений 8 вида 5-9 классов под редакцией В.В. Воронковой</w:t>
      </w:r>
      <w:r w:rsid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5C33" w:rsidRDefault="00E36BC3" w:rsidP="00E36BC3">
      <w:pPr>
        <w:shd w:val="clear" w:color="auto" w:fill="FFFFFF"/>
        <w:spacing w:after="167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изучение предмета отводится </w:t>
      </w:r>
      <w:r w:rsidR="00A85C33"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отводит 102 часа </w:t>
      </w: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год, </w:t>
      </w:r>
      <w:r w:rsidR="00A85C33"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расчета 3 учебных часа в неделю.</w:t>
      </w:r>
    </w:p>
    <w:p w:rsidR="00E36BC3" w:rsidRPr="00E36BC3" w:rsidRDefault="00E36BC3" w:rsidP="00E36BC3">
      <w:pPr>
        <w:shd w:val="clear" w:color="auto" w:fill="FFFFFF"/>
        <w:spacing w:after="167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6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Планируемые результаты освоения предмета</w:t>
      </w:r>
    </w:p>
    <w:p w:rsidR="00A85C33" w:rsidRPr="00E36BC3" w:rsidRDefault="00A85C33" w:rsidP="00E36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должны:</w:t>
      </w:r>
    </w:p>
    <w:p w:rsidR="00A85C33" w:rsidRPr="00E36BC3" w:rsidRDefault="00A85C33" w:rsidP="00E36B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</w:t>
      </w: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сателей;</w:t>
      </w:r>
    </w:p>
    <w:p w:rsidR="00A85C33" w:rsidRPr="00E36BC3" w:rsidRDefault="00A85C33" w:rsidP="00E36B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достаточно прочные навыки грамотного письма на основе изучения элементарного курса грамматики;</w:t>
      </w:r>
    </w:p>
    <w:p w:rsidR="00A85C33" w:rsidRPr="00E36BC3" w:rsidRDefault="00A85C33" w:rsidP="00E36B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правильно и последовательно излагать свои мысли в устной и письменной форме;</w:t>
      </w:r>
    </w:p>
    <w:p w:rsidR="00A85C33" w:rsidRPr="00E36BC3" w:rsidRDefault="00A85C33" w:rsidP="00E36B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социально адаптированными в плане общего развития и </w:t>
      </w:r>
      <w:proofErr w:type="spellStart"/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нравственных качеств.</w:t>
      </w:r>
    </w:p>
    <w:p w:rsidR="00A85C33" w:rsidRPr="00E36BC3" w:rsidRDefault="00A85C33" w:rsidP="00E36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задача коррекции речи и мышления школьников с особыми возможностями здоровья является составной частью учебного процес</w:t>
      </w: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и решается при формировании у них знаний, умений и навыков, воспитания личности.</w:t>
      </w:r>
    </w:p>
    <w:p w:rsidR="00A85C33" w:rsidRPr="00E36BC3" w:rsidRDefault="00A85C33" w:rsidP="00E36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уроках чтения в 9 классе продолжается формирование у школьников техники чтения: правильности, беглости, выразитель</w:t>
      </w: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на основе понимания читаемого материала. Это связано с тем, что не все учащиеся старших классов в достаточной степени владе</w:t>
      </w: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указанными навыками. Кроме того, изучение каждого художе</w:t>
      </w: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ственного произведения вызывает у них затруднения при его чте</w:t>
      </w: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нии и понимании содержания. Ведь рекомендуемые произведения </w:t>
      </w:r>
      <w:proofErr w:type="spellStart"/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разножанровые</w:t>
      </w:r>
      <w:proofErr w:type="spellEnd"/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 работе с ними требуется большая методичес</w:t>
      </w: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 вариативность.</w:t>
      </w:r>
    </w:p>
    <w:p w:rsidR="00A85C33" w:rsidRPr="00E36BC3" w:rsidRDefault="00A85C33" w:rsidP="00E36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 с особыми возможностями здоровья трудно воспринимают биографи</w:t>
      </w: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данные писателей, тем более их творческий путь, представлен</w:t>
      </w: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даже в упрощенном варианте. Биографию писателя они часто отождествляют с биографией героев читаемых произведений. В исто</w:t>
      </w: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рических произведениях учащиеся с трудом воспринимают описы</w:t>
      </w: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ваемые события, не всегда понимают слова и выражения, используе</w:t>
      </w: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 автором для передачи того или иного факта, поступка героя.</w:t>
      </w:r>
    </w:p>
    <w:p w:rsidR="00A85C33" w:rsidRPr="00E36BC3" w:rsidRDefault="00A85C33" w:rsidP="00E36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</w:t>
      </w:r>
    </w:p>
    <w:p w:rsidR="00A85C33" w:rsidRPr="00E36BC3" w:rsidRDefault="00A85C33" w:rsidP="00E36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учатся отвечать на поставленные вопросы; полно, пра</w:t>
      </w: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вильно и последовательно передавать содержание прочитанного; кратко пересказывать основные события, изложенные в произведе</w:t>
      </w: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нии; называть главных и второстепенных героев, давать им харак</w:t>
      </w: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теристику, адекватно оценивать их действия и поступки; устанав</w:t>
      </w: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ливать несложные причинно-следственные связи и отношения; де</w:t>
      </w: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лать выводы, обобщения, в том числе </w:t>
      </w:r>
    </w:p>
    <w:p w:rsidR="00E36BC3" w:rsidRDefault="00E36BC3" w:rsidP="00A85C3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E36BC3" w:rsidRPr="00E36BC3" w:rsidRDefault="00E36BC3" w:rsidP="00E36BC3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6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Содержание учебного предмета</w:t>
      </w:r>
    </w:p>
    <w:p w:rsidR="00A85C33" w:rsidRPr="00E36BC3" w:rsidRDefault="00A85C33" w:rsidP="00A85C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6"/>
        <w:gridCol w:w="5525"/>
        <w:gridCol w:w="3440"/>
      </w:tblGrid>
      <w:tr w:rsidR="00A85C33" w:rsidRPr="00E36BC3" w:rsidTr="00E36BC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85C33" w:rsidRPr="00E36BC3" w:rsidTr="00E36BC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5C33" w:rsidRPr="00E36BC3" w:rsidTr="00E36BC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85C33" w:rsidRPr="00E36BC3" w:rsidTr="00E36BC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произведений Русской литературы XIX века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A85C33" w:rsidRPr="00E36BC3" w:rsidTr="00E36BC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произведений Русской литературы XX века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A85C33" w:rsidRPr="00E36BC3" w:rsidTr="00E36BC3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Зарубежная литература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A85C33" w:rsidRPr="00E36BC3" w:rsidTr="00E36BC3">
        <w:tc>
          <w:tcPr>
            <w:tcW w:w="6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</w:tbl>
    <w:p w:rsidR="00A85C33" w:rsidRDefault="00A85C33" w:rsidP="00A85C3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36BC3" w:rsidRDefault="00E36BC3" w:rsidP="00A85C3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36BC3" w:rsidRPr="00E36BC3" w:rsidRDefault="00E36BC3" w:rsidP="00E36BC3">
      <w:pPr>
        <w:spacing w:before="280" w:after="2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4</w:t>
      </w:r>
      <w:r w:rsidRPr="00E36B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Pr="00E36BC3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 на освоение каждой темы.</w:t>
      </w:r>
    </w:p>
    <w:tbl>
      <w:tblPr>
        <w:tblW w:w="97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5953"/>
        <w:gridCol w:w="1276"/>
        <w:gridCol w:w="1559"/>
      </w:tblGrid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A85C33" w:rsidRPr="00AE0B98" w:rsidTr="00E36BC3">
        <w:tc>
          <w:tcPr>
            <w:tcW w:w="97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книги в жизни человека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2.09</w:t>
            </w:r>
          </w:p>
        </w:tc>
      </w:tr>
      <w:tr w:rsidR="00A85C33" w:rsidRPr="00AE0B98" w:rsidTr="00E36BC3">
        <w:tc>
          <w:tcPr>
            <w:tcW w:w="97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Устное народное творчество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Устное народное творчество. Жанры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5.09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песни. «Колыбельная», «За морем синичка жила». Чтение, беседа по вопросам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6.09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Былины как жанр. Знакомство с особенностями жанра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9.09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Былина «На заставе богатырской».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В/чтение. Былина «</w:t>
            </w:r>
            <w:proofErr w:type="spellStart"/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Вольга</w:t>
            </w:r>
            <w:proofErr w:type="spellEnd"/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Микула </w:t>
            </w:r>
            <w:proofErr w:type="spellStart"/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Селенинович</w:t>
            </w:r>
            <w:proofErr w:type="spellEnd"/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урок. Проверка техники чтения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Народная сказка </w:t>
            </w:r>
            <w:proofErr w:type="gramStart"/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Сказка</w:t>
            </w:r>
            <w:proofErr w:type="gramEnd"/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Василису Премудрую»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Сказка</w:t>
            </w:r>
            <w:proofErr w:type="gramEnd"/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Василису Премудрую»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обсуждение сказки, вопросы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«Лиса и тетерев». Чтение, беседа об особенностях сказок о животных. Язык сказок. Герои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</w:t>
            </w:r>
          </w:p>
        </w:tc>
      </w:tr>
      <w:tr w:rsidR="00A85C33" w:rsidRPr="00AE0B98" w:rsidTr="00E36BC3">
        <w:tc>
          <w:tcPr>
            <w:tcW w:w="97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произведений русской литературы XIX века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 Жуковский. Биография. Сказка «Три пояса».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«Три пояса».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содержанию сказки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Крылов. Знакомство с жизнью и творчеством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4.10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Крылов. Басня «Кот и повар». Чтение по ролям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7.10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Басня «Слон и Моська». Чтение, беседа об особенностях жанра басни. Мораль в басне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Пушкин. Биография. Рассказ учителя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Пушкин. Поэма «Руслан и Людмила»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Пушкин. «Руслан и Людмила»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Пушкин. «Руслан и Людмила»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 «Барышня - крестьянка». Чтение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Пушкин «Барышня – крестьянка»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поступках, характерах героев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Пушкин «Барышня – крестьянка». Итоговый урок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Пушкин. Внеклассное чтение по произведениям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7.11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М.Ю. Лермонтов. Знакомство с жизнью и творчеством поэта по учебнику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М.Ю. Лермонтов. Стихотворение «Тучи».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М.Ю. Лермонтов «Баллада»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Баллада «Морская царевна»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Чтение, работа по содержанию баллады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Внеклассное чтение по стихотворениям М.Ю. Лермонтова.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о Родине, о природе: «Выхожу один я на дорогу», «Листок». Беседа по вопросам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наизусть (на выбор)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 Гоголь. Биография. Знакомство с жизнью и творчеством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 Гоголь. Повесть «Майская ночь, или Утопленница» Чтение, пересказ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 Гоголь. Повесть «Майская ночь, или Утопленница»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2.12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Чтение, знакомство с особенностями языка повести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5.12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 Гоголь «Майская ночь, или Утопленница».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6.12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 Гоголь «Майская ночь»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9.12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Пересказ эпизода (на выбор). Рисование иллюстраций к повести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Внеклассное чтение. Н.В. Гоголь «Ночь перед Рождеством»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Устное рисование портретов героев повести, особенности языка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урок. Проверка техники чтения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 Гоголь «Ночь перед Рождеством»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Некрасов. Знакомство с жизнью и творчеством. Игра «Аукцион знаний»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Некрасов. Стихотворение «Рыцарь на час».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Некрасов «Рыцарь на час». Беседа по вопросам, обсуждение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Поэма «Саша» (отрывок). Чтение поэмы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9.01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вопросам, работа с текстом поэмы «Саша»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Внеклассное чтение. Викторина по произведениям Некрасова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 Фет. Биография. Знакомство со статьей в учебнике. Беседа по вопросам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«На заре ты ее не буди». Выразительное чтение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«Это утро» и др. стихи. Изображение природы и внутренний мир лирического героя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наизусть (на выбор)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 Чехов. Биография. Знакомство с жизнью и творчеством. Игра «снежный ком»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 Чехов. Рассказ «Злоумышленник».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 Чехов «Злоумышленник»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 Чехов. Рассказ «Пересолил». Чтение, беседа об особенностях юмора писателя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Внеклассное чтение по рассказам Чехова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3.02</w:t>
            </w:r>
          </w:p>
        </w:tc>
      </w:tr>
      <w:tr w:rsidR="00A85C33" w:rsidRPr="00AE0B98" w:rsidTr="00E36BC3">
        <w:tc>
          <w:tcPr>
            <w:tcW w:w="97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произведений русской литературы XX века 33 ч.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Горький. Знакомство с биографией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6.02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Горький «Песня о Соколе». Чтение, знакомство с особенностями песни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7.02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«Песня о Соколе». Отработка навыков выразительного чтения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Горький и Нижегородский край. Заочная экскурсия по горьковским местам</w:t>
            </w:r>
          </w:p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Маяковский. «Необычайное приключение на даче» и др. Выразительное чтение учителем стихотворений.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Маяковский. «Необычайное приключение на даче».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Цветаева Поэзия и жизнь поэтессы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стихов, беседа по вопросам («Красною кистью», «Вчера еще в глаза глядел»)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Стихотворения М Цветаевой. Отработка навыка выразительного чтения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К.Г. Паустовский. Биография. «Стекольный мастер»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К.Г. Паустовский «Стекольный мастер»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3.03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К.Г. Паустовский «Стекольный мастер» Чтение наизусть абзаца, в котором автор дает описание природы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6.03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Пересказ рассказа, описание картин природы и чувства героев, письменный ответ на вопросы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7.03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Внеклассное чтение. К. Паустовский «Старик в потертой шинели»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А. Есенин. Слово о поэте.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«Нивы сжаты, рощи голы». Выразительное чтение наизусть, беседа по вопросам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 Есенин «Собаке Качалова»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«Стихи о природе». Конкурс чтецов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 Шолохов. Биография. Разбор статьи учебника, беседа по плану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 Шолохов «Судьба человека»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 Шолохов «Судьба человека»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3.04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 чтение по ролям эпизода, характеристика главного героя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4.04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Внеклассное чтение. Шолохов «Донские рассказы»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7.04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Е.И. Носов. Рассказ «Трудный хлеб».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Е.И. Носов. Рассказ «Трудный хлеб». Первичное восприятие рассказа, беседа по вопросам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Е.И. Носов. Рассказ «Трудный хлеб».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Н.М. Рубцов. Биография поэта. Деревенская тема поэзии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Стихотворения «Тихая моя родина», «Русский огонек», «Зимняя ночь» и др.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Устное рисование картин природы в поэзии Рубцова.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Ю.И. Коваль. Слово о писателе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Ю.И. Коваль «Приключения Васи </w:t>
            </w:r>
            <w:proofErr w:type="spellStart"/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Куролесова</w:t>
            </w:r>
            <w:proofErr w:type="spellEnd"/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Ю.И. Коваль «Приключения Васи </w:t>
            </w:r>
            <w:proofErr w:type="spellStart"/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Куролесова</w:t>
            </w:r>
            <w:proofErr w:type="spellEnd"/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Написание отзыва о книге Ю. Коваля (чем</w:t>
            </w:r>
          </w:p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понравилась повесть)</w:t>
            </w:r>
          </w:p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5.05</w:t>
            </w:r>
          </w:p>
        </w:tc>
      </w:tr>
      <w:tr w:rsidR="00A85C33" w:rsidRPr="00AE0B98" w:rsidTr="00E36BC3">
        <w:tc>
          <w:tcPr>
            <w:tcW w:w="97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Зарубежная литература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 Стивенсон. «Вересковый мед».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8.05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E36BC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E36BC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 Стивенсон. «Вересковый мед». Работа над содержанием баллады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E36BC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Сетон</w:t>
            </w:r>
            <w:proofErr w:type="spellEnd"/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Томпсон. Рассказ «</w:t>
            </w:r>
            <w:proofErr w:type="spellStart"/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Снап</w:t>
            </w:r>
            <w:proofErr w:type="spellEnd"/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E36BC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Сетон</w:t>
            </w:r>
            <w:proofErr w:type="spellEnd"/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Томпсон. Рассказ «</w:t>
            </w:r>
            <w:proofErr w:type="spellStart"/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Снап</w:t>
            </w:r>
            <w:proofErr w:type="spellEnd"/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</w:t>
            </w: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E36BC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Дж. Даррелл. Слово о писателе. Чтение рассказа «Живописный жираф»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E36BC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Дж. Даррелл. «Живописный жираф»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вопросы и задания по пройденному материалу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5C33" w:rsidRPr="00AE0B98" w:rsidTr="00E36BC3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Заключительный урок. Викторина </w:t>
            </w:r>
            <w:proofErr w:type="gramStart"/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Герои</w:t>
            </w:r>
            <w:proofErr w:type="gramEnd"/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книг». Задание на лето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C33" w:rsidRPr="00E36BC3" w:rsidRDefault="00A85C33" w:rsidP="00F7708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85C33" w:rsidRPr="00E36BC3" w:rsidRDefault="005D7437" w:rsidP="005D7437">
      <w:pPr>
        <w:shd w:val="clear" w:color="auto" w:fill="FFFFFF"/>
        <w:tabs>
          <w:tab w:val="left" w:pos="214"/>
        </w:tabs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Необходима корректировка расписания в мае2023 года на 4 часа</w:t>
      </w:r>
    </w:p>
    <w:p w:rsidR="00A85C33" w:rsidRPr="00E36BC3" w:rsidRDefault="00E36BC3" w:rsidP="00E36B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398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A85C33" w:rsidRPr="00134180" w:rsidRDefault="00A85C33" w:rsidP="00A85C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  <w:r w:rsidRPr="00134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3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Учебник: Аксёнова </w:t>
      </w:r>
      <w:proofErr w:type="spellStart"/>
      <w:r w:rsidRPr="0013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А.К.Чтение</w:t>
      </w:r>
      <w:proofErr w:type="spellEnd"/>
      <w:r w:rsidRPr="0013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Учебник для 9 класса специальных (коррекционных) образовательных учреждений VIII вида. – М: Просвещение, 2013.</w:t>
      </w:r>
    </w:p>
    <w:p w:rsidR="00A85C33" w:rsidRPr="00134180" w:rsidRDefault="00A85C33" w:rsidP="00A85C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УЧЕБНО-МЕТОДИЧЕСКАЯ ЛИТЕРАТУРА ДЛЯ УЧИТЕЛЯ</w:t>
      </w:r>
    </w:p>
    <w:p w:rsidR="00A85C33" w:rsidRPr="00134180" w:rsidRDefault="00A85C33" w:rsidP="00A85C33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13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специальных (коррекционных) общеобразовательных </w:t>
      </w:r>
      <w:bookmarkEnd w:id="0"/>
      <w:r w:rsidRPr="0013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учреждений. VIII вида. 5 – 9 классы\ под ред. В.В.Воронковой \Сборник </w:t>
      </w:r>
      <w:proofErr w:type="gramStart"/>
      <w:r w:rsidRPr="0013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</w:t>
      </w:r>
      <w:proofErr w:type="gramEnd"/>
      <w:r w:rsidRPr="0013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М.: ВЛАДОС, 2001</w:t>
      </w:r>
    </w:p>
    <w:p w:rsidR="00A85C33" w:rsidRPr="00134180" w:rsidRDefault="00A85C33" w:rsidP="00A85C33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 и чтение. 5 -7 класс: речевые разминки, зрительные диктанты, игровые упражнения \ </w:t>
      </w:r>
      <w:proofErr w:type="spellStart"/>
      <w:proofErr w:type="gramStart"/>
      <w:r w:rsidRPr="0013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М.Е.Прокопьенко</w:t>
      </w:r>
      <w:proofErr w:type="spellEnd"/>
      <w:r w:rsidRPr="0013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3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–Волгоград: Учитель, </w:t>
      </w:r>
      <w:proofErr w:type="gramStart"/>
      <w:r w:rsidRPr="0013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2009 .</w:t>
      </w:r>
      <w:proofErr w:type="gramEnd"/>
      <w:r w:rsidRPr="0013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серия «Коррекционное обучение»</w:t>
      </w:r>
    </w:p>
    <w:p w:rsidR="00A85C33" w:rsidRPr="00134180" w:rsidRDefault="00A85C33" w:rsidP="00A85C33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Учебник для 9 класса специальных (коррекционных) образовательных учреждений VIII вида \ А.К. </w:t>
      </w:r>
      <w:proofErr w:type="spellStart"/>
      <w:proofErr w:type="gramStart"/>
      <w:r w:rsidRPr="0013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Ассенова</w:t>
      </w:r>
      <w:proofErr w:type="spellEnd"/>
      <w:r w:rsidRPr="0013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  <w:proofErr w:type="gramEnd"/>
      <w:r w:rsidRPr="0013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 Шишкова - М.: Просвещение, 2013г</w:t>
      </w:r>
    </w:p>
    <w:p w:rsidR="00A85C33" w:rsidRPr="00134180" w:rsidRDefault="00A85C33" w:rsidP="00A85C3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C33" w:rsidRDefault="00A85C33" w:rsidP="00A85C33"/>
    <w:p w:rsidR="00A80502" w:rsidRDefault="00A80502"/>
    <w:sectPr w:rsidR="00A80502" w:rsidSect="00F7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0927"/>
    <w:multiLevelType w:val="multilevel"/>
    <w:tmpl w:val="88C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E7DE7"/>
    <w:multiLevelType w:val="multilevel"/>
    <w:tmpl w:val="A00E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3CD5"/>
    <w:multiLevelType w:val="hybridMultilevel"/>
    <w:tmpl w:val="CF0E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F1EE2"/>
    <w:multiLevelType w:val="multilevel"/>
    <w:tmpl w:val="DBF0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C1147"/>
    <w:multiLevelType w:val="multilevel"/>
    <w:tmpl w:val="11F6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D3CE7"/>
    <w:multiLevelType w:val="multilevel"/>
    <w:tmpl w:val="735E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869FA"/>
    <w:multiLevelType w:val="multilevel"/>
    <w:tmpl w:val="C82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C33"/>
    <w:rsid w:val="00134180"/>
    <w:rsid w:val="002205AA"/>
    <w:rsid w:val="0023249B"/>
    <w:rsid w:val="005D7437"/>
    <w:rsid w:val="00A80502"/>
    <w:rsid w:val="00A85C33"/>
    <w:rsid w:val="00E36BC3"/>
    <w:rsid w:val="00F7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AEAF8-8DD0-484A-BF36-31EF706B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743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6BC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Цитцер</dc:creator>
  <cp:keywords/>
  <dc:description/>
  <cp:lastModifiedBy>КСШ4</cp:lastModifiedBy>
  <cp:revision>6</cp:revision>
  <dcterms:created xsi:type="dcterms:W3CDTF">2022-10-02T13:00:00Z</dcterms:created>
  <dcterms:modified xsi:type="dcterms:W3CDTF">2022-10-12T02:51:00Z</dcterms:modified>
</cp:coreProperties>
</file>