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52" w:rsidRDefault="00782652" w:rsidP="007826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88"/>
        <w:gridCol w:w="3203"/>
      </w:tblGrid>
      <w:tr w:rsidR="00782652" w:rsidTr="00D819E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82652" w:rsidRPr="00D819E5" w:rsidRDefault="00782652" w:rsidP="00D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9E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82652" w:rsidRPr="00D819E5" w:rsidRDefault="00782652" w:rsidP="00D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9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575945</wp:posOffset>
                  </wp:positionV>
                  <wp:extent cx="1323975" cy="600075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9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D819E5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D819E5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782652" w:rsidRPr="00D819E5" w:rsidRDefault="00782652" w:rsidP="00D819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9E5">
              <w:rPr>
                <w:rFonts w:ascii="Times New Roman" w:hAnsi="Times New Roman" w:cs="Times New Roman"/>
                <w:sz w:val="28"/>
                <w:szCs w:val="28"/>
              </w:rPr>
              <w:t>«31» августа 2023г.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82652" w:rsidRPr="00D819E5" w:rsidRDefault="00D819E5" w:rsidP="00D819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9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0</wp:posOffset>
                  </wp:positionV>
                  <wp:extent cx="1684020" cy="1842770"/>
                  <wp:effectExtent l="0" t="0" r="0" b="0"/>
                  <wp:wrapNone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82652" w:rsidRPr="00D819E5" w:rsidRDefault="00782652" w:rsidP="00D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9E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82652" w:rsidRPr="00D819E5" w:rsidRDefault="00782652" w:rsidP="00D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9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242570</wp:posOffset>
                  </wp:positionV>
                  <wp:extent cx="2028825" cy="190500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9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1118870</wp:posOffset>
                  </wp:positionV>
                  <wp:extent cx="1914525" cy="1809750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9E5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D819E5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D819E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782652" w:rsidRPr="00D819E5" w:rsidRDefault="00782652" w:rsidP="00D8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9E5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782652" w:rsidRPr="00D819E5" w:rsidRDefault="00782652" w:rsidP="00D819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9E5">
              <w:rPr>
                <w:rFonts w:ascii="Times New Roman" w:hAnsi="Times New Roman" w:cs="Times New Roman"/>
                <w:sz w:val="28"/>
                <w:szCs w:val="28"/>
              </w:rPr>
              <w:t>«31» августа 2023г.</w:t>
            </w:r>
          </w:p>
        </w:tc>
      </w:tr>
    </w:tbl>
    <w:p w:rsidR="00782652" w:rsidRDefault="00782652" w:rsidP="00782652">
      <w:pPr>
        <w:jc w:val="center"/>
        <w:rPr>
          <w:b/>
          <w:sz w:val="28"/>
          <w:szCs w:val="28"/>
        </w:rPr>
      </w:pPr>
    </w:p>
    <w:p w:rsidR="00782652" w:rsidRDefault="00782652" w:rsidP="00782652">
      <w:pPr>
        <w:tabs>
          <w:tab w:val="left" w:pos="8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2652" w:rsidRDefault="00782652" w:rsidP="00782652">
      <w:pPr>
        <w:rPr>
          <w:b/>
          <w:sz w:val="28"/>
          <w:szCs w:val="28"/>
        </w:rPr>
      </w:pPr>
    </w:p>
    <w:p w:rsidR="00D819E5" w:rsidRDefault="00D819E5" w:rsidP="00782652">
      <w:pPr>
        <w:rPr>
          <w:b/>
          <w:sz w:val="28"/>
          <w:szCs w:val="28"/>
        </w:rPr>
      </w:pPr>
    </w:p>
    <w:p w:rsidR="00782652" w:rsidRPr="00D819E5" w:rsidRDefault="00D819E5" w:rsidP="0078265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782652" w:rsidRPr="00D819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абочая программа</w:t>
      </w:r>
    </w:p>
    <w:p w:rsidR="00782652" w:rsidRPr="00D819E5" w:rsidRDefault="00D819E5" w:rsidP="00D819E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="00782652" w:rsidRPr="00D819E5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</w:t>
      </w:r>
      <w:r w:rsidRPr="00D8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652" w:rsidRPr="00D819E5">
        <w:rPr>
          <w:rFonts w:ascii="Times New Roman" w:hAnsi="Times New Roman" w:cs="Times New Roman"/>
          <w:sz w:val="28"/>
          <w:szCs w:val="28"/>
        </w:rPr>
        <w:t>по предмету «Иностранный язык (немецкий)» муниципального бюджетного общеобразовательного учреждения «</w:t>
      </w:r>
      <w:proofErr w:type="spellStart"/>
      <w:r w:rsidR="00782652" w:rsidRPr="00D819E5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782652" w:rsidRPr="00D819E5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D819E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(лёгкая степень умственной отсталости)</w:t>
      </w:r>
    </w:p>
    <w:p w:rsidR="00782652" w:rsidRDefault="00782652" w:rsidP="007826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9E5" w:rsidRDefault="00D819E5" w:rsidP="007826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9E5" w:rsidRPr="00D819E5" w:rsidRDefault="00D819E5" w:rsidP="007826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652" w:rsidRPr="00D819E5" w:rsidRDefault="00782652" w:rsidP="007826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652" w:rsidRPr="00D819E5" w:rsidRDefault="00782652" w:rsidP="00782652">
      <w:pPr>
        <w:jc w:val="both"/>
        <w:rPr>
          <w:rFonts w:ascii="Times New Roman" w:hAnsi="Times New Roman" w:cs="Times New Roman"/>
          <w:sz w:val="28"/>
          <w:szCs w:val="28"/>
        </w:rPr>
      </w:pPr>
      <w:r w:rsidRPr="00D819E5">
        <w:rPr>
          <w:rFonts w:ascii="Times New Roman" w:hAnsi="Times New Roman" w:cs="Times New Roman"/>
          <w:sz w:val="28"/>
          <w:szCs w:val="28"/>
        </w:rPr>
        <w:t xml:space="preserve">Составила:  учитель первой квалификационной категории </w:t>
      </w:r>
    </w:p>
    <w:p w:rsidR="00782652" w:rsidRPr="00D819E5" w:rsidRDefault="00782652" w:rsidP="00782652">
      <w:pPr>
        <w:jc w:val="both"/>
        <w:rPr>
          <w:rFonts w:ascii="Times New Roman" w:hAnsi="Times New Roman" w:cs="Times New Roman"/>
          <w:sz w:val="28"/>
          <w:szCs w:val="28"/>
        </w:rPr>
      </w:pPr>
      <w:r w:rsidRPr="00D81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9E5">
        <w:rPr>
          <w:rFonts w:ascii="Times New Roman" w:hAnsi="Times New Roman" w:cs="Times New Roman"/>
          <w:sz w:val="28"/>
          <w:szCs w:val="28"/>
        </w:rPr>
        <w:t>Цитцер</w:t>
      </w:r>
      <w:proofErr w:type="spellEnd"/>
      <w:r w:rsidRPr="00D819E5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782652" w:rsidRPr="00D819E5" w:rsidRDefault="00782652" w:rsidP="0078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652" w:rsidRPr="00D819E5" w:rsidRDefault="00782652" w:rsidP="0078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652" w:rsidRDefault="00782652" w:rsidP="0078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9E5" w:rsidRPr="00D819E5" w:rsidRDefault="00D819E5" w:rsidP="007826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9E5" w:rsidRPr="00D819E5" w:rsidRDefault="00782652" w:rsidP="00D81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9E5">
        <w:rPr>
          <w:rFonts w:ascii="Times New Roman" w:hAnsi="Times New Roman" w:cs="Times New Roman"/>
          <w:sz w:val="28"/>
          <w:szCs w:val="28"/>
        </w:rPr>
        <w:t>2023-2024 учебный год.</w:t>
      </w:r>
    </w:p>
    <w:p w:rsidR="00782652" w:rsidRDefault="00782652" w:rsidP="00AA7C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kern w:val="36"/>
          <w:sz w:val="40"/>
          <w:szCs w:val="40"/>
          <w:lang w:eastAsia="ru-RU"/>
        </w:rPr>
      </w:pPr>
    </w:p>
    <w:p w:rsidR="00D819E5" w:rsidRPr="00D819E5" w:rsidRDefault="00D819E5" w:rsidP="00D819E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 w:rsidRPr="00D819E5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Пояснительная записка</w:t>
      </w:r>
    </w:p>
    <w:p w:rsidR="00D819E5" w:rsidRDefault="00D819E5" w:rsidP="00D81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D819E5">
        <w:rPr>
          <w:rFonts w:ascii="Times New Roman" w:hAnsi="Times New Roman" w:cs="Times New Roman"/>
          <w:sz w:val="28"/>
          <w:szCs w:val="28"/>
        </w:rPr>
        <w:t>Настоящая рабочая 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Иностранный язык (немецкий)</w:t>
      </w:r>
      <w:r w:rsidRPr="00D819E5">
        <w:rPr>
          <w:rFonts w:ascii="Times New Roman" w:hAnsi="Times New Roman" w:cs="Times New Roman"/>
          <w:sz w:val="28"/>
          <w:szCs w:val="28"/>
        </w:rPr>
        <w:t>» для учащихся 9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D819E5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D819E5">
        <w:rPr>
          <w:rFonts w:ascii="Times New Roman" w:hAnsi="Times New Roman" w:cs="Times New Roman"/>
          <w:sz w:val="28"/>
          <w:szCs w:val="28"/>
        </w:rPr>
        <w:t xml:space="preserve"> средняя школа» от 31 августа 2023 года, утвержденная приказом по учреждению № 296-ОД -од, учебного плана для 9 класса муниципального бюджетного общеобразовательного учреждения «</w:t>
      </w:r>
      <w:proofErr w:type="spellStart"/>
      <w:r w:rsidRPr="00D819E5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D819E5">
        <w:rPr>
          <w:rFonts w:ascii="Times New Roman" w:hAnsi="Times New Roman" w:cs="Times New Roman"/>
          <w:sz w:val="28"/>
          <w:szCs w:val="28"/>
        </w:rPr>
        <w:t xml:space="preserve"> средняя школа», по адаптированной  образовательной программе для детей с ограниченными возможностями здоровья (легкая степень умственной отсталости) на 2023-2024 учебный год,  положения о рабочей программе педагога  муниципального бюджетного общеобразовательного учреждения «</w:t>
      </w:r>
      <w:proofErr w:type="spellStart"/>
      <w:r w:rsidRPr="00D819E5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D819E5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D819E5" w:rsidRDefault="00D819E5" w:rsidP="00D819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9E5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proofErr w:type="gramStart"/>
      <w:r w:rsidRPr="00D819E5">
        <w:rPr>
          <w:rFonts w:ascii="Times New Roman" w:hAnsi="Times New Roman" w:cs="Times New Roman"/>
          <w:sz w:val="28"/>
          <w:szCs w:val="28"/>
        </w:rPr>
        <w:t>рассчитана  на</w:t>
      </w:r>
      <w:proofErr w:type="gramEnd"/>
      <w:r w:rsidRPr="00D819E5">
        <w:rPr>
          <w:rFonts w:ascii="Times New Roman" w:hAnsi="Times New Roman" w:cs="Times New Roman"/>
          <w:sz w:val="28"/>
          <w:szCs w:val="28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9E5" w:rsidRPr="00D819E5" w:rsidRDefault="00D819E5" w:rsidP="00D819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D819E5">
        <w:rPr>
          <w:rFonts w:ascii="Times New Roman" w:hAnsi="Times New Roman" w:cs="Times New Roman"/>
          <w:sz w:val="28"/>
          <w:szCs w:val="28"/>
        </w:rPr>
        <w:br/>
      </w:r>
    </w:p>
    <w:p w:rsidR="00D819E5" w:rsidRPr="00177A85" w:rsidRDefault="00D819E5" w:rsidP="00177A85">
      <w:pPr>
        <w:pStyle w:val="a6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D819E5">
        <w:rPr>
          <w:b/>
          <w:sz w:val="28"/>
          <w:szCs w:val="28"/>
        </w:rPr>
        <w:t>Планируемые результаты освоения курса.</w:t>
      </w:r>
    </w:p>
    <w:p w:rsidR="00D819E5" w:rsidRPr="00177A85" w:rsidRDefault="00D819E5" w:rsidP="00177A8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 </w:t>
      </w:r>
      <w:proofErr w:type="spellStart"/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результатыобучающегося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изучениянемецкого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в 9классе</w:t>
      </w:r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мотивации изучения немецкого языка и стремление к самосовершенствованию в образовательной области «Немецкий язык»;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осознание возможностей самореализации средствами немецкого языка;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стремление к совершенствованию собственной речевой культуры в целом;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коммуникативной компетенции в межкультурной и межэтнической коммуникации;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развитие таких качеств, как воля, целеустремленность, креативность, инициативность,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трудолюбие, дисциплинированность;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общекультурной и этнической идентичности как составляющих гражданской идентичности личности;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E5" w:rsidRPr="00177A85" w:rsidRDefault="00D819E5" w:rsidP="00177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Метапредметныерезультаты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обучающегося изучения немецкого языка в 9 классе: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развитие умения планировать свое речевое и неречевое поведение;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/по ключевым словам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осуществление регулятивных действий самонаблюдения, самоконтроля, самооценки в процессе коммуникативной деятельности на немецком языке.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E5" w:rsidRPr="00177A85" w:rsidRDefault="00D819E5" w:rsidP="00177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обучающегося изучения немецкого языка в 9 классе: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Pr="00177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коммуникативной сфере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(т. е. владении немецким языком как средством общения)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Речевая компетенция в следующих видах речевой деятельности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говорении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рассказывать о системе образования, о летних каникулах, о путешествии, своих интересах и планах на будущее;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сообщать краткие сведения о своем городе/селе, о своей стране и странах изучаемого языка;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аудировании</w:t>
      </w:r>
      <w:proofErr w:type="spellEnd"/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воспринимать на слух и полностью понимать речь учителя, одноклассников;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чтении: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читать аутентичные тексты разных жанров и стилей преимущественно с пониманием основного содержания;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читать аутентичные тексты с выборочным пониманием значимой/нужной/интересующей информации;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письменной речи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заполнять анкеты и формуляры;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составлять план, тезисы устного или письменного сообщения; кратко излагать результаты проектной деятельности.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Языковая компетенция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(владение языковыми средствами):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применение правил написания слов, изученных в основной школе;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адекватное произношение и различение на слух всех звуков немецкого языка; соблюдение правильного ударения в словах и фразах;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знание основных способов словообразования (аффиксации, словосложения, конверсии);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понимание и использование явлений многозначности слов немецкого языка, синонимии, антонимии и лексической сочетаемости;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распознавание и употребление в речи основных морфологических форм и синтаксических конструкций немецкого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знание основных различий систем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инемецкого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русского/родного языков.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Социокультурная компетенция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знакомство с образцами художественной, публицистической и научно-популярной литературы;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представление о сходстве и различиях в традициях своей страны и стран изучаемого языка;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понимание роли владения немецким языком в современном мире.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Компенсаторная компетенция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Б. </w:t>
      </w:r>
      <w:r w:rsidRPr="00177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познавательной сфере: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сравнивать языковые явления родного и немецкого языков на уровне отдельных грамматических явлений, слов, словосочетаний, предложений;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владение приемами работы с текстом: умение пользоваться определенной стратегией чтения/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готовность и умение осуществлять индивидуальную и совместную проектную работу;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владение способами и приемами дальнейшего самостоятельного изучения немецкого языка.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В. </w:t>
      </w:r>
      <w:r w:rsidRPr="00177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ценностно-ориентационной сфере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представление о языке как средстве выражения чувств, эмоций, основе культуры мышления;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достижение взаимопонимания в процессе устного и письменного общения с носителями немецкого языка, установления межличностных и межкультурных контактов в доступных пределах;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представление о целостном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полиязычном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поликультурном мире, осознание места и роли родного и немецкого языков в этом мире как средства общения, познания, самореализации и социальной адаптации;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приобщение к ценностям мировой культуры как через источники информации на немецком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 </w:t>
      </w:r>
      <w:r w:rsidRPr="00177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эстетической сфере: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владение элементарными средствами выражения чувств и эмоций на немецком языке;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стремление к знакомству с образцами художественного творчества на немецком языке и средствами немецкого языка;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развитие чувства прекрасного в процессе обсуждения современных тенденций в живописи, музыке, литературе.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Д. </w:t>
      </w:r>
      <w:r w:rsidRPr="00177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трудовой сфере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рационально планировать свой учебный труд;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работать в соответствии с намеченным планом.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Е. </w:t>
      </w:r>
      <w:r w:rsidRPr="00177A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физической сфере: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стремление вести здоровый образ жизни (режим труда и отдыха, питание, спорт, фитнес).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E5" w:rsidRPr="00177A85" w:rsidRDefault="00D819E5" w:rsidP="00177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D819E5" w:rsidRPr="00177A85" w:rsidRDefault="00D819E5" w:rsidP="00177A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ритуализированный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(этикетный) диалог/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стандартных ситуациях общения, используя соответствующие формулы речевого этикета.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Давать совет, положительно (отрицательно) реагировать на него.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3.Вариативно комбинировать их (например, диалог-расспрос сочетать с диалогом — обменом мнениями и т. п.).</w:t>
      </w:r>
    </w:p>
    <w:p w:rsidR="00D819E5" w:rsidRPr="00177A85" w:rsidRDefault="00D819E5" w:rsidP="00177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 . Вариативно выражать просьбу, совет, предлагать, рекомендовать, используя не только использовать известные структурно-функциональные типы диалога,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повелительные предложения, но и различные синонимические средства (</w:t>
      </w:r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: „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Gehenwir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...") с опорой на образец и без него.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819E5" w:rsidRPr="00177A85" w:rsidRDefault="00D819E5" w:rsidP="00177A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 обучению монологической речи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Ученик научится: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Делать краткие сообщения (о своей родине и досуге, об увлечениях и проведенных каникулах, о достопримечательностях отдельных городов Германии, Австрии о своем родном городе или селе, о некоторых знаменитых туристских центрах нашей страны).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2. Кратко передавать содержание прочитанного с 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непосредственнойопорой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текст.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3.Выражать свое отношение к прочитанному: понравилось — не понравилось, что уже было известно — что новое.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D819E5" w:rsidRPr="00177A85" w:rsidRDefault="00D819E5" w:rsidP="00177A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 зачем).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1.Читать и понимать аутентичные тексты с различной глубиной и точностью проникновения в их </w:t>
      </w:r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: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пониманием основного содержания ( 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ознакомительное чтение),с полным пониманием содержания (изучающее чтение) , с выборочным пониманием нужной информации (поисковое чтение )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двуязычным словарём, читая тексты различных жанров: научно- популярные, публицистические, </w:t>
      </w:r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.</w:t>
      </w:r>
      <w:proofErr w:type="gramEnd"/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Письмо в большей мере используется и как цель, и как средство обучения. Усложняются коммуникативные задачи.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 к обучению письму</w:t>
      </w:r>
    </w:p>
    <w:p w:rsidR="00D819E5" w:rsidRPr="00177A85" w:rsidRDefault="00D819E5" w:rsidP="0017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  <w:proofErr w:type="gramStart"/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научится:</w:t>
      </w: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 Письменно фиксировать ключевые слова, фразы в качестве опоры для устного сообщения.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2. Выписывать из текста нужную информацию.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3. Заполнять анкету, составлять вопросник для проведения интервью, анкетирования.</w:t>
      </w:r>
    </w:p>
    <w:p w:rsidR="00D819E5" w:rsidRPr="00177A85" w:rsidRDefault="00D819E5" w:rsidP="0017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получит возможность </w:t>
      </w:r>
      <w:proofErr w:type="gramStart"/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научиться: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 Писать личное письмо с опорой и без опоры на образец , поздравительную открытку.</w:t>
      </w:r>
    </w:p>
    <w:p w:rsidR="00D819E5" w:rsidRPr="00177A85" w:rsidRDefault="00D819E5" w:rsidP="00177A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</w:t>
      </w:r>
      <w:r w:rsid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ВАНИЯ К ОВЛАДЕНИЮ ПРОДУКТИВНЫМИ </w:t>
      </w: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ЯЗЫКОВЫМИ СРЕДСТВАМИ</w:t>
      </w: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Произносительная сторона речи, графика, орфография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1.Различать на слух все звуки немецкого </w:t>
      </w:r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,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 их произносить , соблюдать правила ударения в словах и фразах.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</w:t>
      </w:r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:</w:t>
      </w:r>
      <w:proofErr w:type="gramEnd"/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делить предложения на смысловые </w:t>
      </w:r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,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слухопроизносительные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сторона речи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Употреблять дополнительно к усвоенным ранее примерно </w:t>
      </w: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250—280 лексическими единицами,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включающими устойчивые словосочетания и реплики-клише.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Это лексика (в том числе реалии), характеризующая указанные ранее предметы речи: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страны изучаемого языка и в первую очередь Германию, Австрию, Швейцарию, их географическое положение, государственное устройство (в самом общем плане), природу, достопримечательности;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прошедшие каникулы;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начало учебного года, выражение мнения о том, что радует, что огорчает в школе;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погоду осенью, то, как ведут себя люди, животные в это время года;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то, как выглядят немецкие школы (снаружи, изнутри); что думают о своих школах немецкие школьники, о каких школах мечтают; что думаем о своих школах мы;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— какие учебные предметы предпочитают школьники, как строится расписание уроков в немецкой школе и у нас, когда начинаются и заканчиваются уроки, как долго длятся перемены;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как важно бережно относиться к своему времени, правильно его планировать;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распорядок дня у немецких детей;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что они едят на завтрак, обед, ужин;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что делают в свободное время, чем увлекаются, о чем мечтают;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каковы их любимые литературные персонажи;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каковы их любимые животные, что значит быть другом животных;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как подготовиться к коллективной поездке класса куда-либо (выбрать маршрут, собрать предварительную информацию о городе);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на чем можно ехать;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как ориентироваться в незнакомом городе;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как заказать еду в ресторане;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как одеться в соответствии с ситуацией, модой;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транспорт и правила уличного движения;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витрины магазинов и названия улиц;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жизнь за городом (на ферме); домашний скот; участие детей в сельскохозяйственных работах;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народные промыслы;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защита природы, забота о лесе, животных;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защита и помощь старым, больным людям;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забота о здоровье; спорт, роль спорта в формировании человека;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отдельные страницы из истории спорта и Олимпийских игр.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D819E5" w:rsidRPr="00177A85" w:rsidRDefault="00D819E5" w:rsidP="00177A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 владеть некоторыми словообразовательными средствами:</w:t>
      </w:r>
    </w:p>
    <w:p w:rsidR="00D819E5" w:rsidRPr="00177A85" w:rsidRDefault="00D819E5" w:rsidP="00177A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а) аффиксацией: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— префиксом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un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 прилагательными и существительными: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unglücklich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dasUnglück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Синтаксис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использовать в устной и письменной речи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с глаголами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raten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empfelen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требующими после себя дополнения и обстоятельства места при ответе на вопрос „</w:t>
      </w:r>
      <w:proofErr w:type="spellStart"/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Wohin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?“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с глаголами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beginnen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raten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vorhaben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др., требующими после себя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proofErr w:type="spellStart"/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zu;Futurum</w:t>
      </w:r>
      <w:proofErr w:type="spellEnd"/>
      <w:proofErr w:type="gramEnd"/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побудительные предложения типа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Gehenwir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Wollenwirgehen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с неопределенно-личным местоимением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man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сложносочиненные предложения с союзами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denn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darum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deshalb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сложноподчиненные предложения с придаточными: дополнительными — с союзами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dass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ob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др.; причины — с союзами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weil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da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условными — с союзом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wenn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Использовать в речи побудительные предложения типа: </w:t>
      </w:r>
      <w:proofErr w:type="spellStart"/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Ichratedir!Ichempfeleeuch</w:t>
      </w:r>
      <w:proofErr w:type="spellEnd"/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все типы вопросительных </w:t>
      </w:r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.</w:t>
      </w:r>
      <w:proofErr w:type="gramEnd"/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в речи предложения с неопределённо- личным местоимением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man</w:t>
      </w:r>
      <w:proofErr w:type="spellEnd"/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 ОБУЧЕНИЮ РЕЦЕПТИВНЫМ ВИДАМ</w:t>
      </w: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РЕЧЕВОЙ ДЕЯТЕЛЬНОСТИ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этап характеризуется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основном) механизмов идентификации, дифференциации, прогнозирования и выделения смысловых вех, а также техники чтения вслух и про себя. Продолжает формироваться механизм языковой догадки (на основе сходства с родным языком, знания правил словообразования, по контексту).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Аудирование</w:t>
      </w:r>
      <w:proofErr w:type="spellEnd"/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 понимать небольшие тексты, построенные на изученном языковом материале и включающие отдельные незнакомые слова, о значении которых можно догадаться.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 понимать основное содержание небольших текстов, содержащих значительное число незнакомых слов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на слух и 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Вычленять новые слова при зрительном восприятии текста, произносить их по уже изученным правилам чтения.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Пользоваться обычным двуязычным словарем для раскрытия значения незнакомых слов.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Членить текст на смысловые части, выделять основную мысль, наиболее существенные факты.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Понимать основное содержание текстов, включающих неизученные слова, о значении части которых можно догадаться на основе контекста, знания правил словообразования или сходства с родным языком, а другую часть которых, несущественную для понимания основного содержания, просто опустить, проигнорировать (ознакомительное чтение).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Полностью понять текст, содержащий незнакомые слова, о значении части которых можно догадаться по контексту, по сходству корней с родным языком, а также на основе знания принципов словообразования, а значение другой части раскрыть с помощью анализа, выборочного перевода, используя словарь, сноски, комментарий (изучающее чтение).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 ОВЛАДЕНИЮ РЕЦЕПТИВНЫМИ</w:t>
      </w: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ЯЗЫКОВЫМИ СРЕДСТВАМИ</w:t>
      </w: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Лексическая сторона речи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Объем рецептивного словаря резко возрастает за счет использования аутентичных текстов и может охватывать дополнительно около 600 лексических единиц, включая книгу для чтения.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Словообразование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9E5" w:rsidRPr="00177A85" w:rsidRDefault="00D819E5" w:rsidP="0017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структуру слова при </w:t>
      </w:r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наличии: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) аффиксации;</w:t>
      </w:r>
    </w:p>
    <w:p w:rsidR="00D819E5" w:rsidRPr="00177A85" w:rsidRDefault="00D819E5" w:rsidP="0017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глаголов с отделяемыми и неотделяемыми приставками и другими словами в функции приставок типа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fernsehen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zurückkommen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9E5" w:rsidRPr="00177A85" w:rsidRDefault="00D819E5" w:rsidP="0017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существительных с суффиксами -е, -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ler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um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ik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прилагательных с суффиксами -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isch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los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б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конверсии:</w:t>
      </w:r>
    </w:p>
    <w:p w:rsidR="00D819E5" w:rsidRPr="00177A85" w:rsidRDefault="00D819E5" w:rsidP="0017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существительных, образованных от прилагательных, типа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dasGrün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derKranke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словосложения:</w:t>
      </w:r>
    </w:p>
    <w:p w:rsidR="00D819E5" w:rsidRPr="00177A85" w:rsidRDefault="00D819E5" w:rsidP="00177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глагол + существительное, например: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derGehweg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derSpringbrunnen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прилагательное + существительное, например: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dieFremdsprache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Образовывать путём словосложения новые </w:t>
      </w:r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: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существительное + существительное (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dasArbeitszimmer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прилагательное + прилагательное (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dunkelblau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прилагательное + существительное (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dieFremdsprache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Грамматическая сторона речи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распознавать структуру предложения по формальным признакам, а именно: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— по наличию придаточных предложений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по наличию инфинитивных оборотов: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um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zu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просто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zu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Infinitiv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;    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определять значение придаточного предложения по значению союза (например, временных придаточных предложений, не входящих в активный грамматический минимум на данном этапе обучения)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)</w:t>
      </w: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сильные и слабые глаголы со вспомогательными глаголами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haben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sein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Perfekt</w:t>
      </w:r>
      <w:proofErr w:type="spellEnd"/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использовать в письменной и устной речи местоимённые наречия (</w:t>
      </w:r>
      <w:proofErr w:type="spellStart"/>
      <w:proofErr w:type="gram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worüberworauf,womit</w:t>
      </w:r>
      <w:proofErr w:type="spellEnd"/>
      <w:proofErr w:type="gram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возвратные глаголы в основных грамматических временах (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Präsens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Perfekt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Präteritum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различать распространённые и нераспространённые предложения, безличные предложения (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ist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warm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ist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Sommer</w:t>
      </w:r>
      <w:proofErr w:type="spellEnd"/>
      <w:r w:rsidRPr="00177A8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819E5" w:rsidRPr="00177A85" w:rsidRDefault="00D819E5" w:rsidP="00177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E5" w:rsidRPr="00AA7CEE" w:rsidRDefault="00D819E5" w:rsidP="00D819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D819E5" w:rsidRPr="00D819E5" w:rsidRDefault="00D819E5" w:rsidP="00D819E5">
      <w:pPr>
        <w:pStyle w:val="a6"/>
        <w:rPr>
          <w:b/>
          <w:sz w:val="28"/>
          <w:szCs w:val="28"/>
        </w:rPr>
      </w:pPr>
    </w:p>
    <w:p w:rsidR="00AA7CEE" w:rsidRPr="00474985" w:rsidRDefault="00177A85" w:rsidP="00474985">
      <w:pPr>
        <w:ind w:left="709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177A8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B623A2">
        <w:rPr>
          <w:b/>
          <w:sz w:val="28"/>
          <w:szCs w:val="28"/>
        </w:rPr>
        <w:t xml:space="preserve"> учебного курса.</w:t>
      </w:r>
    </w:p>
    <w:tbl>
      <w:tblPr>
        <w:tblW w:w="97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8065"/>
        <w:gridCol w:w="1007"/>
      </w:tblGrid>
      <w:tr w:rsidR="00AA7CEE" w:rsidRPr="00AA7CEE" w:rsidTr="00474985">
        <w:trPr>
          <w:trHeight w:val="1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17344C">
            <w:pPr>
              <w:tabs>
                <w:tab w:val="left" w:pos="2565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ТЕМЫ.</w:t>
            </w:r>
            <w:r w:rsidR="0017344C"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7CEE" w:rsidRPr="00AA7CEE" w:rsidTr="00474985">
        <w:trPr>
          <w:trHeight w:val="10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в семье и с друзьями. Конфликты и их решения</w:t>
            </w:r>
            <w:r w:rsidRPr="00474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AA7CEE" w:rsidRPr="00AA7CEE" w:rsidTr="00474985">
        <w:trPr>
          <w:trHeight w:val="39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Внешность и характер человека (литературного персонажа).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AA7CEE" w:rsidRPr="00AA7CEE" w:rsidTr="00474985">
        <w:trPr>
          <w:trHeight w:val="4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и увлечения (хобби) современного подростка (чтение, кино, театр, музыка, музей, спорт живопись, компьютерные игры). Роль книги в жизни подростка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AA7CEE" w:rsidRPr="00AA7CEE" w:rsidTr="00474985">
        <w:trPr>
          <w:trHeight w:val="45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жизни: режим труда и отдыха, фитнес, сбалансиро</w:t>
            </w:r>
            <w:r w:rsid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ванное питание. Посещение врача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AA7CEE" w:rsidRPr="00AA7CEE" w:rsidTr="00474985">
        <w:trPr>
          <w:trHeight w:val="4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Покупки: одежда, обувь и продукты питания. Ка</w:t>
            </w:r>
            <w:r w:rsid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рманные деньги. Молодёжная мода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AA7CEE" w:rsidRPr="00AA7CEE" w:rsidTr="00474985">
        <w:trPr>
          <w:trHeight w:val="4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школьная жизнь, изучаемые предметы и отношение к ним. Взаимоотношения в школе: проблемы и их решение. Перепи</w:t>
            </w:r>
            <w:r w:rsid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 с иностранными сверстниками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</w:tr>
      <w:tr w:rsidR="00AA7CEE" w:rsidRPr="00AA7CEE" w:rsidTr="00474985">
        <w:trPr>
          <w:trHeight w:val="4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отдыха в различное время года. Путешествия по России и</w:t>
            </w:r>
            <w:r w:rsid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иностранным странам. Транспорт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AA7CEE" w:rsidRPr="00AA7CEE" w:rsidTr="00474985">
        <w:trPr>
          <w:trHeight w:val="4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Природа: флора и фауна. Проблемы экологии. Защита окружающей среды. Кли</w:t>
            </w:r>
            <w:r w:rsid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мат, погода. Стихийные бедствия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AA7CEE" w:rsidRPr="00AA7CEE" w:rsidTr="00474985">
        <w:trPr>
          <w:trHeight w:val="4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 (телеви</w:t>
            </w:r>
            <w:r w:rsid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дение, радио, пресса, Интернет)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AA7CEE" w:rsidRPr="00AA7CEE" w:rsidTr="00474985">
        <w:trPr>
          <w:trHeight w:val="4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AA7CEE" w:rsidRPr="00AA7CEE" w:rsidTr="00474985">
        <w:trPr>
          <w:trHeight w:val="46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</w:t>
            </w:r>
            <w:r w:rsid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удожники, музыканты, спортсмены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AA7CEE" w:rsidRPr="00AA7CEE" w:rsidTr="00474985">
        <w:trPr>
          <w:trHeight w:val="45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AA7CEE" w:rsidRPr="00474985" w:rsidRDefault="00AA7CEE" w:rsidP="00AA7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</w:t>
            </w:r>
            <w:r w:rsidR="0017344C"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ЧАСОВ ПО ПРОГРАММЕ -34 </w:t>
            </w: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</w:tr>
    </w:tbl>
    <w:p w:rsidR="00AA7CEE" w:rsidRPr="00AA7CEE" w:rsidRDefault="00AA7CEE" w:rsidP="00AA7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AA7CEE" w:rsidRPr="00AA7CEE" w:rsidRDefault="00AA7CEE" w:rsidP="00AA7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AA7CEE" w:rsidRPr="00AA7CEE" w:rsidRDefault="00AA7CEE" w:rsidP="00AA7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AA7CEE" w:rsidRPr="00AA7CEE" w:rsidRDefault="00AA7CEE" w:rsidP="00AA7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17344C" w:rsidRDefault="0017344C" w:rsidP="0017344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</w:p>
    <w:p w:rsidR="00474985" w:rsidRDefault="00474985" w:rsidP="0017344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</w:p>
    <w:p w:rsidR="00474985" w:rsidRDefault="00474985" w:rsidP="0017344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</w:p>
    <w:p w:rsidR="00474985" w:rsidRDefault="00474985" w:rsidP="0017344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</w:p>
    <w:p w:rsidR="00474985" w:rsidRDefault="00474985" w:rsidP="0017344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</w:p>
    <w:p w:rsidR="00474985" w:rsidRDefault="00474985" w:rsidP="0017344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</w:p>
    <w:p w:rsidR="00474985" w:rsidRPr="00474985" w:rsidRDefault="00474985" w:rsidP="00474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85">
        <w:rPr>
          <w:rFonts w:ascii="Times New Roman" w:hAnsi="Times New Roman" w:cs="Times New Roman"/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tbl>
      <w:tblPr>
        <w:tblW w:w="10463" w:type="dxa"/>
        <w:tblInd w:w="-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2127"/>
        <w:gridCol w:w="4562"/>
        <w:gridCol w:w="1276"/>
        <w:gridCol w:w="1249"/>
      </w:tblGrid>
      <w:tr w:rsidR="0017344C" w:rsidRPr="00AA7CEE" w:rsidTr="00474985">
        <w:trPr>
          <w:trHeight w:val="18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tabs>
                <w:tab w:val="left" w:pos="2565"/>
              </w:tabs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ТЕМЫ.</w:t>
            </w: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4C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44C" w:rsidRPr="00AA7CEE" w:rsidTr="00474985">
        <w:trPr>
          <w:trHeight w:val="10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Урок1</w:t>
            </w:r>
          </w:p>
          <w:p w:rsidR="00AA7CEE" w:rsidRPr="00474985" w:rsidRDefault="0017344C" w:rsidP="00D819E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Урок2</w:t>
            </w:r>
          </w:p>
        </w:tc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44C" w:rsidRPr="00474985" w:rsidRDefault="0017344C" w:rsidP="0017344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Взаимоотношения в семье и с друзьями. </w:t>
            </w:r>
          </w:p>
          <w:p w:rsidR="00AA7CEE" w:rsidRPr="00474985" w:rsidRDefault="0017344C" w:rsidP="0017344C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Конфликты и их решения</w:t>
            </w:r>
            <w:r w:rsidRPr="004749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4C" w:rsidRPr="00474985" w:rsidRDefault="00472BD5" w:rsidP="00D819E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  <w:p w:rsidR="00472BD5" w:rsidRPr="00474985" w:rsidRDefault="00472BD5" w:rsidP="00D819E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17344C" w:rsidRPr="00AA7CEE" w:rsidTr="00474985">
        <w:trPr>
          <w:trHeight w:val="39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Урок3</w:t>
            </w:r>
          </w:p>
        </w:tc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Внешность и характер человека (литературного персонажа).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4C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17344C" w:rsidRPr="00AA7CEE" w:rsidTr="00474985">
        <w:trPr>
          <w:trHeight w:val="48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4</w:t>
            </w:r>
          </w:p>
          <w:p w:rsidR="00AA7CEE" w:rsidRPr="00474985" w:rsidRDefault="00AA7CEE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CEE" w:rsidRPr="00474985" w:rsidRDefault="00AA7CEE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5</w:t>
            </w:r>
          </w:p>
        </w:tc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44C" w:rsidRPr="00474985" w:rsidRDefault="0017344C" w:rsidP="001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и увлечения (хобби) современного подростка (чтение, кино, театр, музыка, музей, спорт живопись, компьютерные игры</w:t>
            </w:r>
          </w:p>
          <w:p w:rsidR="00AA7CEE" w:rsidRPr="00474985" w:rsidRDefault="0017344C" w:rsidP="001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книги в жизни подростка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4C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17344C" w:rsidRPr="00AA7CEE" w:rsidTr="00474985">
        <w:trPr>
          <w:trHeight w:val="45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r w:rsidR="005428D0"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A7CEE" w:rsidRPr="00474985" w:rsidRDefault="00AA7CEE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7</w:t>
            </w:r>
          </w:p>
        </w:tc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8D0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жизни: режим труда и отдыха, фитнес, сбалансированное питание.</w:t>
            </w:r>
          </w:p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</w:t>
            </w:r>
            <w:r w:rsid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ещение врача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4C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17344C" w:rsidRPr="00AA7CEE" w:rsidTr="00474985">
        <w:trPr>
          <w:trHeight w:val="46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8</w:t>
            </w:r>
          </w:p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9</w:t>
            </w:r>
          </w:p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10</w:t>
            </w:r>
          </w:p>
        </w:tc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8D0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Покупки: одежда, обувь и продукты питания. </w:t>
            </w:r>
          </w:p>
          <w:p w:rsidR="005428D0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Карманные деньги. </w:t>
            </w:r>
          </w:p>
          <w:p w:rsidR="00AA7CEE" w:rsidRPr="00474985" w:rsidRDefault="0047498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Молодёжная мода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4C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17344C" w:rsidRPr="00AA7CEE" w:rsidTr="00474985">
        <w:trPr>
          <w:trHeight w:val="46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44C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11</w:t>
            </w:r>
          </w:p>
          <w:p w:rsidR="005428D0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8D0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12</w:t>
            </w:r>
          </w:p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13</w:t>
            </w:r>
          </w:p>
        </w:tc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8D0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Школа, школьная жизнь, изучаемые предметы и отношение к ним. </w:t>
            </w:r>
          </w:p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в школе: проблемы и их решение. Перепи</w:t>
            </w:r>
            <w:r w:rsid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 с иностранными сверстниками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4C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</w:t>
            </w: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</w:tr>
      <w:tr w:rsidR="0017344C" w:rsidRPr="00AA7CEE" w:rsidTr="00474985">
        <w:trPr>
          <w:trHeight w:val="46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14.</w:t>
            </w:r>
          </w:p>
          <w:p w:rsidR="00AA7CEE" w:rsidRPr="00474985" w:rsidRDefault="0047498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  <w:r w:rsidR="005428D0"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8D0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отдыха в различное время года. </w:t>
            </w:r>
          </w:p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 по России и</w:t>
            </w:r>
            <w:r w:rsid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иностранным странам. Транспорт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4C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17344C" w:rsidRPr="00AA7CEE" w:rsidTr="00474985">
        <w:trPr>
          <w:trHeight w:val="48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8D0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16</w:t>
            </w:r>
          </w:p>
          <w:p w:rsidR="00474985" w:rsidRDefault="005428D0" w:rsidP="00542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17</w:t>
            </w:r>
          </w:p>
          <w:p w:rsidR="005428D0" w:rsidRPr="00474985" w:rsidRDefault="005428D0" w:rsidP="005428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18</w:t>
            </w:r>
          </w:p>
        </w:tc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8D0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Природа: флора и фауна. Проблемы экологии.</w:t>
            </w:r>
          </w:p>
          <w:p w:rsidR="00782652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 окружающей среды.</w:t>
            </w:r>
          </w:p>
          <w:p w:rsidR="0017344C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Климат, погода. Стихийные бедствия</w:t>
            </w:r>
          </w:p>
          <w:p w:rsidR="00AA7CEE" w:rsidRPr="00474985" w:rsidRDefault="00AA7CEE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4C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9.01</w:t>
            </w: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BD5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17344C" w:rsidRPr="00AA7CEE" w:rsidTr="00474985">
        <w:trPr>
          <w:trHeight w:val="46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19</w:t>
            </w:r>
          </w:p>
        </w:tc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 (телеви</w:t>
            </w:r>
            <w:r w:rsid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дение, радио, пресса, Интернет)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4C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17344C" w:rsidRPr="00AA7CEE" w:rsidTr="00474985">
        <w:trPr>
          <w:trHeight w:val="46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20</w:t>
            </w:r>
          </w:p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21</w:t>
            </w:r>
          </w:p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22</w:t>
            </w:r>
          </w:p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23</w:t>
            </w:r>
          </w:p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24</w:t>
            </w:r>
          </w:p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25</w:t>
            </w:r>
          </w:p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26</w:t>
            </w:r>
          </w:p>
        </w:tc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8D0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Родная страна и страна (страны) изучаемого языка. </w:t>
            </w:r>
          </w:p>
          <w:p w:rsidR="00782652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географическое положе</w:t>
            </w:r>
            <w:r w:rsidR="005428D0"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столицы и крупные города, Р</w:t>
            </w: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</w:t>
            </w:r>
            <w:r w:rsidR="005428D0"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население, официальные языки. Д</w:t>
            </w: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остопримечательности, культурные особенности (национальные праздники, знамена</w:t>
            </w:r>
            <w:r w:rsidR="00782652"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даты.</w:t>
            </w:r>
          </w:p>
          <w:p w:rsidR="005428D0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5428D0"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радиции, обычаи).</w:t>
            </w:r>
          </w:p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17344C"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траницы истории</w:t>
            </w: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4C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</w:t>
            </w:r>
          </w:p>
          <w:p w:rsidR="00782652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  <w:p w:rsidR="00782652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  <w:p w:rsidR="00782652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</w:t>
            </w:r>
          </w:p>
          <w:p w:rsidR="00782652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  <w:p w:rsidR="00782652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</w:p>
          <w:p w:rsidR="00782652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17344C" w:rsidRPr="00AA7CEE" w:rsidTr="00474985">
        <w:trPr>
          <w:trHeight w:val="46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5428D0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27</w:t>
            </w:r>
          </w:p>
          <w:p w:rsidR="00AA7CEE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28</w:t>
            </w:r>
          </w:p>
          <w:p w:rsidR="00AA7CEE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29</w:t>
            </w:r>
          </w:p>
          <w:p w:rsidR="00AA7CEE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30</w:t>
            </w:r>
          </w:p>
          <w:p w:rsidR="00AA7CEE" w:rsidRPr="00474985" w:rsidRDefault="00AA7CEE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Выдающиеся люди родной страны и страны (стран) изучаемого языка, их вклад в науку и мировую культуру</w:t>
            </w:r>
            <w:r w:rsidR="00472BD5"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</w:t>
            </w: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осударственные деятели, учёные, писатели, поэты, х</w:t>
            </w:r>
            <w:r w:rsid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удожники, музыканты, спортсмены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4C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  <w:p w:rsidR="00782652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  <w:p w:rsidR="00782652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</w:t>
            </w:r>
          </w:p>
          <w:p w:rsidR="00782652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472BD5" w:rsidRPr="00AA7CEE" w:rsidTr="00474985">
        <w:trPr>
          <w:trHeight w:val="465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 31</w:t>
            </w: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32</w:t>
            </w: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33</w:t>
            </w: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34</w:t>
            </w:r>
          </w:p>
        </w:tc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пройденного.</w:t>
            </w:r>
          </w:p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аттестация.</w:t>
            </w:r>
          </w:p>
          <w:p w:rsidR="00472BD5" w:rsidRPr="00474985" w:rsidRDefault="00472BD5" w:rsidP="0047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</w:t>
            </w:r>
            <w:bookmarkStart w:id="0" w:name="_GoBack"/>
            <w:bookmarkEnd w:id="0"/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 контрольной работы</w:t>
            </w:r>
          </w:p>
          <w:p w:rsidR="00472BD5" w:rsidRPr="00474985" w:rsidRDefault="00472BD5" w:rsidP="0047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 Подведение итогов.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BD5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  <w:p w:rsidR="00782652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  <w:p w:rsidR="00782652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  <w:p w:rsidR="00782652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652" w:rsidRPr="00474985" w:rsidRDefault="00782652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2BD5" w:rsidRPr="00474985" w:rsidRDefault="00472BD5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44C" w:rsidRPr="00AA7CEE" w:rsidTr="00474985">
        <w:trPr>
          <w:trHeight w:val="450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CEE" w:rsidRPr="00474985" w:rsidRDefault="00AA7CEE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44C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AA7CEE" w:rsidRPr="00474985" w:rsidRDefault="0017344C" w:rsidP="00D8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 ПО ПРОГРАММЕ -34 ч</w:t>
            </w:r>
          </w:p>
        </w:tc>
      </w:tr>
    </w:tbl>
    <w:p w:rsidR="0017344C" w:rsidRPr="00AA7CEE" w:rsidRDefault="0017344C" w:rsidP="00173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AA7CEE" w:rsidRPr="00AA7CEE" w:rsidRDefault="00AA7CEE" w:rsidP="00AA7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474985" w:rsidRDefault="00474985" w:rsidP="00D81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</w:p>
    <w:p w:rsidR="00474985" w:rsidRPr="00474985" w:rsidRDefault="00474985" w:rsidP="00474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985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D819E5" w:rsidRPr="00474985" w:rsidRDefault="00474985" w:rsidP="0047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819E5"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</w:t>
      </w:r>
      <w:proofErr w:type="spellStart"/>
      <w:r w:rsidR="00D819E5"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>Deutsch</w:t>
      </w:r>
      <w:proofErr w:type="spellEnd"/>
      <w:r w:rsidR="00D819E5"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819E5"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>Klasse</w:t>
      </w:r>
      <w:proofErr w:type="spellEnd"/>
      <w:r w:rsidR="00D819E5"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9» (, авторы И.Л. </w:t>
      </w:r>
      <w:proofErr w:type="spellStart"/>
      <w:proofErr w:type="gramStart"/>
      <w:r w:rsidR="00D819E5"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Бим,Л.В.Садомова</w:t>
      </w:r>
      <w:proofErr w:type="spellEnd"/>
      <w:proofErr w:type="gramEnd"/>
      <w:r w:rsidR="00D819E5"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Л.М. Санникова), 2016 г.</w:t>
      </w:r>
    </w:p>
    <w:p w:rsidR="00D819E5" w:rsidRPr="00474985" w:rsidRDefault="00474985" w:rsidP="00474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819E5"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(авторы И.Л. Бим, Л.В. </w:t>
      </w:r>
      <w:proofErr w:type="spellStart"/>
      <w:r w:rsidR="00D819E5"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Садомова</w:t>
      </w:r>
      <w:proofErr w:type="spellEnd"/>
      <w:r w:rsidR="00D819E5"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Л.М. Санникова)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2016 г. </w:t>
      </w:r>
      <w:proofErr w:type="spellStart"/>
      <w:r w:rsidR="00D819E5"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Аудиоприложение</w:t>
      </w:r>
      <w:proofErr w:type="spellEnd"/>
      <w:r w:rsidR="00D819E5" w:rsidRPr="00474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CD.</w:t>
      </w:r>
    </w:p>
    <w:p w:rsidR="00AA7CEE" w:rsidRPr="00474985" w:rsidRDefault="00AA7CEE" w:rsidP="004749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767" w:rsidRPr="00AA7CEE" w:rsidRDefault="00353767" w:rsidP="00AA7CEE"/>
    <w:sectPr w:rsidR="00353767" w:rsidRPr="00AA7CEE" w:rsidSect="0035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692F"/>
    <w:multiLevelType w:val="hybridMultilevel"/>
    <w:tmpl w:val="A3A2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3E1F"/>
    <w:multiLevelType w:val="multilevel"/>
    <w:tmpl w:val="2D9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E0E75"/>
    <w:multiLevelType w:val="multilevel"/>
    <w:tmpl w:val="87C4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349A0"/>
    <w:multiLevelType w:val="multilevel"/>
    <w:tmpl w:val="87C8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BE4B9E"/>
    <w:multiLevelType w:val="multilevel"/>
    <w:tmpl w:val="5B80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CEE"/>
    <w:rsid w:val="0017344C"/>
    <w:rsid w:val="00177A85"/>
    <w:rsid w:val="00353767"/>
    <w:rsid w:val="00472BD5"/>
    <w:rsid w:val="00474985"/>
    <w:rsid w:val="005428D0"/>
    <w:rsid w:val="00782652"/>
    <w:rsid w:val="00AA7CEE"/>
    <w:rsid w:val="00D8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4D652-5149-4393-B884-11F8CBA9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67"/>
  </w:style>
  <w:style w:type="paragraph" w:styleId="1">
    <w:name w:val="heading 1"/>
    <w:basedOn w:val="a"/>
    <w:link w:val="10"/>
    <w:uiPriority w:val="9"/>
    <w:qFormat/>
    <w:rsid w:val="00AA7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7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">
    <w:name w:val="tag"/>
    <w:basedOn w:val="a0"/>
    <w:rsid w:val="00AA7CEE"/>
  </w:style>
  <w:style w:type="character" w:styleId="a4">
    <w:name w:val="Hyperlink"/>
    <w:basedOn w:val="a0"/>
    <w:uiPriority w:val="99"/>
    <w:semiHidden/>
    <w:unhideWhenUsed/>
    <w:rsid w:val="00AA7CEE"/>
    <w:rPr>
      <w:color w:val="0000FF"/>
      <w:u w:val="single"/>
    </w:rPr>
  </w:style>
  <w:style w:type="character" w:styleId="a5">
    <w:name w:val="Emphasis"/>
    <w:basedOn w:val="a0"/>
    <w:uiPriority w:val="20"/>
    <w:qFormat/>
    <w:rsid w:val="00AA7CEE"/>
    <w:rPr>
      <w:i/>
      <w:iCs/>
    </w:rPr>
  </w:style>
  <w:style w:type="paragraph" w:styleId="a6">
    <w:name w:val="List Paragraph"/>
    <w:basedOn w:val="a"/>
    <w:uiPriority w:val="34"/>
    <w:qFormat/>
    <w:rsid w:val="00D8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6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1139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6052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11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Цитцер</dc:creator>
  <cp:keywords/>
  <dc:description/>
  <cp:lastModifiedBy>КСШ4</cp:lastModifiedBy>
  <cp:revision>3</cp:revision>
  <dcterms:created xsi:type="dcterms:W3CDTF">2023-10-03T14:51:00Z</dcterms:created>
  <dcterms:modified xsi:type="dcterms:W3CDTF">2023-10-10T08:08:00Z</dcterms:modified>
</cp:coreProperties>
</file>