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7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школа».</w:t>
      </w:r>
    </w:p>
    <w:p w:rsidR="008D4B8A" w:rsidRPr="00BF2670" w:rsidRDefault="008D4B8A" w:rsidP="008D4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F22E2A" w:rsidRPr="00D22FDB" w:rsidTr="00F22E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F22E2A" w:rsidRPr="00D22FDB" w:rsidRDefault="00F22E2A" w:rsidP="00F2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22E2A" w:rsidRPr="00D22FDB" w:rsidRDefault="00F22E2A" w:rsidP="00F2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445135</wp:posOffset>
                  </wp:positionV>
                  <wp:extent cx="1228725" cy="877570"/>
                  <wp:effectExtent l="0" t="0" r="0" b="0"/>
                  <wp:wrapNone/>
                  <wp:docPr id="9" name="Рисунок 9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Сластих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F22E2A" w:rsidRPr="00D22FDB" w:rsidRDefault="00F22E2A" w:rsidP="00F2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F22E2A" w:rsidRPr="00D22FDB" w:rsidRDefault="00F22E2A" w:rsidP="00F22E2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-149225</wp:posOffset>
                  </wp:positionV>
                  <wp:extent cx="1897380" cy="1748155"/>
                  <wp:effectExtent l="0" t="0" r="0" b="0"/>
                  <wp:wrapNone/>
                  <wp:docPr id="10" name="Рисунок 10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F22E2A" w:rsidRPr="00D22FDB" w:rsidRDefault="00F22E2A" w:rsidP="00F2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22E2A" w:rsidRPr="00D22FDB" w:rsidRDefault="00F22E2A" w:rsidP="00F2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-194945</wp:posOffset>
                  </wp:positionH>
                  <wp:positionV relativeFrom="paragraph">
                    <wp:posOffset>1010285</wp:posOffset>
                  </wp:positionV>
                  <wp:extent cx="1454150" cy="1371600"/>
                  <wp:effectExtent l="0" t="0" r="0" b="0"/>
                  <wp:wrapNone/>
                  <wp:docPr id="11" name="Рисунок 11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935990</wp:posOffset>
                  </wp:positionV>
                  <wp:extent cx="1154430" cy="955040"/>
                  <wp:effectExtent l="0" t="0" r="0" b="0"/>
                  <wp:wrapNone/>
                  <wp:docPr id="8" name="Рисунок 8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вченк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F22E2A" w:rsidRPr="00D22FDB" w:rsidRDefault="00F22E2A" w:rsidP="00F2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Ивченко О.В.________</w:t>
            </w:r>
          </w:p>
          <w:p w:rsidR="00F22E2A" w:rsidRPr="00D22FDB" w:rsidRDefault="00F22E2A" w:rsidP="00F22E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FDB">
              <w:rPr>
                <w:rFonts w:ascii="Times New Roman" w:hAnsi="Times New Roman" w:cs="Times New Roman"/>
                <w:sz w:val="28"/>
                <w:szCs w:val="28"/>
              </w:rPr>
              <w:t>«31» августа 2021 года</w:t>
            </w:r>
          </w:p>
        </w:tc>
      </w:tr>
    </w:tbl>
    <w:p w:rsidR="00F22E2A" w:rsidRPr="002968C6" w:rsidRDefault="00F22E2A" w:rsidP="00F22E2A">
      <w:pPr>
        <w:jc w:val="center"/>
        <w:rPr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267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22E2A" w:rsidRPr="00F22E2A" w:rsidRDefault="008D4B8A" w:rsidP="00F22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E2A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DD12DA" w:rsidRPr="00F22E2A">
        <w:rPr>
          <w:rFonts w:ascii="Times New Roman" w:hAnsi="Times New Roman" w:cs="Times New Roman"/>
          <w:b/>
          <w:sz w:val="28"/>
          <w:szCs w:val="28"/>
        </w:rPr>
        <w:t>Мир природы и человека</w:t>
      </w:r>
      <w:r w:rsidRPr="00F22E2A">
        <w:rPr>
          <w:rFonts w:ascii="Times New Roman" w:hAnsi="Times New Roman" w:cs="Times New Roman"/>
          <w:b/>
          <w:sz w:val="28"/>
          <w:szCs w:val="28"/>
        </w:rPr>
        <w:t>» для учащихся</w:t>
      </w:r>
      <w:r w:rsidR="00DD12DA" w:rsidRPr="00F22E2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22E2A">
        <w:rPr>
          <w:rFonts w:ascii="Times New Roman" w:hAnsi="Times New Roman" w:cs="Times New Roman"/>
          <w:b/>
          <w:sz w:val="28"/>
          <w:szCs w:val="28"/>
        </w:rPr>
        <w:t xml:space="preserve"> класса муниципального бюджетного общеобразовательного учреждения «Кириковская</w:t>
      </w:r>
      <w:r w:rsidR="00DD12DA" w:rsidRPr="00F2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E2A">
        <w:rPr>
          <w:rFonts w:ascii="Times New Roman" w:hAnsi="Times New Roman" w:cs="Times New Roman"/>
          <w:b/>
          <w:sz w:val="28"/>
          <w:szCs w:val="28"/>
        </w:rPr>
        <w:t>средняя  школа»</w:t>
      </w:r>
      <w:r w:rsidR="00F22E2A" w:rsidRPr="00F22E2A">
        <w:rPr>
          <w:rFonts w:ascii="Times New Roman" w:hAnsi="Times New Roman" w:cs="Times New Roman"/>
          <w:b/>
          <w:sz w:val="28"/>
          <w:szCs w:val="28"/>
        </w:rPr>
        <w:t>, обучающихся по адаптированной образовательной программе (легкая умственная отсталость )</w:t>
      </w:r>
    </w:p>
    <w:p w:rsidR="00F22E2A" w:rsidRPr="00F22E2A" w:rsidRDefault="00F22E2A" w:rsidP="00F22E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670">
        <w:rPr>
          <w:rFonts w:ascii="Times New Roman" w:hAnsi="Times New Roman" w:cs="Times New Roman"/>
          <w:sz w:val="28"/>
          <w:szCs w:val="28"/>
        </w:rPr>
        <w:t xml:space="preserve">Составил:              учитель первой квалификационной категории </w:t>
      </w:r>
      <w:r w:rsidRPr="00BF2670">
        <w:rPr>
          <w:rFonts w:ascii="Times New Roman" w:hAnsi="Times New Roman" w:cs="Times New Roman"/>
          <w:color w:val="000000"/>
          <w:sz w:val="28"/>
          <w:szCs w:val="28"/>
        </w:rPr>
        <w:t>Госсман Татьяна Николаевна.</w:t>
      </w:r>
    </w:p>
    <w:p w:rsidR="008D4B8A" w:rsidRPr="00BF2670" w:rsidRDefault="008D4B8A" w:rsidP="008D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8A" w:rsidRPr="00BF2670" w:rsidRDefault="008D4B8A" w:rsidP="00F22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B8A" w:rsidRPr="00BF2670" w:rsidRDefault="008D4B8A" w:rsidP="008D4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B8A" w:rsidRPr="00BF2670" w:rsidRDefault="00DD12DA" w:rsidP="008D4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670">
        <w:rPr>
          <w:rFonts w:ascii="Times New Roman" w:hAnsi="Times New Roman" w:cs="Times New Roman"/>
          <w:sz w:val="28"/>
          <w:szCs w:val="28"/>
        </w:rPr>
        <w:t>2021-2022уч.г.</w:t>
      </w:r>
    </w:p>
    <w:p w:rsidR="008D4B8A" w:rsidRPr="00BF2670" w:rsidRDefault="008D4B8A" w:rsidP="008D4B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691B" w:rsidRPr="00F22E2A" w:rsidRDefault="008D4B8A" w:rsidP="00F22E2A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D691B" w:rsidRPr="00BF2670" w:rsidRDefault="002D691B" w:rsidP="002D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FFFFFF"/>
          <w:sz w:val="28"/>
          <w:szCs w:val="28"/>
        </w:rPr>
        <w:t>4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 учебному предмету «Мир природы и человека» для обучающихся с интеллектуальными нарушениями для 2 класса составлена на основе примерной  адаптированной  основной  образовательной  программы начального общего образования обучающихся с интеллектуальными нарушениями, которая является  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направлено на освоение обучающимися базовых знаний, универсальных учебных действий, что соответствует требованиям ФГОС к освоению обучающимися АООП НОО. Данная программа включает все темы, предусмотренные программой учебного предмета.</w:t>
      </w:r>
    </w:p>
    <w:p w:rsidR="009B0DA9" w:rsidRPr="00BF2670" w:rsidRDefault="009B0DA9" w:rsidP="00F22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Cоставлена на основе  Программы специальных (коррекционных)  образовательных учреждений  8 вида. Автор: Н.Б. Матвеева «Живой м</w:t>
      </w:r>
      <w:r w:rsidR="00F22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ир» (под ред. И.М. Бгажноковой, 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М., Просвещение, 2012 г.)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реализации программы является урок.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«Мир природы и человека» включен в обязательную предметную область «Естествознание»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на основе программы учебного к</w:t>
      </w:r>
      <w:r w:rsidR="00F22E2A">
        <w:rPr>
          <w:rFonts w:ascii="Times New Roman" w:eastAsia="Times New Roman" w:hAnsi="Times New Roman" w:cs="Times New Roman"/>
          <w:color w:val="000000"/>
          <w:sz w:val="28"/>
          <w:szCs w:val="28"/>
        </w:rPr>
        <w:t>урса «Мир природы и человека» и предназначена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обучающихся с интеллекту</w:t>
      </w:r>
      <w:r w:rsidR="00F22E2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 нарушениями   обучения Кириковской средней школы.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Нормативно-правовую базу разработки рабочей программы  учебного предмета «Мир природы и человека» (2 класс) составляют:</w:t>
      </w:r>
    </w:p>
    <w:p w:rsidR="00BF2670" w:rsidRDefault="00BF2670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B0DA9"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года  N 99- ФЗ, от 23.07.2013 N 203-ФЗ);</w:t>
      </w:r>
    </w:p>
    <w:p w:rsidR="00BF2670" w:rsidRDefault="00BF2670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B0DA9"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 Министерства Образования и науки Российской Федерации от 10.04.2002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BF2670" w:rsidRDefault="00BF2670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0DA9"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от 19.12.2014 года №1599 «Об утверждении федерального государственного образовательного стандарта образования обучающихся с интеллектуальными нарушениями»</w:t>
      </w:r>
    </w:p>
    <w:p w:rsidR="00BF2670" w:rsidRDefault="00BF2670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0DA9"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адаптированная основная образовательная программа общего образования, разработанная на основе ФГОС для обучающихся с интеллектуальными нарушениями;  </w:t>
      </w:r>
    </w:p>
    <w:p w:rsidR="009B0DA9" w:rsidRPr="00BF2670" w:rsidRDefault="00BF2670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0DA9"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календарный график МБОУ «Кириковская</w:t>
      </w:r>
      <w:r w:rsidR="00F22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школа» на  2021-2022</w:t>
      </w:r>
      <w:r w:rsidR="009B0DA9"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процесса социализации детей с интеллектуальными нарушениями путем решения практических задач.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-Уточнять имеющиеся у детей представления о живой и неживой природе, даёт новые знания об основных её элементах;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-На основе наблюдений и простейших опытных действий расширят представления о взаимосвязи живой и неживой природы, о формах приспособленности живого мира к условиям окружающей среды;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-Вырабатывать умения наблюдать природные явления, сравнивать их, составлять устные описания, использовать в речи итоги наблюдений и результаты опытных работ, отмечать фенологические данные;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знания учащихся о природе своего края;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 первоначальные сведения о природоохранной деятельности человека, учит детей бережному отношению к природе.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коррекционно-развивающей работы.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Коррекция отдельных сторон психической деятельности: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зрительного восприятия и узнавания;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зрительной памяти и внимания;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пространственных представлений ориентации;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слухового внимания и памяти;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Развитие основных мыслительных операций: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навыков соотносительного анализа;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навыков группировки и классификации 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работать по словесной и письменной инструкции, алгоритму;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планировать деятельность;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комбинаторных способностей.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 Развитие различных видов мышления: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наглядно-образного мышления;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 Коррекция нарушений в развитии эмоционально-личностной сферы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5.Развитие речи, овладение техникой речи.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 Расширение представлений об окружающем мире и обогащение словаря.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 Коррекция индивидуальных пробелов в знаниях.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образовательной программы по предмету «Мир природы и человека» решаются  коррекционно-развивающие задачи: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внимания (произвольное, непроизвольное, устойчивое, переключение внимания, увеличение объёма внимания) путём выполнения различных заданий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и развитие связной устной речи (регулирующая функция, планирующая функция, анализирующая функция, 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пополнение и обогащение пассивного и активного словарного запаса, диалогическая и монологическая речь) через выполнение коррекционных заданий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памяти (кратковременной, долговременной) путём выполнения упражнений на развитие памяти.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зрительного и слухового  восприятия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тактильного восприятия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мыслительной деятельности (операций анализа и синтеза, выявления главной мысли, установление логических и причинно-следственных связей, планирующая функция мышления)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личностных качеств учащихся, эмоционально-волевой сферы (навыков самоконтроля, усидчивости и выдержки).</w:t>
      </w:r>
    </w:p>
    <w:p w:rsidR="009B0DA9" w:rsidRPr="00BF2670" w:rsidRDefault="009B0DA9" w:rsidP="00BF26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выражать свои чувства.</w:t>
      </w:r>
    </w:p>
    <w:p w:rsidR="009B0DA9" w:rsidRPr="00BF2670" w:rsidRDefault="009B0DA9" w:rsidP="009B0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коррекционно-развивающего компонента в сфере развития жизненной компетенции для  детей с ОВЗ.</w:t>
      </w:r>
    </w:p>
    <w:p w:rsidR="009B0DA9" w:rsidRPr="00BF2670" w:rsidRDefault="009B0DA9" w:rsidP="009B0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представлений о собственных возможностях и ограничениях, о насущно необходимом жизнеобеспечении</w:t>
      </w:r>
    </w:p>
    <w:tbl>
      <w:tblPr>
        <w:tblW w:w="990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417"/>
      </w:tblGrid>
      <w:tr w:rsidR="009B0DA9" w:rsidRPr="00BF2670" w:rsidTr="00BF2670">
        <w:trPr>
          <w:trHeight w:val="684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Направления специальной (коррекционной) работы</w:t>
            </w:r>
          </w:p>
        </w:tc>
        <w:tc>
          <w:tcPr>
            <w:tcW w:w="6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результатам</w:t>
            </w:r>
          </w:p>
        </w:tc>
      </w:tr>
      <w:tr w:rsidR="009B0DA9" w:rsidRPr="00BF2670" w:rsidTr="00BF2670">
        <w:trPr>
          <w:trHeight w:val="4788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адекватных представлений о собственных возможностях иограничениях, о насущно необходимом жизнеобеспечении, способности вступать в коммуникацию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обучения.</w:t>
            </w:r>
          </w:p>
        </w:tc>
        <w:tc>
          <w:tcPr>
            <w:tcW w:w="6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адекватно оценивать свои силы, понимать, что можно и что нельзя: в еде, физической нагрузке, в приёме медицинских препаратов, осуществлении вакцинации.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Понимание ребёнком того, что пожаловаться и попросить о помощи при возникновении проблем в жизнеобеспечении – это нормально, необходимо, не стыдно, не унизительно.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адекватно выбрать взрослого и обратиться к нему за помощью, точно описать возникшую проблему, иметь достаточный запас фраз и определений.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выделять ситуации, когда требуется привлечение родителей.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обратиться к взрослым при затруднениях в учебном процессе, сформулировать запрос о специальной помощи</w:t>
            </w:r>
          </w:p>
        </w:tc>
      </w:tr>
    </w:tbl>
    <w:p w:rsidR="009B0DA9" w:rsidRPr="00BF2670" w:rsidRDefault="009B0DA9" w:rsidP="009B0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Овладение социально-бытовыми умениями, используемыми в повседневной жизни</w:t>
      </w:r>
    </w:p>
    <w:tbl>
      <w:tblPr>
        <w:tblW w:w="10053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5943"/>
      </w:tblGrid>
      <w:tr w:rsidR="009B0DA9" w:rsidRPr="00BF2670" w:rsidTr="00BF2670">
        <w:trPr>
          <w:trHeight w:val="663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Направления специальной (коррекционной) работы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результатам</w:t>
            </w:r>
          </w:p>
        </w:tc>
      </w:tr>
      <w:tr w:rsidR="009B0DA9" w:rsidRPr="00BF2670" w:rsidTr="00BF2670">
        <w:trPr>
          <w:trHeight w:val="67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активной позиции ребёнка и веры в свои силы в овладении навыками самообслуживания дома и в школе; стремления к самостоятельности и независимости в быту; привычки и потребности помогать в быту другим людям.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Прогресс в самостоятельности и независимости в быту.</w:t>
            </w:r>
          </w:p>
        </w:tc>
      </w:tr>
      <w:tr w:rsidR="009B0DA9" w:rsidRPr="00BF2670" w:rsidTr="00BF2670">
        <w:trPr>
          <w:trHeight w:val="397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устройства домашней жизни, разнообразия повседневных бытовых дел (покупка продуктов, приготовление еды; покупка, стирка, глажка, чистка и ремонт одежды; поддержание чистоты в доме, создание тепла и уюта и т.д.), предназначения окружающих в быту предметов и вещей. Формирование понимания того, что в разных семьях домашняя жизнь может быть устроена по-разному.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Представления об устройстве домашней жизни.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включаться в разнообразные повседневные дела, принимать в них посильное участие, брать на себя ответственность  в каких-либо областях домашней жизни.</w:t>
            </w:r>
          </w:p>
        </w:tc>
      </w:tr>
      <w:tr w:rsidR="009B0DA9" w:rsidRPr="00BF2670" w:rsidTr="00BF2670">
        <w:trPr>
          <w:trHeight w:val="3315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-Представления об устройстве школьной жизни.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ориентироваться в пространстве школы и обращаться за помощью при затруднениях или происшествиях.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самостоятельно ориентироваться в расписании занятий.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включаться в разнообразные повседневные школьные дела, принимать в них посильное участие, брать на себя ответственность. Положительная динамика в этом направлении.</w:t>
            </w:r>
          </w:p>
        </w:tc>
      </w:tr>
      <w:tr w:rsidR="009B0DA9" w:rsidRPr="00BF2670" w:rsidTr="00BF2670">
        <w:trPr>
          <w:trHeight w:val="1989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понимания значения праздника дома и в школе, желания участвовать в устройстве праздника, стремления порадовать близких, понимание того, что праздники бывают разными.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Стремление ребёнка участвовать в подготовке и проведении праздника, положительная динамика в этом направлении</w:t>
            </w:r>
          </w:p>
        </w:tc>
      </w:tr>
    </w:tbl>
    <w:p w:rsidR="009B0DA9" w:rsidRPr="00BF2670" w:rsidRDefault="009B0DA9" w:rsidP="009B0D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III.  Овладение навыками коммуникации</w:t>
      </w:r>
    </w:p>
    <w:tbl>
      <w:tblPr>
        <w:tblW w:w="10039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5767"/>
      </w:tblGrid>
      <w:tr w:rsidR="009B0DA9" w:rsidRPr="00BF2670" w:rsidTr="00BF2670">
        <w:trPr>
          <w:trHeight w:val="661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специальной (коррекционной) работы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результатам</w:t>
            </w:r>
          </w:p>
        </w:tc>
      </w:tr>
      <w:tr w:rsidR="009B0DA9" w:rsidRPr="00BF2670" w:rsidTr="00BF2670">
        <w:trPr>
          <w:trHeight w:val="861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знания правил коммуникации и умения использовать их в актуальных для ребёнка житейских ситуациях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решать актуальные житейские задачи, используя коммуникацию как средство достижения цели (вербальную, невербальную).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начать и поддержать разговор, задать вопрос, выразить свои намерения, просьбу, пожелания, опасения, завершить разговор.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корректно выразить отказ и недовольство, благодарность, сочувствие и т.д.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получать информацию от собеседника и уточнять её.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Освоение культурных норм выражения своих чувств.</w:t>
            </w:r>
          </w:p>
        </w:tc>
      </w:tr>
      <w:tr w:rsidR="009B0DA9" w:rsidRPr="00BF2670" w:rsidTr="00BF2670">
        <w:trPr>
          <w:trHeight w:val="1000"/>
        </w:trPr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 обогащение опыта коммуникации ребёнка в ближнем и дальнем окружении.</w:t>
            </w:r>
          </w:p>
        </w:tc>
        <w:tc>
          <w:tcPr>
            <w:tcW w:w="5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круга ситуаций, в которых ребёнок может использовать коммуникацию как средство достижения цели.</w:t>
            </w:r>
          </w:p>
        </w:tc>
      </w:tr>
    </w:tbl>
    <w:p w:rsidR="009B0DA9" w:rsidRPr="00BF2670" w:rsidRDefault="009B0DA9" w:rsidP="009B0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Дифференциация и осмысление картины мира</w:t>
      </w:r>
    </w:p>
    <w:tbl>
      <w:tblPr>
        <w:tblW w:w="10008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5764"/>
      </w:tblGrid>
      <w:tr w:rsidR="009B0DA9" w:rsidRPr="00BF2670" w:rsidTr="00BF2670">
        <w:trPr>
          <w:trHeight w:val="642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специальной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(коррекционной) работы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результатам</w:t>
            </w:r>
          </w:p>
        </w:tc>
      </w:tr>
      <w:tr w:rsidR="009B0DA9" w:rsidRPr="00BF2670" w:rsidTr="00BF2670">
        <w:trPr>
          <w:trHeight w:val="3542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 обогащение реального взаимодействия ребёнка с бытовым окружением, миром природных явлений и вещей.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адекватного представления об опасности и безопасности.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Использование вещей в соответствии с их функциями, принятым порядком и характером наличной ситуации.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Расширение и накопление знакомых и разнообразно освоенных мест за пределами дома и школы: двор, дача, лес, парк, речка, городские и загородные достопримечательности и др.</w:t>
            </w:r>
          </w:p>
        </w:tc>
      </w:tr>
      <w:tr w:rsidR="009B0DA9" w:rsidRPr="00BF2670" w:rsidTr="00BF2670">
        <w:trPr>
          <w:trHeight w:val="5141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Формирование целостной и подробной картины мира, упорядоченной во времени и пространстве, адекватно возрастным возможностям ребёнка.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у ребёнка умения устанавливать связь между ходом собственной жизни и природным порядком.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ребёнка накапливать личные впечатления, связанные с явлениями окружающего мира, упорядочивать их во времени и пространстве.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устанавливать связь между природным порядком и укладом собственной жизни в семье и школе, поведением и действиями в быту сообразно пониманию этой связи (помыть грязные сапоги, принять душ после прогулки на велосипеде в жаркий летний день и т.п.).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устанавливать связь общественного порядка и уклада собственной жизни, соответствовать этому порядку (например, посещение магазина, парикмахерской и т.п. ограничено определёнными часами их работы, посещение театра, музея требует определённого вида одежды и др.)</w:t>
            </w:r>
          </w:p>
        </w:tc>
      </w:tr>
      <w:tr w:rsidR="009B0DA9" w:rsidRPr="00BF2670" w:rsidTr="00BF2670">
        <w:trPr>
          <w:trHeight w:val="1614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внимания и интереса ребёнка к новизне и изменчивости окружающего, к их изучению.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понимания значения собственной активности во взаимодействии со средой.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 ребёнка любознательности, наблюдательности, способности замечать новое, задавать вопросы, включаться в совместную со взрослыми  исследовательскую деятельность.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активности во взаимодействии с миром, понимание собственной результативности.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Накопление опыта освоения нового при помощи экскурсий и путешествий.</w:t>
            </w:r>
          </w:p>
        </w:tc>
      </w:tr>
      <w:tr w:rsidR="009B0DA9" w:rsidRPr="00BF2670" w:rsidTr="00BF2670">
        <w:trPr>
          <w:trHeight w:val="2256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рисунок, чтение как коммуникации и др.).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передать свои впечатления, соображения, умозаключения так, чтобы быть понятым другим человеком.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принимать и включать  в свой личный опыт жизненный опыт других людей.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делиться своими воспоминаниями, впечатлениями и планами с другими людьми.</w:t>
            </w:r>
          </w:p>
        </w:tc>
      </w:tr>
    </w:tbl>
    <w:p w:rsidR="009B0DA9" w:rsidRPr="00BF2670" w:rsidRDefault="009B0DA9" w:rsidP="009B0D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Дифференциация и осмысление своего социального окружения. Принятых ценностей и социальных ролей</w:t>
      </w:r>
    </w:p>
    <w:tbl>
      <w:tblPr>
        <w:tblW w:w="9918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700"/>
      </w:tblGrid>
      <w:tr w:rsidR="009B0DA9" w:rsidRPr="00BF2670" w:rsidTr="00BF2670">
        <w:trPr>
          <w:trHeight w:val="656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специальной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(коррекционной) работы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к результатам</w:t>
            </w:r>
          </w:p>
        </w:tc>
      </w:tr>
      <w:tr w:rsidR="009B0DA9" w:rsidRPr="00BF2670" w:rsidTr="00BF2670">
        <w:trPr>
          <w:trHeight w:val="641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о правилах поведения в разных 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социальных ситуациях и с людьми разного социального статуса, со взрослыми разного возраста и детьми (старшими, младшими, сверстниками), со знакомыми и незнакомыми людьми.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Знание правил поведения в разных социальных ситуациях с людьми разного 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статуса: с близкими в семье; с учителями и учениками в школе; с незнакомыми людьми в транспорте, в парикмахерской, в театре, в кино, в магазине, в очереди и т.п.</w:t>
            </w:r>
          </w:p>
        </w:tc>
      </w:tr>
      <w:tr w:rsidR="009B0DA9" w:rsidRPr="00BF2670" w:rsidTr="00BF2670">
        <w:trPr>
          <w:trHeight w:val="1610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Освоение необходимых ребёнку социальных ритуалов.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адекватно использовать принятые в окружении ребёнка социальные ритуалы.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корректно выразить свои чувства, отказ, недовольство, благодарность, сочувствие, намерение, просьбу, опасение.</w:t>
            </w:r>
          </w:p>
        </w:tc>
      </w:tr>
      <w:tr w:rsidR="009B0DA9" w:rsidRPr="00BF2670" w:rsidTr="00BF2670">
        <w:trPr>
          <w:trHeight w:val="2251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проявлять инициативу, корректно устанавливать  и ограничивать контакт.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применять формы выражения своих чувств соответственно ситуации социального контакта.</w:t>
            </w:r>
          </w:p>
        </w:tc>
      </w:tr>
      <w:tr w:rsidR="009B0DA9" w:rsidRPr="00BF2670" w:rsidTr="00BF2670">
        <w:trPr>
          <w:trHeight w:val="969"/>
        </w:trPr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 обогащение опыта социального взаимодействия ребёнка в ближнем и дальнем окружении.</w:t>
            </w:r>
          </w:p>
        </w:tc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круга освоенных социальных контактов.</w:t>
            </w:r>
          </w:p>
        </w:tc>
      </w:tr>
    </w:tbl>
    <w:p w:rsidR="009B0DA9" w:rsidRPr="00BF2670" w:rsidRDefault="009B0DA9" w:rsidP="009B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учебного предмета «Мир природы и человека»» отводится – 34  часа.</w:t>
      </w:r>
    </w:p>
    <w:p w:rsidR="009B0DA9" w:rsidRPr="00F22E2A" w:rsidRDefault="009B0DA9" w:rsidP="00F22E2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</w:t>
      </w:r>
      <w:r w:rsidR="00F2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курса.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 учащихся: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1-ый уровень: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называть изученные объекты и явления;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3-4 комнатных растения, их части, осуществлять уход за комнатными растениями;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наиболее распространённые овощи и фрукты и объяснять, где они растут, как используются человеком;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диких и домашних животных, рыб, описывать их повадки, образ жизни;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гигиенические правила;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признаки времён года, объяснять причину сезонных изменений в природе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2-ой уровень: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называть изученные объекты и явления;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2-3 комнатных растения, их части, осуществлять уход за комнатными растениями;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наиболее распространённые овощи и фрукты;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диких и домашних животных, рыб;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признаки времён года;</w:t>
      </w:r>
    </w:p>
    <w:p w:rsidR="009B0DA9" w:rsidRPr="00BF2670" w:rsidRDefault="009B0DA9" w:rsidP="00BF26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гигиенические правила, правила приёма пищи.</w:t>
      </w:r>
    </w:p>
    <w:p w:rsidR="009B0DA9" w:rsidRPr="00F22E2A" w:rsidRDefault="009B0DA9" w:rsidP="00F22E2A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tbl>
      <w:tblPr>
        <w:tblW w:w="9949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7768"/>
      </w:tblGrid>
      <w:tr w:rsidR="009B0DA9" w:rsidRPr="00BF2670" w:rsidTr="00F22E2A">
        <w:trPr>
          <w:trHeight w:val="332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программы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9B0DA9" w:rsidRPr="00BF2670" w:rsidTr="00F22E2A">
        <w:trPr>
          <w:trHeight w:val="4309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Сезонные изменения в природе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представления о смене времён года в связи с изменением положения солнца. Долгота дня и ночи в зимнее и летнее время.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времён года, знакомство с названиями месяцев.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изменением положения солнца в течение суток.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представления о явлениях и состояниях неживой природы: похолодание, дождь, заморозки, пасмурно, первый снег, снегопад, снежинки, мороз, лёд, замерзание водоёмов, потепление, таяние снега, ручьи, капель, лужи, тепло, жара, тучи, гроза (гром, молния), тёплые дожди, ливень. Продолжение наблюдений за погодой, их словесное описание.</w:t>
            </w:r>
          </w:p>
        </w:tc>
      </w:tr>
      <w:tr w:rsidR="009B0DA9" w:rsidRPr="00BF2670" w:rsidTr="00F22E2A">
        <w:trPr>
          <w:trHeight w:val="1974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и животные в разное время года.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растениями в разное время года: тополь, дуб, сирень, калина, шиповник.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ёж. Рыбы зимой.</w:t>
            </w:r>
          </w:p>
        </w:tc>
      </w:tr>
      <w:tr w:rsidR="009B0DA9" w:rsidRPr="00BF2670" w:rsidTr="00F22E2A">
        <w:trPr>
          <w:trHeight w:val="1252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человека в разное время года.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саду, огороде. Поведение человека во время грозы., дождя, при наступлении морозов.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Детские игры в природе, предупреждение травм, несчастных случаев.</w:t>
            </w:r>
          </w:p>
        </w:tc>
      </w:tr>
      <w:tr w:rsidR="009B0DA9" w:rsidRPr="00BF2670" w:rsidTr="00F22E2A">
        <w:trPr>
          <w:trHeight w:val="2064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Неживая природа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 Значение воды для жизни растений, животных, человека. Вода в природе: дождь, снег, лёд; река, озеро (пруд), болото.</w:t>
            </w:r>
          </w:p>
        </w:tc>
      </w:tr>
      <w:tr w:rsidR="009B0DA9" w:rsidRPr="00BF2670" w:rsidTr="00F22E2A">
        <w:trPr>
          <w:trHeight w:val="332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Комнатные растения. Названия и отличительные признаки (з-4 растения).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Светолюбивые и тенелюбивые растения: фиалка и традесканция. Уход за комнатными растениями. Огород. 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Овощи (3-5 названий), их признаки. Особенности произрастания. Овощи в питании человека.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Сад. Фрукты (3-5 названий). Названия и признаки. Особенности произрастания. Фрукты в питании человека.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садов и огородов Алтая.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растениями сада и огорода</w:t>
            </w:r>
          </w:p>
        </w:tc>
      </w:tr>
      <w:tr w:rsidR="009B0DA9" w:rsidRPr="00BF2670" w:rsidTr="00F22E2A">
        <w:trPr>
          <w:trHeight w:val="2983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домашних и диких животных. Кошка – рысь собака – волк. Внешний вид, питание, названия детёнышей,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человека к животным.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Рыбы (2-3 названия рыб, распространённых в водоёмах села). внешний вид, среда обитания, питание, образ жизни. Польза от рыбоводства и охрана рыбных угодий.</w:t>
            </w:r>
          </w:p>
        </w:tc>
      </w:tr>
      <w:tr w:rsidR="009B0DA9" w:rsidRPr="00BF2670" w:rsidTr="00F22E2A">
        <w:trPr>
          <w:trHeight w:val="1976"/>
        </w:trPr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7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тела человека, закаливание.</w:t>
            </w:r>
          </w:p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Органы пищеварения: ротовая полость, пищевод, желудок, кишечник (элементарные представления).</w:t>
            </w:r>
          </w:p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овощей и фруктов для правильного питания человека. Пища человека. Правильное питание. Профилактика пищевых отравлений.</w:t>
            </w:r>
          </w:p>
        </w:tc>
      </w:tr>
    </w:tbl>
    <w:p w:rsidR="009B0DA9" w:rsidRPr="00F22E2A" w:rsidRDefault="009B0DA9" w:rsidP="00F22E2A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="00F22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указанием количества часов на освоение каждой темы</w:t>
      </w:r>
    </w:p>
    <w:tbl>
      <w:tblPr>
        <w:tblW w:w="9766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7404"/>
        <w:gridCol w:w="1743"/>
      </w:tblGrid>
      <w:tr w:rsidR="009B0DA9" w:rsidRPr="00BF2670" w:rsidTr="00BF2670">
        <w:trPr>
          <w:trHeight w:val="667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разделов и тем.  Темы уроков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часов</w:t>
            </w:r>
          </w:p>
        </w:tc>
      </w:tr>
      <w:tr w:rsidR="009B0DA9" w:rsidRPr="00BF2670" w:rsidTr="00BF2670">
        <w:trPr>
          <w:trHeight w:val="829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Сезонные изменения в природе.</w:t>
            </w:r>
          </w:p>
          <w:p w:rsidR="009B0DA9" w:rsidRPr="00BF2670" w:rsidRDefault="009B0DA9" w:rsidP="009B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Смена времён года. Долгота дня и ночи в зимнее и летнее время. Названия времён года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06.09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Осень.  Экскурсия в природу.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3.09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 рисунок по наблюдениям.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Явления и состояния неживой природы: похолодание, дождь.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растениями: тополь, дуб, сирень, калина, шиповник. Увядание трав.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Экскурсия. Работа в саду и огороде осенью.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Неживая природа.</w:t>
            </w:r>
          </w:p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Вода. Простейшие свойства воды.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8.10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Первичные представления о температуре, термометре.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25.10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горячая и холодная. Практическая работа «Наблюдение за изменением температуры воды».  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воды для жизни растений, животных и человека.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5.11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в природе: дождь, снег, лёд. Вода в природе: река, озеро (пруд), болото. Состояние воды зимой. Экскурсия на водоём (болото)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3F16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«Зима» по наблюдениям на экскурсии.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</w:tr>
      <w:tr w:rsidR="009B0DA9" w:rsidRPr="00BF2670" w:rsidTr="00BF2670">
        <w:trPr>
          <w:trHeight w:val="98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Сезонные изменения в природе.</w:t>
            </w:r>
          </w:p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Явления и состояния неживой  природы зимой. Наблюдение за погодой зимой. Детские игры зимой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06.12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Предупреждение травм и несчастных случаев. Правила поведения на зимних дорогах.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3.12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зимующими птицами подкормка: синица, сорока.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20.12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Живая природа. Растения.</w:t>
            </w:r>
          </w:p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Комнатные растения. Названия и отличительные признаки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27.12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Условия для жизни растений.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0.01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влаголюбивые, засухоустойчивые: традесканция, кактус. Светолюбивые и тенелюбивые растения: фиалка, традесканция.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7.01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Огород. Овощи, их признаки. Овощи в питании человека. Сад. Фрукты, их признаки. Фрукты в питании человека.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B0DA9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</w:tr>
      <w:tr w:rsidR="009B0DA9" w:rsidRPr="00BF2670" w:rsidTr="00BF2670">
        <w:trPr>
          <w:trHeight w:val="667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Животные.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Домашние животные. Дикие животные.</w:t>
            </w:r>
          </w:p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</w:t>
            </w:r>
          </w:p>
        </w:tc>
      </w:tr>
      <w:tr w:rsidR="009B0DA9" w:rsidRPr="00BF2670" w:rsidTr="00BF2670">
        <w:trPr>
          <w:trHeight w:val="970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домашних и диких животных: кошка – рысь, собака – волк. Необходимые условия для жизни домашних животных. Отношение человека к животным.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4.02</w:t>
            </w:r>
          </w:p>
        </w:tc>
      </w:tr>
      <w:tr w:rsidR="009B0DA9" w:rsidRPr="00BF2670" w:rsidTr="00BF2670">
        <w:trPr>
          <w:trHeight w:val="80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пород кошек, их повадки. Разнообразие пород собак. Их повадки.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B0DA9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9B0DA9" w:rsidRPr="00BF2670" w:rsidTr="00BF2670">
        <w:trPr>
          <w:trHeight w:val="31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Рыбы. Внешний вид. Рыбы. Среда обитания. Образ жизни.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Польза от рыбоводства и охрана рыбных угодий.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4.03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жизни. Польза от рыбоводства и охрана рыбных угодий.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Человек.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Гигиена тела человека, закаливание.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04.04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Органы пищеварения: ротовая полость, пищевод, желудок, кишечник.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B0DA9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F22E2A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E2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овощей и фруктов для правильного питания. Пища человека. Правильное питание.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8.04</w:t>
            </w:r>
          </w:p>
        </w:tc>
      </w:tr>
      <w:tr w:rsidR="009B0DA9" w:rsidRPr="00BF2670" w:rsidTr="00BF2670">
        <w:trPr>
          <w:trHeight w:val="667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5C4B2E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 в форме тестирования 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</w:tr>
      <w:tr w:rsidR="009B0DA9" w:rsidRPr="00BF2670" w:rsidTr="00BF2670">
        <w:trPr>
          <w:trHeight w:val="318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Сезонные изменения в природе. Весна.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DA9" w:rsidRPr="00BF2670" w:rsidTr="00BF2670">
        <w:trPr>
          <w:trHeight w:val="667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Явления природы весной. Появление трав, цветов: одуванчик, ландыш. Экскурсия.  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161C"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6.05</w:t>
            </w: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перелётных птиц: скворцов, грачей. Наблюдение за птицами.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DA9" w:rsidRPr="00BF2670" w:rsidTr="00BF2670">
        <w:trPr>
          <w:trHeight w:val="652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Неживая и живая природа.</w:t>
            </w:r>
          </w:p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на дорогах. Отношение человека к растениям.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</w:tr>
      <w:tr w:rsidR="009B0DA9" w:rsidRPr="00BF2670" w:rsidTr="00BF2670">
        <w:trPr>
          <w:trHeight w:val="333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9B0DA9" w:rsidP="009B0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человека к растениям. Экскурсия.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0DA9" w:rsidRPr="00BF2670" w:rsidRDefault="003F161C" w:rsidP="009B0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</w:tr>
    </w:tbl>
    <w:p w:rsidR="002D691B" w:rsidRPr="00BF2670" w:rsidRDefault="002D691B" w:rsidP="00BF2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CC7" w:rsidRPr="00F22E2A" w:rsidRDefault="00871CC7" w:rsidP="00F22E2A">
      <w:pPr>
        <w:pStyle w:val="a7"/>
        <w:numPr>
          <w:ilvl w:val="0"/>
          <w:numId w:val="3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2E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C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литературы, используемый при составлении рабочей программы</w:t>
      </w:r>
    </w:p>
    <w:p w:rsidR="005C4B2E" w:rsidRDefault="00871CC7" w:rsidP="00BF2670">
      <w:pPr>
        <w:pStyle w:val="a7"/>
        <w:numPr>
          <w:ilvl w:val="0"/>
          <w:numId w:val="27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B2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детей с выраженным недоразвитием интеллекта: программно – методические материалы / Под ред. И.М. Бгажноковой.- М.: Владос, 2007 г.</w:t>
      </w:r>
    </w:p>
    <w:p w:rsidR="005C4B2E" w:rsidRDefault="00871CC7" w:rsidP="00BF2670">
      <w:pPr>
        <w:pStyle w:val="a7"/>
        <w:numPr>
          <w:ilvl w:val="0"/>
          <w:numId w:val="27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B2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стандарт общего образования лиц с ограниченными возможностями здоровья.</w:t>
      </w:r>
    </w:p>
    <w:p w:rsidR="005C4B2E" w:rsidRDefault="00871CC7" w:rsidP="00BF2670">
      <w:pPr>
        <w:pStyle w:val="a7"/>
        <w:numPr>
          <w:ilvl w:val="0"/>
          <w:numId w:val="27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B2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детей с выраженным недоразвитием интеллекта // под ред. Л.Б. Баряевой, И.М. Бгажноковой, Д.И.Бойковой, А.П. Зарина. - Псков, 1999.</w:t>
      </w:r>
    </w:p>
    <w:p w:rsidR="005C4B2E" w:rsidRDefault="00871CC7" w:rsidP="00BF2670">
      <w:pPr>
        <w:pStyle w:val="a7"/>
        <w:numPr>
          <w:ilvl w:val="0"/>
          <w:numId w:val="27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B2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рекомендации. Живой мир. 1-4 кл. специальных (коррекционных) образовательных учреждений VIII вида. Матвеева Н. Б., Попова М. А.</w:t>
      </w:r>
    </w:p>
    <w:p w:rsidR="005C4B2E" w:rsidRDefault="00871CC7" w:rsidP="00BF2670">
      <w:pPr>
        <w:pStyle w:val="a7"/>
        <w:numPr>
          <w:ilvl w:val="0"/>
          <w:numId w:val="27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B2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приложение к учебнику для специальных (коррекционных) образовательных учреждений VIII вида. Живой мир. 4 класс. Матвеевой Н</w:t>
      </w:r>
      <w:r w:rsidR="005C4B2E">
        <w:rPr>
          <w:rFonts w:ascii="Times New Roman" w:eastAsia="Times New Roman" w:hAnsi="Times New Roman" w:cs="Times New Roman"/>
          <w:color w:val="000000"/>
          <w:sz w:val="28"/>
          <w:szCs w:val="28"/>
        </w:rPr>
        <w:t>.Б., Поповой М.А., Куртовой Т.О</w:t>
      </w:r>
    </w:p>
    <w:p w:rsidR="00871CC7" w:rsidRPr="005C4B2E" w:rsidRDefault="00871CC7" w:rsidP="00BF2670">
      <w:pPr>
        <w:pStyle w:val="a7"/>
        <w:numPr>
          <w:ilvl w:val="0"/>
          <w:numId w:val="27"/>
        </w:numPr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B2E">
        <w:rPr>
          <w:rFonts w:ascii="Times New Roman" w:eastAsia="Times New Roman" w:hAnsi="Times New Roman" w:cs="Times New Roman"/>
          <w:color w:val="000000"/>
          <w:sz w:val="28"/>
          <w:szCs w:val="28"/>
        </w:rPr>
        <w:t>Мир вокруг нас. С.А. Кузнецов, М.: АСТ, 1999.</w:t>
      </w:r>
    </w:p>
    <w:p w:rsidR="005C4B2E" w:rsidRDefault="005C4B2E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4B2E" w:rsidRDefault="005C4B2E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Контрольно-измерительные материалы по предмету «Мир природы и человека» для 2 класса</w:t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четверть</w:t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 1 по теме «Сезонные изменения в природе»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1.От чего зависит смена времён года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от положения солнца;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от положения луны;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от направления ветра.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2.В какой последовательности происходит смена времён года: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зима, лето, весна, осень;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осень, зима, весна, лето;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осень, лето, весна, зима.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3.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Допиши пропущенное слово в сутках:</w:t>
      </w:r>
    </w:p>
    <w:tbl>
      <w:tblPr>
        <w:tblW w:w="43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450"/>
        <w:gridCol w:w="513"/>
        <w:gridCol w:w="450"/>
        <w:gridCol w:w="885"/>
        <w:gridCol w:w="450"/>
        <w:gridCol w:w="899"/>
      </w:tblGrid>
      <w:tr w:rsidR="00871CC7" w:rsidRPr="00BF2670" w:rsidTr="00871CC7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→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ночь</w:t>
            </w:r>
          </w:p>
        </w:tc>
      </w:tr>
    </w:tbl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4.Определи, какое время суток летом длится дольше: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утро;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день;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ночь.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5.Определи, какое время суток зимой длится дольше: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утро;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день;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ночь.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какое время года солнце светит меньше, листья на деревьях желтеют и опадают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лето 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осень;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весна.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7.Что означает слово «листопад»: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падает снег;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идёт дождь;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опадают листья.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8.Почему осенью улетаю птицы: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нечего есть;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холодно;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хочется путешествовать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9.Какие месяцы относятся к осенним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март, апрель, май;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сентябрь, октябрь, ноябрь;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июнь, июль, август.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Какой месяц осени называют поздней осенью, начинаются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заморозки, выпадает первый снег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сентябрь;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октябрь;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в) ноябрь.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теста:_______________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«5» - 10-9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«4» - 8-7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«3» - 6-5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четверть</w:t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№2 по теме «Живая природа. Комнатные растения»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 Как называются растения, которые выращивают в своих домах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комнатные;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садовые.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Соединить правильно названия части растений: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29055" cy="1765300"/>
            <wp:effectExtent l="19050" t="0" r="4445" b="0"/>
            <wp:docPr id="7" name="Рисунок 1" descr="https://fsd.multiurok.ru/html/2019/07/10/s_5d25d4b47f425/118267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7/10/s_5d25d4b47f425/1182676_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2"/>
        <w:gridCol w:w="151"/>
        <w:gridCol w:w="1348"/>
        <w:gridCol w:w="784"/>
        <w:gridCol w:w="1325"/>
        <w:gridCol w:w="187"/>
        <w:gridCol w:w="1368"/>
      </w:tblGrid>
      <w:tr w:rsidR="00871CC7" w:rsidRPr="00BF2670" w:rsidTr="00871CC7">
        <w:trPr>
          <w:trHeight w:val="15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Лист</w:t>
            </w:r>
          </w:p>
        </w:tc>
        <w:tc>
          <w:tcPr>
            <w:tcW w:w="6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Стебель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Цветок</w:t>
            </w:r>
          </w:p>
        </w:tc>
        <w:tc>
          <w:tcPr>
            <w:tcW w:w="15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CC7" w:rsidRPr="00BF2670" w:rsidRDefault="00871CC7" w:rsidP="00871CC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CC7" w:rsidRPr="00BF2670" w:rsidRDefault="00871CC7" w:rsidP="00871CC7">
            <w:pPr>
              <w:spacing w:after="16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2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Корень</w:t>
            </w:r>
          </w:p>
        </w:tc>
      </w:tr>
    </w:tbl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Корень…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удерживает растение в земле, всасывает воду;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помогает растению тянуться к свету.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 Стебель..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помогает растению тянуться к свету;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из них образуются плоды и семена.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5. Растения очищают воздух с помощью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листьев;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корней.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6. Лист клёна покрась жёлтым цветом, лист дуба – коричневым, лист берёзы –зелёным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96030" cy="2019935"/>
            <wp:effectExtent l="19050" t="0" r="0" b="0"/>
            <wp:docPr id="1" name="Рисунок 2" descr="https://fsd.multiurok.ru/html/2019/07/10/s_5d25d4b47f425/118267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7/10/s_5d25d4b47f425/1182676_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7. Растению нужны для жизни: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свет в) лёд д) тепло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вода г) воздух е) холод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8. Растения, которые любят воду называются..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влаголюбивые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засухоустойчивые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9. Растения, которые любят свет называются..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светолюбивые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тенелюбивые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10. Ухаживая за комнатными растениями их ….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надо поливать;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надо поливать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теста:_______________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«5» - 10-9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«4» - 8-7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«3» - 6-5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четверть</w:t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№3 по теме «Живая природа. Животные»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1.К какой природе относятся животные?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к живой;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к неживой.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Животные, которые не могут жить без заботы человека, называются…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дикие животные;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домашние животные.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Животные, которые живут в лесу, сами заботятся о себе,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называются ….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домашние животные;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дикие животные.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картинкам определи названия животных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 (укажи стрелками)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58875" cy="1095375"/>
            <wp:effectExtent l="19050" t="0" r="3175" b="0"/>
            <wp:docPr id="3" name="Рисунок 3" descr="https://fsd.multiurok.ru/html/2019/07/10/s_5d25d4b47f425/118267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7/10/s_5d25d4b47f425/1182676_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26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7380" cy="893445"/>
            <wp:effectExtent l="19050" t="0" r="1270" b="0"/>
            <wp:docPr id="4" name="Рисунок 4" descr="https://fsd.multiurok.ru/html/2019/07/10/s_5d25d4b47f425/118267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7/10/s_5d25d4b47f425/1182676_4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26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33170" cy="850900"/>
            <wp:effectExtent l="19050" t="0" r="5080" b="0"/>
            <wp:docPr id="5" name="Рисунок 5" descr="https://fsd.multiurok.ru/html/2019/07/10/s_5d25d4b47f425/118267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7/10/s_5d25d4b47f425/1182676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26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27125" cy="1052830"/>
            <wp:effectExtent l="19050" t="0" r="0" b="0"/>
            <wp:docPr id="6" name="Рисунок 6" descr="https://fsd.multiurok.ru/html/2019/07/10/s_5d25d4b47f425/118267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7/10/s_5d25d4b47f425/1182676_6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 СВИНЬЯ ЗАЯЦ КОШКА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Кто из них относится к ДОМАШНИМ, а кто к ДИКИМ?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(Укажи стрелками)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 каким животным относится рысь?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к диким;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к домашним.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Внешне рысь похожа по форме головы, тела, лап, ушей на 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кошку;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собаку.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У кошки и рыси глаза…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хорошо видят в темноте;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плохо видят в темноте.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На какое дикое животное по строению тела похожа собака?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волка;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лису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Собаки и волки 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быстро бегают;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медленно бегают.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теста:_______________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«5» - 10-9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«4» - 8-7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«3» - 6-5 баллов</w:t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четверть</w:t>
      </w:r>
    </w:p>
    <w:p w:rsidR="00871CC7" w:rsidRPr="00BF2670" w:rsidRDefault="00871CC7" w:rsidP="00871CC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№4 по теме «Живая природа. Человек»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какой природе относится человек?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живой;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неживой.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Здоровый человек…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всегда бодрый и весёлый;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у него плохое настроение, слабость.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нужно делать, чтобы стать сильным, ловким, здоровым?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заниматься спортом, делать зарядку;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теплее одеваться и сидеть дома у телевизора.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Наши лучшие друзья –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компьютер, конфеты, чипсы;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солнце, воздух и вода.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 пищеварения человека: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нос, легкие;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рот, пищевод, желудок, кишечник.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Полезные питательные вещества человек получает из…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воздуха;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продуктов.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чего делают сметану, творог, сливочное масло?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из молока;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из муки.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8.Кто хочет вырасти сильным и крепким, нужно есть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мясные продукты;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кондитерские изделия.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 витаминов содержится</w:t>
      </w: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 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овощах и фруктах;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в конфетах и печенье.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время еды нужно…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проглатывать большие куски пищи;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пережёвывать пищу тщательно.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теста:_______________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«5» - 10-9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«4» - 8-7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t>«3» - 6-5 баллов</w:t>
      </w:r>
    </w:p>
    <w:p w:rsidR="00871CC7" w:rsidRPr="00BF2670" w:rsidRDefault="00871CC7" w:rsidP="00871CC7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D691B" w:rsidRPr="00BF2670" w:rsidRDefault="002D691B" w:rsidP="002D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FFFFFF"/>
          <w:sz w:val="28"/>
          <w:szCs w:val="28"/>
        </w:rPr>
        <w:t>7</w:t>
      </w:r>
    </w:p>
    <w:p w:rsidR="002D691B" w:rsidRPr="00BF2670" w:rsidRDefault="002D691B" w:rsidP="002D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FFFFFF"/>
          <w:sz w:val="28"/>
          <w:szCs w:val="28"/>
        </w:rPr>
        <w:t>8</w:t>
      </w:r>
    </w:p>
    <w:p w:rsidR="002D691B" w:rsidRPr="00BF2670" w:rsidRDefault="002D691B" w:rsidP="002D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FFFFFF"/>
          <w:sz w:val="28"/>
          <w:szCs w:val="28"/>
        </w:rPr>
        <w:t>9</w:t>
      </w:r>
    </w:p>
    <w:p w:rsidR="002D691B" w:rsidRPr="00BF2670" w:rsidRDefault="002D691B" w:rsidP="002D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FFFFFF"/>
          <w:sz w:val="28"/>
          <w:szCs w:val="28"/>
        </w:rPr>
        <w:t>10</w:t>
      </w:r>
    </w:p>
    <w:p w:rsidR="002D691B" w:rsidRPr="00BF2670" w:rsidRDefault="002D691B" w:rsidP="002D69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color w:val="FFFFFF"/>
          <w:sz w:val="28"/>
          <w:szCs w:val="28"/>
        </w:rPr>
        <w:t>11</w:t>
      </w:r>
    </w:p>
    <w:p w:rsidR="008D4B8A" w:rsidRPr="00BF2670" w:rsidRDefault="008D4B8A" w:rsidP="008D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B8A" w:rsidRPr="00BF2670" w:rsidRDefault="003F161C" w:rsidP="008D4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2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12FCB" w:rsidRPr="00BF2670" w:rsidRDefault="003F161C" w:rsidP="00812F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F2670">
        <w:rPr>
          <w:color w:val="000000"/>
          <w:sz w:val="28"/>
          <w:szCs w:val="28"/>
        </w:rPr>
        <w:t xml:space="preserve"> </w:t>
      </w:r>
    </w:p>
    <w:p w:rsidR="00A00FAD" w:rsidRPr="00BF2670" w:rsidRDefault="00812FCB" w:rsidP="00812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7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00FAD" w:rsidRPr="00BF2670" w:rsidSect="0039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32F0"/>
    <w:multiLevelType w:val="hybridMultilevel"/>
    <w:tmpl w:val="CB6ED83C"/>
    <w:lvl w:ilvl="0" w:tplc="CC626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CC3"/>
    <w:multiLevelType w:val="multilevel"/>
    <w:tmpl w:val="2B9E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A673C"/>
    <w:multiLevelType w:val="multilevel"/>
    <w:tmpl w:val="70F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3272F"/>
    <w:multiLevelType w:val="multilevel"/>
    <w:tmpl w:val="ED38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90767"/>
    <w:multiLevelType w:val="multilevel"/>
    <w:tmpl w:val="6590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82104"/>
    <w:multiLevelType w:val="multilevel"/>
    <w:tmpl w:val="911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78AC"/>
    <w:multiLevelType w:val="multilevel"/>
    <w:tmpl w:val="713E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B2D4E"/>
    <w:multiLevelType w:val="multilevel"/>
    <w:tmpl w:val="754C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91E8B"/>
    <w:multiLevelType w:val="multilevel"/>
    <w:tmpl w:val="D04E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D07FF"/>
    <w:multiLevelType w:val="multilevel"/>
    <w:tmpl w:val="EDBA9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E07B5"/>
    <w:multiLevelType w:val="multilevel"/>
    <w:tmpl w:val="D6D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A2834"/>
    <w:multiLevelType w:val="multilevel"/>
    <w:tmpl w:val="31C8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A420EE"/>
    <w:multiLevelType w:val="multilevel"/>
    <w:tmpl w:val="13283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1171F"/>
    <w:multiLevelType w:val="multilevel"/>
    <w:tmpl w:val="552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D776A"/>
    <w:multiLevelType w:val="multilevel"/>
    <w:tmpl w:val="EB0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85CB3"/>
    <w:multiLevelType w:val="multilevel"/>
    <w:tmpl w:val="1A44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C29CA"/>
    <w:multiLevelType w:val="multilevel"/>
    <w:tmpl w:val="B04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C4E95"/>
    <w:multiLevelType w:val="multilevel"/>
    <w:tmpl w:val="EF3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D7623"/>
    <w:multiLevelType w:val="multilevel"/>
    <w:tmpl w:val="D6D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95F29"/>
    <w:multiLevelType w:val="multilevel"/>
    <w:tmpl w:val="E51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A187C"/>
    <w:multiLevelType w:val="multilevel"/>
    <w:tmpl w:val="FBA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21534"/>
    <w:multiLevelType w:val="multilevel"/>
    <w:tmpl w:val="23583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E6253"/>
    <w:multiLevelType w:val="multilevel"/>
    <w:tmpl w:val="C0B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0109FC"/>
    <w:multiLevelType w:val="hybridMultilevel"/>
    <w:tmpl w:val="BAA2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63663"/>
    <w:multiLevelType w:val="multilevel"/>
    <w:tmpl w:val="424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3F52F5"/>
    <w:multiLevelType w:val="multilevel"/>
    <w:tmpl w:val="91D2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C74B07"/>
    <w:multiLevelType w:val="multilevel"/>
    <w:tmpl w:val="4BE0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21"/>
  </w:num>
  <w:num w:numId="7">
    <w:abstractNumId w:val="8"/>
  </w:num>
  <w:num w:numId="8">
    <w:abstractNumId w:val="4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6"/>
  </w:num>
  <w:num w:numId="14">
    <w:abstractNumId w:val="14"/>
  </w:num>
  <w:num w:numId="15">
    <w:abstractNumId w:val="19"/>
  </w:num>
  <w:num w:numId="16">
    <w:abstractNumId w:val="5"/>
  </w:num>
  <w:num w:numId="17">
    <w:abstractNumId w:val="2"/>
  </w:num>
  <w:num w:numId="18">
    <w:abstractNumId w:val="24"/>
  </w:num>
  <w:num w:numId="19">
    <w:abstractNumId w:val="11"/>
  </w:num>
  <w:num w:numId="20">
    <w:abstractNumId w:val="16"/>
  </w:num>
  <w:num w:numId="21">
    <w:abstractNumId w:val="15"/>
  </w:num>
  <w:num w:numId="22">
    <w:abstractNumId w:val="20"/>
  </w:num>
  <w:num w:numId="23">
    <w:abstractNumId w:val="13"/>
  </w:num>
  <w:num w:numId="24">
    <w:abstractNumId w:val="7"/>
  </w:num>
  <w:num w:numId="25">
    <w:abstractNumId w:val="3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B8A"/>
    <w:rsid w:val="001F175D"/>
    <w:rsid w:val="002920F3"/>
    <w:rsid w:val="002D691B"/>
    <w:rsid w:val="00397466"/>
    <w:rsid w:val="003F161C"/>
    <w:rsid w:val="005C4B2E"/>
    <w:rsid w:val="00812FCB"/>
    <w:rsid w:val="00871CC7"/>
    <w:rsid w:val="008D4B8A"/>
    <w:rsid w:val="009B0DA9"/>
    <w:rsid w:val="00A00FAD"/>
    <w:rsid w:val="00BF2670"/>
    <w:rsid w:val="00DD12DA"/>
    <w:rsid w:val="00F06C06"/>
    <w:rsid w:val="00F22E2A"/>
    <w:rsid w:val="00F95C54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B65B793-9427-41D2-9F6E-A5F9881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66"/>
  </w:style>
  <w:style w:type="paragraph" w:styleId="2">
    <w:name w:val="heading 2"/>
    <w:basedOn w:val="a"/>
    <w:link w:val="20"/>
    <w:uiPriority w:val="9"/>
    <w:qFormat/>
    <w:rsid w:val="009B0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0D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2">
    <w:name w:val="c52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B0DA9"/>
  </w:style>
  <w:style w:type="paragraph" w:customStyle="1" w:styleId="c0">
    <w:name w:val="c0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B0DA9"/>
  </w:style>
  <w:style w:type="character" w:customStyle="1" w:styleId="c43">
    <w:name w:val="c43"/>
    <w:basedOn w:val="a0"/>
    <w:rsid w:val="009B0DA9"/>
  </w:style>
  <w:style w:type="paragraph" w:customStyle="1" w:styleId="c4">
    <w:name w:val="c4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B0DA9"/>
  </w:style>
  <w:style w:type="character" w:customStyle="1" w:styleId="c1">
    <w:name w:val="c1"/>
    <w:basedOn w:val="a0"/>
    <w:rsid w:val="009B0DA9"/>
  </w:style>
  <w:style w:type="paragraph" w:customStyle="1" w:styleId="c10">
    <w:name w:val="c10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B0DA9"/>
  </w:style>
  <w:style w:type="character" w:customStyle="1" w:styleId="c5">
    <w:name w:val="c5"/>
    <w:basedOn w:val="a0"/>
    <w:rsid w:val="009B0DA9"/>
  </w:style>
  <w:style w:type="paragraph" w:customStyle="1" w:styleId="c34">
    <w:name w:val="c34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9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C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C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240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КСШ4</cp:lastModifiedBy>
  <cp:revision>12</cp:revision>
  <dcterms:created xsi:type="dcterms:W3CDTF">2021-01-25T23:10:00Z</dcterms:created>
  <dcterms:modified xsi:type="dcterms:W3CDTF">2021-10-18T02:21:00Z</dcterms:modified>
</cp:coreProperties>
</file>