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19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2"/>
        <w:gridCol w:w="3833"/>
        <w:gridCol w:w="2660"/>
        <w:gridCol w:w="4286"/>
      </w:tblGrid>
      <w:tr w:rsidR="005D5985" w14:paraId="333EA6C4" w14:textId="77777777" w:rsidTr="007B2904">
        <w:tc>
          <w:tcPr>
            <w:tcW w:w="12191" w:type="dxa"/>
            <w:gridSpan w:val="4"/>
          </w:tcPr>
          <w:p w14:paraId="37C8F3D3" w14:textId="022B2B58" w:rsidR="005D5985" w:rsidRDefault="005D5985" w:rsidP="005D5985">
            <w:pPr>
              <w:jc w:val="center"/>
            </w:pPr>
            <w:r>
              <w:t>Урок «Описание классной комнаты» 3 класс</w:t>
            </w:r>
            <w:bookmarkStart w:id="0" w:name="_GoBack"/>
            <w:bookmarkEnd w:id="0"/>
          </w:p>
        </w:tc>
      </w:tr>
      <w:tr w:rsidR="00E46F4D" w14:paraId="4AB64F3F" w14:textId="77777777" w:rsidTr="00D87449">
        <w:tc>
          <w:tcPr>
            <w:tcW w:w="1412" w:type="dxa"/>
          </w:tcPr>
          <w:p w14:paraId="5ABE190D" w14:textId="7FB32595" w:rsidR="00832EAB" w:rsidRDefault="00832EAB">
            <w:r>
              <w:t>Этапы урока</w:t>
            </w:r>
          </w:p>
        </w:tc>
        <w:tc>
          <w:tcPr>
            <w:tcW w:w="3833" w:type="dxa"/>
          </w:tcPr>
          <w:p w14:paraId="49D3FD96" w14:textId="0F9EDFB4" w:rsidR="00832EAB" w:rsidRDefault="00832EAB">
            <w:r>
              <w:t>Деятельность учителя</w:t>
            </w:r>
          </w:p>
        </w:tc>
        <w:tc>
          <w:tcPr>
            <w:tcW w:w="2660" w:type="dxa"/>
          </w:tcPr>
          <w:p w14:paraId="64B4329D" w14:textId="08E3DC10" w:rsidR="00832EAB" w:rsidRDefault="00832EAB">
            <w:r>
              <w:t>Деятельность учащихся</w:t>
            </w:r>
          </w:p>
        </w:tc>
        <w:tc>
          <w:tcPr>
            <w:tcW w:w="4286" w:type="dxa"/>
          </w:tcPr>
          <w:p w14:paraId="7006AA0B" w14:textId="2E6A9CF6" w:rsidR="00832EAB" w:rsidRDefault="00832EAB">
            <w:r>
              <w:t>УУД</w:t>
            </w:r>
          </w:p>
        </w:tc>
      </w:tr>
      <w:tr w:rsidR="00E46F4D" w:rsidRPr="00832EAB" w14:paraId="22A966FC" w14:textId="77777777" w:rsidTr="00D87449">
        <w:tc>
          <w:tcPr>
            <w:tcW w:w="1412" w:type="dxa"/>
          </w:tcPr>
          <w:p w14:paraId="4F0B096A" w14:textId="65A268EC" w:rsidR="00832EAB" w:rsidRDefault="00832EAB">
            <w:r>
              <w:t>1.Организационный момент</w:t>
            </w:r>
          </w:p>
        </w:tc>
        <w:tc>
          <w:tcPr>
            <w:tcW w:w="3833" w:type="dxa"/>
          </w:tcPr>
          <w:p w14:paraId="66C7AB99" w14:textId="77777777" w:rsidR="00832EAB" w:rsidRDefault="00832EAB" w:rsidP="00832EAB">
            <w:bookmarkStart w:id="1" w:name="_Hlk32800487"/>
            <w:r>
              <w:t>1.Учитель приветствует учащихся</w:t>
            </w:r>
          </w:p>
          <w:p w14:paraId="17E16723" w14:textId="7820699A" w:rsidR="00832EAB" w:rsidRDefault="00832EAB" w:rsidP="00832EAB">
            <w:pP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 w:rsidRPr="00832EA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Steht</w:t>
            </w:r>
            <w:proofErr w:type="spellEnd"/>
            <w:r w:rsidRPr="00832EA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r w:rsidRPr="00832EA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auf</w:t>
            </w:r>
            <w:r w:rsidRPr="00832EA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Guten</w:t>
            </w:r>
            <w:proofErr w:type="spellEnd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Tag, Kinder! </w:t>
            </w:r>
            <w:proofErr w:type="spellStart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Setzt</w:t>
            </w:r>
            <w:proofErr w:type="spellEnd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euch</w:t>
            </w:r>
            <w:proofErr w:type="spellEnd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!</w:t>
            </w:r>
            <w:r w:rsidRPr="008A04F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</w:p>
          <w:p w14:paraId="0E802931" w14:textId="516A4A3A" w:rsidR="00832EAB" w:rsidRDefault="00832EAB" w:rsidP="00832EAB">
            <w:pP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Stunde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beginnt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!</w:t>
            </w:r>
          </w:p>
          <w:p w14:paraId="75AE7EF7" w14:textId="0C19D0D5" w:rsidR="00362DC3" w:rsidRDefault="00362DC3" w:rsidP="00832EAB">
            <w:pP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Herzlich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willkommen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, </w:t>
            </w:r>
          </w:p>
          <w:p w14:paraId="556D28C9" w14:textId="734D6455" w:rsidR="00362DC3" w:rsidRDefault="00362DC3" w:rsidP="00832EAB">
            <w:pP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Unsere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G</w:t>
            </w:r>
            <w:r w:rsidR="00DB2F69" w:rsidRPr="003F09F8">
              <w:rPr>
                <w:rFonts w:eastAsia="+mn-ea"/>
                <w:color w:val="000000"/>
                <w:sz w:val="20"/>
                <w:szCs w:val="20"/>
                <w:lang w:val="de-DE"/>
              </w:rPr>
              <w:t>ä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ste,Wir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begr</w:t>
            </w:r>
            <w:r w:rsidR="00DB2F69"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ü</w:t>
            </w: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ssen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euch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auf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unserem</w:t>
            </w:r>
            <w:proofErr w:type="spellEnd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Stunde</w:t>
            </w:r>
            <w:proofErr w:type="spellEnd"/>
          </w:p>
          <w:p w14:paraId="301A01D5" w14:textId="44025CCA" w:rsidR="00832EAB" w:rsidRPr="008A04F3" w:rsidRDefault="00832EAB" w:rsidP="00832EAB">
            <w:pPr>
              <w:rPr>
                <w:lang w:val="en-US"/>
              </w:rPr>
            </w:pPr>
            <w:r w:rsidRPr="008A04F3"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Речевая</w:t>
            </w:r>
            <w:r w:rsidRPr="008A04F3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зарядка</w:t>
            </w:r>
          </w:p>
          <w:p w14:paraId="44C40FA4" w14:textId="5D107729" w:rsidR="00832EAB" w:rsidRPr="000C2B9A" w:rsidRDefault="00832E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</w:t>
            </w:r>
            <w:proofErr w:type="spellEnd"/>
            <w:r w:rsidRPr="000C2B9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hat</w:t>
            </w:r>
            <w:r w:rsidRPr="000C2B9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Klassendienst</w:t>
            </w:r>
            <w:proofErr w:type="spellEnd"/>
            <w:r w:rsidR="000C2B9A" w:rsidRPr="000C2B9A">
              <w:rPr>
                <w:lang w:val="en-US"/>
              </w:rPr>
              <w:t>?</w:t>
            </w:r>
          </w:p>
          <w:p w14:paraId="3DF1F848" w14:textId="5BB84B7D" w:rsidR="00832EAB" w:rsidRDefault="00832EAB">
            <w:pPr>
              <w:rPr>
                <w:lang w:val="en-US"/>
              </w:rPr>
            </w:pPr>
            <w:r>
              <w:rPr>
                <w:lang w:val="en-US"/>
              </w:rPr>
              <w:t xml:space="preserve">Der </w:t>
            </w:r>
            <w:proofErr w:type="spellStart"/>
            <w:r>
              <w:rPr>
                <w:lang w:val="en-US"/>
              </w:rPr>
              <w:t>wievielte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 w:rsidR="000C2B9A" w:rsidRPr="000C2B9A">
              <w:rPr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</w:p>
          <w:p w14:paraId="44EA35F1" w14:textId="4834F451" w:rsidR="00832EAB" w:rsidRPr="000C2B9A" w:rsidRDefault="00832E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fehlt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 w:rsidR="000C2B9A" w:rsidRPr="000C2B9A">
              <w:rPr>
                <w:lang w:val="en-US"/>
              </w:rPr>
              <w:t>?</w:t>
            </w:r>
          </w:p>
          <w:p w14:paraId="28A3D1EC" w14:textId="328DB592" w:rsidR="00832EAB" w:rsidRPr="000C2B9A" w:rsidRDefault="00832E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Klasse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bereit</w:t>
            </w:r>
            <w:proofErr w:type="spellEnd"/>
            <w:r w:rsidR="000C2B9A" w:rsidRPr="000C2B9A">
              <w:rPr>
                <w:lang w:val="en-US"/>
              </w:rPr>
              <w:t>?</w:t>
            </w:r>
          </w:p>
          <w:p w14:paraId="49AC0E67" w14:textId="017B7C55" w:rsidR="00832EAB" w:rsidRPr="000C2B9A" w:rsidRDefault="00832E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alles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Ordnung</w:t>
            </w:r>
            <w:proofErr w:type="spellEnd"/>
            <w:r w:rsidR="000C2B9A" w:rsidRPr="000C2B9A">
              <w:rPr>
                <w:lang w:val="en-US"/>
              </w:rPr>
              <w:t>?</w:t>
            </w:r>
          </w:p>
          <w:p w14:paraId="63C9DF7A" w14:textId="795D77A2" w:rsidR="00832EAB" w:rsidRPr="000C2B9A" w:rsidRDefault="00832E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Welche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Jareszeit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Jetzt</w:t>
            </w:r>
            <w:proofErr w:type="spellEnd"/>
            <w:r w:rsidR="000C2B9A" w:rsidRPr="000C2B9A">
              <w:rPr>
                <w:lang w:val="en-US"/>
              </w:rPr>
              <w:t>?</w:t>
            </w:r>
          </w:p>
          <w:bookmarkEnd w:id="1"/>
          <w:p w14:paraId="75750610" w14:textId="49DDCFA4" w:rsidR="00E46F4D" w:rsidRPr="00E46F4D" w:rsidRDefault="00E46F4D" w:rsidP="00AD745B">
            <w:pPr>
              <w:rPr>
                <w:lang w:val="en-US"/>
              </w:rPr>
            </w:pPr>
          </w:p>
        </w:tc>
        <w:tc>
          <w:tcPr>
            <w:tcW w:w="2660" w:type="dxa"/>
          </w:tcPr>
          <w:p w14:paraId="654D9267" w14:textId="77777777" w:rsidR="00832EAB" w:rsidRDefault="00832EAB">
            <w:pP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r>
              <w:t>1.Учащиеся приветствуют учителя.</w:t>
            </w:r>
            <w:r w:rsidRPr="00832EA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Guten</w:t>
            </w:r>
            <w:proofErr w:type="spellEnd"/>
            <w:r w:rsidRPr="00832EA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r w:rsidRPr="000E339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Tag</w:t>
            </w: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!</w:t>
            </w:r>
          </w:p>
          <w:p w14:paraId="692ECB33" w14:textId="77777777" w:rsidR="00832EAB" w:rsidRDefault="00832EAB"/>
          <w:p w14:paraId="13F10468" w14:textId="77777777" w:rsidR="00832EAB" w:rsidRDefault="00832EAB"/>
          <w:p w14:paraId="358C81EA" w14:textId="77777777" w:rsidR="00362DC3" w:rsidRDefault="00362DC3"/>
          <w:p w14:paraId="1AC08576" w14:textId="77777777" w:rsidR="00362DC3" w:rsidRDefault="00362DC3"/>
          <w:p w14:paraId="552E9278" w14:textId="77777777" w:rsidR="00362DC3" w:rsidRDefault="00362DC3"/>
          <w:p w14:paraId="3F98DB82" w14:textId="66CCADA5" w:rsidR="00832EAB" w:rsidRDefault="00832EAB">
            <w:r>
              <w:t>2.Отвечают на заданные вопросы</w:t>
            </w:r>
          </w:p>
          <w:p w14:paraId="6D2B33DC" w14:textId="77777777" w:rsidR="00E46F4D" w:rsidRDefault="00E46F4D"/>
          <w:p w14:paraId="71C892C0" w14:textId="77777777" w:rsidR="00E46F4D" w:rsidRDefault="00E46F4D"/>
          <w:p w14:paraId="05ACAC49" w14:textId="77777777" w:rsidR="00E46F4D" w:rsidRDefault="00E46F4D"/>
          <w:p w14:paraId="25769CDC" w14:textId="17BEB001" w:rsidR="000C2B9A" w:rsidRPr="000C2B9A" w:rsidRDefault="000C2B9A">
            <w:pPr>
              <w:rPr>
                <w:b/>
                <w:bCs/>
                <w:lang w:val="en-US"/>
              </w:rPr>
            </w:pPr>
          </w:p>
        </w:tc>
        <w:tc>
          <w:tcPr>
            <w:tcW w:w="4286" w:type="dxa"/>
          </w:tcPr>
          <w:p w14:paraId="6081803A" w14:textId="77777777" w:rsidR="00E46F4D" w:rsidRDefault="00832EAB">
            <w:r w:rsidRPr="00E46F4D">
              <w:rPr>
                <w:sz w:val="20"/>
                <w:szCs w:val="20"/>
              </w:rPr>
              <w:t>Планирование учебного сотрудничества</w:t>
            </w:r>
            <w:r w:rsidR="00E46F4D" w:rsidRPr="00E46F4D">
              <w:rPr>
                <w:sz w:val="20"/>
                <w:szCs w:val="20"/>
              </w:rPr>
              <w:t xml:space="preserve"> с учителем и сверстниками.</w:t>
            </w:r>
            <w:r w:rsidR="00E46F4D">
              <w:t xml:space="preserve"> </w:t>
            </w:r>
          </w:p>
          <w:p w14:paraId="08A05C4F" w14:textId="77777777" w:rsidR="00E46F4D" w:rsidRDefault="00E46F4D"/>
          <w:p w14:paraId="0572ED82" w14:textId="77777777" w:rsidR="00FC357F" w:rsidRDefault="00FC357F" w:rsidP="00FC357F">
            <w:r>
              <w:t>Регулятивные:</w:t>
            </w:r>
          </w:p>
          <w:p w14:paraId="250E3E1D" w14:textId="77777777" w:rsidR="00FC357F" w:rsidRDefault="00FC357F" w:rsidP="00FC357F"/>
          <w:p w14:paraId="2E71A69E" w14:textId="77777777" w:rsidR="00FC357F" w:rsidRDefault="00FC357F" w:rsidP="00FC357F">
            <w:r>
              <w:t>- самооценка готовности к уроку.</w:t>
            </w:r>
          </w:p>
          <w:p w14:paraId="5911CB32" w14:textId="77777777" w:rsidR="00FC357F" w:rsidRDefault="00FC357F" w:rsidP="00FC357F"/>
          <w:p w14:paraId="3B29ACE9" w14:textId="77777777" w:rsidR="00362DC3" w:rsidRDefault="00362DC3"/>
          <w:p w14:paraId="1C06C096" w14:textId="77777777" w:rsidR="00362DC3" w:rsidRDefault="00362DC3"/>
          <w:p w14:paraId="6F6BB577" w14:textId="77777777" w:rsidR="00362DC3" w:rsidRDefault="00362DC3"/>
          <w:p w14:paraId="12244187" w14:textId="4A17001A" w:rsidR="00832EAB" w:rsidRDefault="00E46F4D">
            <w:r>
              <w:t>Определение способов взаимодействия.</w:t>
            </w:r>
          </w:p>
          <w:p w14:paraId="4DA6DFF7" w14:textId="77777777" w:rsidR="00E46F4D" w:rsidRDefault="00E46F4D">
            <w:r>
              <w:t>Быть способным к построению короткого высказывания в устной форме.</w:t>
            </w:r>
          </w:p>
          <w:p w14:paraId="7087BDC2" w14:textId="77777777" w:rsidR="000C2B9A" w:rsidRDefault="000C2B9A"/>
          <w:p w14:paraId="2F8D969D" w14:textId="77777777" w:rsidR="003176CC" w:rsidRDefault="003176CC"/>
          <w:p w14:paraId="235D8244" w14:textId="77777777" w:rsidR="003176CC" w:rsidRDefault="003176CC"/>
          <w:p w14:paraId="29027E70" w14:textId="77777777" w:rsidR="003176CC" w:rsidRDefault="003176CC"/>
          <w:p w14:paraId="526C5FF0" w14:textId="0972E2B8" w:rsidR="000C2B9A" w:rsidRPr="00832EAB" w:rsidRDefault="000C2B9A"/>
        </w:tc>
      </w:tr>
      <w:tr w:rsidR="00E46F4D" w:rsidRPr="00832EAB" w14:paraId="3EA602D1" w14:textId="77777777" w:rsidTr="00D87449">
        <w:tc>
          <w:tcPr>
            <w:tcW w:w="1412" w:type="dxa"/>
          </w:tcPr>
          <w:p w14:paraId="57E0A17F" w14:textId="1E49DBC9" w:rsidR="00832EAB" w:rsidRPr="000C2B9A" w:rsidRDefault="000C2B9A">
            <w:pPr>
              <w:rPr>
                <w:sz w:val="18"/>
                <w:szCs w:val="18"/>
              </w:rPr>
            </w:pPr>
            <w:bookmarkStart w:id="2" w:name="_Hlk32800564"/>
            <w:r w:rsidRPr="000C2B9A">
              <w:rPr>
                <w:sz w:val="18"/>
                <w:szCs w:val="18"/>
              </w:rPr>
              <w:t>2.</w:t>
            </w:r>
            <w:r w:rsidR="00BD6FC1">
              <w:rPr>
                <w:sz w:val="18"/>
                <w:szCs w:val="18"/>
              </w:rPr>
              <w:t>1</w:t>
            </w:r>
            <w:r w:rsidRPr="000C2B9A">
              <w:rPr>
                <w:sz w:val="18"/>
                <w:szCs w:val="18"/>
              </w:rPr>
              <w:t xml:space="preserve"> Мотивация учебной деятельности</w:t>
            </w:r>
          </w:p>
        </w:tc>
        <w:tc>
          <w:tcPr>
            <w:tcW w:w="3833" w:type="dxa"/>
          </w:tcPr>
          <w:p w14:paraId="70246555" w14:textId="77777777" w:rsidR="004E5416" w:rsidRDefault="008A04F3" w:rsidP="008A0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4E5416">
              <w:rPr>
                <w:rFonts w:ascii="Times New Roman" w:hAnsi="Times New Roman" w:cs="Times New Roman"/>
                <w:sz w:val="20"/>
                <w:szCs w:val="20"/>
              </w:rPr>
              <w:t>Учитель создает ситуацию, при которой возникает необходимость названия темы урока п</w:t>
            </w:r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 xml:space="preserve">одводит учащихся к теме урока. </w:t>
            </w:r>
            <w:proofErr w:type="gramStart"/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>( На</w:t>
            </w:r>
            <w:proofErr w:type="gramEnd"/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 xml:space="preserve"> доске </w:t>
            </w:r>
            <w:proofErr w:type="spellStart"/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>ассоциограмма</w:t>
            </w:r>
            <w:proofErr w:type="spellEnd"/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34927"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</w:t>
            </w:r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4927"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Klassenzimmer</w:t>
            </w:r>
            <w:proofErr w:type="spellEnd"/>
            <w:r w:rsidR="00334927" w:rsidRPr="004E54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52650" w:rsidRPr="004E54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5F84" w:rsidRPr="004E5416">
              <w:rPr>
                <w:rFonts w:ascii="Times New Roman" w:hAnsi="Times New Roman" w:cs="Times New Roman"/>
                <w:sz w:val="20"/>
                <w:szCs w:val="20"/>
              </w:rPr>
              <w:t>. Ключевое слово по центру не вписано.</w:t>
            </w:r>
          </w:p>
          <w:p w14:paraId="13894467" w14:textId="5EEAC8C0" w:rsidR="008A04F3" w:rsidRPr="004E5416" w:rsidRDefault="008A04F3" w:rsidP="008A04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kann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diese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Möbel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stehen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14:paraId="52104573" w14:textId="77777777" w:rsidR="008A04F3" w:rsidRPr="004E5416" w:rsidRDefault="008A04F3" w:rsidP="008A04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Ganz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richtig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Diese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Möbel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steht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Klassenzimmer</w:t>
            </w:r>
            <w:proofErr w:type="spellEnd"/>
            <w:r w:rsidRPr="004E54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5452F02" w14:textId="77777777" w:rsidR="008A04F3" w:rsidRPr="009D29F9" w:rsidRDefault="008A04F3" w:rsidP="008A04F3">
            <w:pPr>
              <w:rPr>
                <w:lang w:val="en-US"/>
              </w:rPr>
            </w:pPr>
          </w:p>
          <w:p w14:paraId="3F7F8CB6" w14:textId="1411DA45" w:rsidR="00832EAB" w:rsidRPr="008A04F3" w:rsidRDefault="00832EAB">
            <w:pPr>
              <w:rPr>
                <w:sz w:val="18"/>
                <w:szCs w:val="18"/>
                <w:lang w:val="en-US"/>
              </w:rPr>
            </w:pPr>
          </w:p>
          <w:p w14:paraId="5FA057B5" w14:textId="605DFF84" w:rsidR="00FB5F84" w:rsidRPr="00952650" w:rsidRDefault="00952650">
            <w:pPr>
              <w:rPr>
                <w:sz w:val="18"/>
                <w:szCs w:val="18"/>
                <w:lang w:val="en-US"/>
              </w:rPr>
            </w:pPr>
            <w:r w:rsidRPr="00952650">
              <w:rPr>
                <w:sz w:val="18"/>
                <w:szCs w:val="18"/>
                <w:lang w:val="en-US"/>
              </w:rPr>
              <w:t>-</w:t>
            </w:r>
            <w:proofErr w:type="spellStart"/>
            <w:r w:rsidR="00FB5F84">
              <w:rPr>
                <w:sz w:val="18"/>
                <w:szCs w:val="18"/>
                <w:lang w:val="en-US"/>
              </w:rPr>
              <w:t>Wie</w:t>
            </w:r>
            <w:proofErr w:type="spellEnd"/>
            <w:r w:rsidR="00FB5F8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5F84">
              <w:rPr>
                <w:sz w:val="18"/>
                <w:szCs w:val="18"/>
                <w:lang w:val="en-US"/>
              </w:rPr>
              <w:t>meint</w:t>
            </w:r>
            <w:proofErr w:type="spellEnd"/>
            <w:r w:rsidR="00FB5F8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5F84">
              <w:rPr>
                <w:sz w:val="18"/>
                <w:szCs w:val="18"/>
                <w:lang w:val="en-US"/>
              </w:rPr>
              <w:t>ihr</w:t>
            </w:r>
            <w:proofErr w:type="spellEnd"/>
            <w:r w:rsidRPr="00952650">
              <w:rPr>
                <w:sz w:val="18"/>
                <w:szCs w:val="18"/>
                <w:lang w:val="en-US"/>
              </w:rPr>
              <w:t xml:space="preserve">? </w:t>
            </w:r>
            <w:r>
              <w:rPr>
                <w:sz w:val="18"/>
                <w:szCs w:val="18"/>
                <w:lang w:val="en-US"/>
              </w:rPr>
              <w:t xml:space="preserve">Also </w:t>
            </w:r>
            <w:proofErr w:type="spellStart"/>
            <w:r>
              <w:rPr>
                <w:sz w:val="18"/>
                <w:szCs w:val="18"/>
                <w:lang w:val="en-US"/>
              </w:rPr>
              <w:t>woruber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5F84">
              <w:rPr>
                <w:sz w:val="18"/>
                <w:szCs w:val="18"/>
                <w:lang w:val="en-US"/>
              </w:rPr>
              <w:t>sprechen</w:t>
            </w:r>
            <w:proofErr w:type="spellEnd"/>
            <w:r w:rsidR="00FB5F8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5F84">
              <w:rPr>
                <w:sz w:val="18"/>
                <w:szCs w:val="18"/>
                <w:lang w:val="en-US"/>
              </w:rPr>
              <w:t>wir</w:t>
            </w:r>
            <w:proofErr w:type="spellEnd"/>
            <w:r w:rsidR="00FB5F8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heute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in der </w:t>
            </w:r>
            <w:proofErr w:type="spellStart"/>
            <w:r>
              <w:rPr>
                <w:sz w:val="18"/>
                <w:szCs w:val="18"/>
                <w:lang w:val="en-US"/>
              </w:rPr>
              <w:t>Stunde</w:t>
            </w:r>
            <w:proofErr w:type="spellEnd"/>
            <w:r w:rsidRPr="00952650"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2660" w:type="dxa"/>
          </w:tcPr>
          <w:p w14:paraId="597E61A1" w14:textId="77777777" w:rsidR="00362DC3" w:rsidRDefault="00FB5F84">
            <w:pPr>
              <w:rPr>
                <w:sz w:val="18"/>
                <w:szCs w:val="18"/>
              </w:rPr>
            </w:pPr>
            <w:r w:rsidRPr="00FB5F84">
              <w:rPr>
                <w:sz w:val="18"/>
                <w:szCs w:val="18"/>
              </w:rPr>
              <w:t xml:space="preserve">Вставляют пропущенные буквы в словах. Отгадывают ключевое слово. </w:t>
            </w:r>
          </w:p>
          <w:p w14:paraId="66B62510" w14:textId="77777777" w:rsidR="00362DC3" w:rsidRDefault="00362DC3">
            <w:pPr>
              <w:rPr>
                <w:sz w:val="18"/>
                <w:szCs w:val="18"/>
              </w:rPr>
            </w:pPr>
          </w:p>
          <w:p w14:paraId="6E2F7363" w14:textId="77777777" w:rsidR="00362DC3" w:rsidRDefault="00362DC3">
            <w:pPr>
              <w:rPr>
                <w:sz w:val="18"/>
                <w:szCs w:val="18"/>
              </w:rPr>
            </w:pPr>
          </w:p>
          <w:p w14:paraId="6BBAE7C8" w14:textId="77777777" w:rsidR="00362DC3" w:rsidRDefault="00362DC3">
            <w:pPr>
              <w:rPr>
                <w:sz w:val="18"/>
                <w:szCs w:val="18"/>
              </w:rPr>
            </w:pPr>
          </w:p>
          <w:p w14:paraId="4590E47E" w14:textId="77777777" w:rsidR="00362DC3" w:rsidRDefault="00362DC3">
            <w:pPr>
              <w:rPr>
                <w:sz w:val="18"/>
                <w:szCs w:val="18"/>
              </w:rPr>
            </w:pPr>
          </w:p>
          <w:p w14:paraId="61362CAB" w14:textId="77777777" w:rsidR="00362DC3" w:rsidRDefault="00362DC3">
            <w:pPr>
              <w:rPr>
                <w:sz w:val="18"/>
                <w:szCs w:val="18"/>
              </w:rPr>
            </w:pPr>
          </w:p>
          <w:p w14:paraId="5556E254" w14:textId="77777777" w:rsidR="00362DC3" w:rsidRDefault="00362DC3">
            <w:pPr>
              <w:rPr>
                <w:sz w:val="18"/>
                <w:szCs w:val="18"/>
              </w:rPr>
            </w:pPr>
          </w:p>
          <w:p w14:paraId="017EEEE7" w14:textId="77777777" w:rsidR="00362DC3" w:rsidRDefault="00362DC3">
            <w:pPr>
              <w:rPr>
                <w:sz w:val="18"/>
                <w:szCs w:val="18"/>
              </w:rPr>
            </w:pPr>
          </w:p>
          <w:p w14:paraId="75219153" w14:textId="77777777" w:rsidR="00362DC3" w:rsidRDefault="00362DC3">
            <w:pPr>
              <w:rPr>
                <w:sz w:val="18"/>
                <w:szCs w:val="18"/>
              </w:rPr>
            </w:pPr>
          </w:p>
          <w:p w14:paraId="2934B43D" w14:textId="77777777" w:rsidR="00362DC3" w:rsidRDefault="00362DC3">
            <w:pPr>
              <w:rPr>
                <w:sz w:val="18"/>
                <w:szCs w:val="18"/>
              </w:rPr>
            </w:pPr>
          </w:p>
          <w:p w14:paraId="25519B0A" w14:textId="3E7ECA1C" w:rsidR="00832EAB" w:rsidRPr="00FB5F84" w:rsidRDefault="00FB5F84">
            <w:pPr>
              <w:rPr>
                <w:sz w:val="18"/>
                <w:szCs w:val="18"/>
              </w:rPr>
            </w:pPr>
            <w:r w:rsidRPr="00FB5F84">
              <w:rPr>
                <w:sz w:val="18"/>
                <w:szCs w:val="18"/>
              </w:rPr>
              <w:t>Выходят самостоятельно на тему урока</w:t>
            </w:r>
          </w:p>
        </w:tc>
        <w:tc>
          <w:tcPr>
            <w:tcW w:w="4286" w:type="dxa"/>
          </w:tcPr>
          <w:p w14:paraId="50804E29" w14:textId="77777777" w:rsidR="00362DC3" w:rsidRDefault="00334927">
            <w:pPr>
              <w:rPr>
                <w:sz w:val="18"/>
                <w:szCs w:val="18"/>
              </w:rPr>
            </w:pPr>
            <w:r w:rsidRPr="00334927">
              <w:rPr>
                <w:sz w:val="18"/>
                <w:szCs w:val="18"/>
              </w:rPr>
              <w:t xml:space="preserve">Выделение существенной информации. </w:t>
            </w:r>
          </w:p>
          <w:p w14:paraId="63A35BA1" w14:textId="77777777" w:rsidR="00362DC3" w:rsidRDefault="00362DC3">
            <w:pPr>
              <w:rPr>
                <w:sz w:val="18"/>
                <w:szCs w:val="18"/>
              </w:rPr>
            </w:pPr>
          </w:p>
          <w:p w14:paraId="33401D35" w14:textId="77777777" w:rsidR="00362DC3" w:rsidRDefault="00362DC3">
            <w:pPr>
              <w:rPr>
                <w:sz w:val="18"/>
                <w:szCs w:val="18"/>
              </w:rPr>
            </w:pPr>
          </w:p>
          <w:p w14:paraId="3E464578" w14:textId="77777777" w:rsidR="00362DC3" w:rsidRDefault="00362DC3">
            <w:pPr>
              <w:rPr>
                <w:sz w:val="18"/>
                <w:szCs w:val="18"/>
              </w:rPr>
            </w:pPr>
          </w:p>
          <w:p w14:paraId="479C3E0F" w14:textId="77777777" w:rsidR="00362DC3" w:rsidRDefault="00362DC3">
            <w:pPr>
              <w:rPr>
                <w:sz w:val="18"/>
                <w:szCs w:val="18"/>
              </w:rPr>
            </w:pPr>
          </w:p>
          <w:p w14:paraId="047477C6" w14:textId="77777777" w:rsidR="00362DC3" w:rsidRDefault="00362DC3">
            <w:pPr>
              <w:rPr>
                <w:sz w:val="18"/>
                <w:szCs w:val="18"/>
              </w:rPr>
            </w:pPr>
          </w:p>
          <w:p w14:paraId="05551713" w14:textId="77777777" w:rsidR="00362DC3" w:rsidRDefault="00362DC3">
            <w:pPr>
              <w:rPr>
                <w:sz w:val="18"/>
                <w:szCs w:val="18"/>
              </w:rPr>
            </w:pPr>
          </w:p>
          <w:p w14:paraId="66F4D830" w14:textId="77777777" w:rsidR="00362DC3" w:rsidRDefault="00362DC3">
            <w:pPr>
              <w:rPr>
                <w:sz w:val="18"/>
                <w:szCs w:val="18"/>
              </w:rPr>
            </w:pPr>
          </w:p>
          <w:p w14:paraId="3294F8DB" w14:textId="77777777" w:rsidR="00362DC3" w:rsidRDefault="00362DC3">
            <w:pPr>
              <w:rPr>
                <w:sz w:val="18"/>
                <w:szCs w:val="18"/>
              </w:rPr>
            </w:pPr>
          </w:p>
          <w:p w14:paraId="7AD0C0FC" w14:textId="77777777" w:rsidR="00362DC3" w:rsidRDefault="00362DC3">
            <w:pPr>
              <w:rPr>
                <w:sz w:val="18"/>
                <w:szCs w:val="18"/>
              </w:rPr>
            </w:pPr>
          </w:p>
          <w:p w14:paraId="4F44C4BD" w14:textId="77777777" w:rsidR="00362DC3" w:rsidRDefault="00362DC3">
            <w:pPr>
              <w:rPr>
                <w:sz w:val="18"/>
                <w:szCs w:val="18"/>
              </w:rPr>
            </w:pPr>
          </w:p>
          <w:p w14:paraId="46B591C5" w14:textId="2E0C9402" w:rsidR="00832EAB" w:rsidRPr="00334927" w:rsidRDefault="00334927">
            <w:pPr>
              <w:rPr>
                <w:sz w:val="18"/>
                <w:szCs w:val="18"/>
              </w:rPr>
            </w:pPr>
            <w:proofErr w:type="gramStart"/>
            <w:r w:rsidRPr="00334927">
              <w:rPr>
                <w:sz w:val="18"/>
                <w:szCs w:val="18"/>
              </w:rPr>
              <w:t>Самостоятельное  выделение</w:t>
            </w:r>
            <w:proofErr w:type="gramEnd"/>
            <w:r w:rsidRPr="00334927">
              <w:rPr>
                <w:sz w:val="18"/>
                <w:szCs w:val="18"/>
              </w:rPr>
              <w:t xml:space="preserve"> и формулирование </w:t>
            </w:r>
            <w:r w:rsidR="00FB5F84">
              <w:rPr>
                <w:sz w:val="18"/>
                <w:szCs w:val="18"/>
              </w:rPr>
              <w:t>темы урока.</w:t>
            </w:r>
          </w:p>
        </w:tc>
      </w:tr>
      <w:bookmarkEnd w:id="2"/>
      <w:tr w:rsidR="00E46F4D" w:rsidRPr="00832EAB" w14:paraId="7532D58E" w14:textId="77777777" w:rsidTr="00D87449">
        <w:trPr>
          <w:trHeight w:val="8496"/>
        </w:trPr>
        <w:tc>
          <w:tcPr>
            <w:tcW w:w="1412" w:type="dxa"/>
          </w:tcPr>
          <w:p w14:paraId="01C6D403" w14:textId="2244F86B" w:rsidR="00832EAB" w:rsidRPr="00832EAB" w:rsidRDefault="00BD6FC1">
            <w:r>
              <w:lastRenderedPageBreak/>
              <w:t>2.2</w:t>
            </w:r>
          </w:p>
        </w:tc>
        <w:tc>
          <w:tcPr>
            <w:tcW w:w="3833" w:type="dxa"/>
          </w:tcPr>
          <w:p w14:paraId="5291DB02" w14:textId="77777777" w:rsidR="008A04F3" w:rsidRDefault="008A04F3" w:rsidP="008A04F3">
            <w:bookmarkStart w:id="3" w:name="_Hlk32800620"/>
            <w:r>
              <w:t>Учитель создает ситуацию, при которой возникает необходимость предположить, что будут делать учащиеся сегодня на уроке.</w:t>
            </w:r>
          </w:p>
          <w:p w14:paraId="408BC021" w14:textId="77777777" w:rsidR="008A04F3" w:rsidRDefault="008A04F3" w:rsidP="008A04F3"/>
          <w:p w14:paraId="4C569B1D" w14:textId="77777777" w:rsidR="008A04F3" w:rsidRDefault="008A04F3" w:rsidP="008A04F3">
            <w:r>
              <w:t xml:space="preserve"> - На уроке есть задачи.</w:t>
            </w:r>
          </w:p>
          <w:p w14:paraId="31897B4E" w14:textId="77777777" w:rsidR="008A04F3" w:rsidRDefault="008A04F3" w:rsidP="008A04F3">
            <w:r>
              <w:t>Их нам надо обозначить.</w:t>
            </w:r>
          </w:p>
          <w:p w14:paraId="024C3C07" w14:textId="77777777" w:rsidR="008A04F3" w:rsidRDefault="008A04F3" w:rsidP="008A04F3">
            <w:r>
              <w:t>Каждый должен догадаться,</w:t>
            </w:r>
          </w:p>
          <w:p w14:paraId="41A7801B" w14:textId="77777777" w:rsidR="008A04F3" w:rsidRDefault="008A04F3" w:rsidP="008A04F3">
            <w:r>
              <w:t>Чем мы будем заниматься.</w:t>
            </w:r>
          </w:p>
          <w:p w14:paraId="51EA620D" w14:textId="77777777" w:rsidR="008A04F3" w:rsidRDefault="008A04F3" w:rsidP="008A04F3">
            <w:r>
              <w:t>Вот подсказки со словами,</w:t>
            </w:r>
          </w:p>
          <w:p w14:paraId="27C08030" w14:textId="77777777" w:rsidR="008A04F3" w:rsidRDefault="008A04F3" w:rsidP="008A04F3">
            <w:r>
              <w:t>Ну, а план составьте сами!</w:t>
            </w:r>
          </w:p>
          <w:p w14:paraId="1F0287C2" w14:textId="77777777" w:rsidR="008A04F3" w:rsidRDefault="008A04F3" w:rsidP="008A04F3"/>
          <w:p w14:paraId="3F1EDA8B" w14:textId="77777777" w:rsidR="008A04F3" w:rsidRDefault="008A04F3" w:rsidP="008A04F3">
            <w:r>
              <w:t>(На слайде презентации – слова, с помощью которых дети составляют предложения)</w:t>
            </w:r>
          </w:p>
          <w:p w14:paraId="1DB2E1C3" w14:textId="77777777" w:rsidR="008A04F3" w:rsidRDefault="008A04F3" w:rsidP="008A04F3"/>
          <w:p w14:paraId="37590E6D" w14:textId="275D2C79" w:rsidR="00D20E78" w:rsidRPr="00074072" w:rsidRDefault="008A04F3" w:rsidP="00D03712">
            <w:pPr>
              <w:jc w:val="both"/>
            </w:pPr>
            <w:r>
              <w:t xml:space="preserve">Мы </w:t>
            </w:r>
            <w:proofErr w:type="gramStart"/>
            <w:r>
              <w:t xml:space="preserve">будем </w:t>
            </w:r>
            <w:r w:rsidR="00D20E78">
              <w:t>:</w:t>
            </w:r>
            <w:proofErr w:type="gramEnd"/>
            <w:r w:rsidR="004E5416">
              <w:t xml:space="preserve"> ( что? Делать)</w:t>
            </w:r>
          </w:p>
          <w:p w14:paraId="45298976" w14:textId="211EEA02" w:rsidR="00D20E78" w:rsidRPr="00D20E78" w:rsidRDefault="004E5416" w:rsidP="00D03712">
            <w:pPr>
              <w:jc w:val="both"/>
            </w:pPr>
            <w:r w:rsidRPr="00D20E78">
              <w:t>Ч</w:t>
            </w:r>
            <w:r w:rsidR="00D20E78" w:rsidRPr="00D20E78">
              <w:t>итать</w:t>
            </w:r>
            <w:r>
              <w:t xml:space="preserve"> …</w:t>
            </w:r>
          </w:p>
          <w:p w14:paraId="0B06741B" w14:textId="77777777" w:rsidR="004E5416" w:rsidRDefault="00D20E78" w:rsidP="00D03712">
            <w:pPr>
              <w:jc w:val="both"/>
            </w:pPr>
            <w:r w:rsidRPr="00D20E78">
              <w:t>учителя и друг друга</w:t>
            </w:r>
            <w:r>
              <w:t>…</w:t>
            </w:r>
          </w:p>
          <w:p w14:paraId="577AC122" w14:textId="3F506A2F" w:rsidR="008A04F3" w:rsidRPr="00D20E78" w:rsidRDefault="00D20E78" w:rsidP="00D03712">
            <w:pPr>
              <w:jc w:val="both"/>
            </w:pPr>
            <w:r w:rsidRPr="00D20E78">
              <w:t xml:space="preserve"> </w:t>
            </w:r>
            <w:r w:rsidR="008A04F3">
              <w:t>выполнять</w:t>
            </w:r>
            <w:r>
              <w:t>…</w:t>
            </w:r>
          </w:p>
          <w:p w14:paraId="0E0F7D79" w14:textId="06EABED7" w:rsidR="008A04F3" w:rsidRPr="00D20E78" w:rsidRDefault="008A04F3" w:rsidP="00D03712">
            <w:pPr>
              <w:jc w:val="both"/>
              <w:rPr>
                <w:lang w:val="en-US"/>
              </w:rPr>
            </w:pPr>
            <w:r>
              <w:t>повторять</w:t>
            </w:r>
            <w:r w:rsidR="00D20E78">
              <w:rPr>
                <w:lang w:val="en-US"/>
              </w:rPr>
              <w:t>…</w:t>
            </w:r>
          </w:p>
          <w:p w14:paraId="66E76262" w14:textId="14CAD26E" w:rsidR="008A04F3" w:rsidRPr="00D20E78" w:rsidRDefault="008A04F3" w:rsidP="00D03712">
            <w:pPr>
              <w:jc w:val="both"/>
              <w:rPr>
                <w:lang w:val="en-US"/>
              </w:rPr>
            </w:pPr>
            <w:r>
              <w:t>составлять</w:t>
            </w:r>
            <w:r w:rsidR="00D20E78">
              <w:t>…</w:t>
            </w:r>
          </w:p>
          <w:p w14:paraId="7AA3D6DE" w14:textId="63962E60" w:rsidR="008A04F3" w:rsidRPr="00D20E78" w:rsidRDefault="008A04F3" w:rsidP="00D03712">
            <w:pPr>
              <w:jc w:val="both"/>
              <w:rPr>
                <w:lang w:val="en-US"/>
              </w:rPr>
            </w:pPr>
            <w:r>
              <w:t>рассказывать</w:t>
            </w:r>
            <w:r w:rsidR="00D20E78">
              <w:rPr>
                <w:lang w:val="en-US"/>
              </w:rPr>
              <w:t>…</w:t>
            </w:r>
          </w:p>
          <w:p w14:paraId="5C576D01" w14:textId="77777777" w:rsidR="008A04F3" w:rsidRDefault="008A04F3" w:rsidP="00D03712">
            <w:pPr>
              <w:jc w:val="both"/>
            </w:pPr>
          </w:p>
          <w:p w14:paraId="20FD9BD4" w14:textId="77777777" w:rsidR="008A04F3" w:rsidRDefault="008A04F3" w:rsidP="008A04F3"/>
          <w:p w14:paraId="3C4FCD09" w14:textId="77777777" w:rsidR="008A04F3" w:rsidRDefault="008A04F3" w:rsidP="008A04F3"/>
          <w:bookmarkEnd w:id="3"/>
          <w:p w14:paraId="43C02086" w14:textId="77777777" w:rsidR="00832EAB" w:rsidRPr="00832EAB" w:rsidRDefault="00832EAB"/>
        </w:tc>
        <w:tc>
          <w:tcPr>
            <w:tcW w:w="2660" w:type="dxa"/>
          </w:tcPr>
          <w:p w14:paraId="1BF8BF60" w14:textId="77777777" w:rsidR="008A04F3" w:rsidRDefault="008A04F3" w:rsidP="008A04F3">
            <w:r>
              <w:t>Дети включаются в процесс целеполагания.</w:t>
            </w:r>
          </w:p>
          <w:p w14:paraId="30D28E42" w14:textId="77777777" w:rsidR="008A04F3" w:rsidRDefault="008A04F3" w:rsidP="008A04F3"/>
          <w:p w14:paraId="2C874F20" w14:textId="5DF35038" w:rsidR="008A04F3" w:rsidRDefault="008A04F3" w:rsidP="008A04F3">
            <w:r>
              <w:t>Учащиеся составляют предложения и определяют основные задачи.</w:t>
            </w:r>
          </w:p>
          <w:p w14:paraId="5B93A749" w14:textId="77777777" w:rsidR="00832EAB" w:rsidRDefault="00832EAB"/>
          <w:p w14:paraId="7ED9E63C" w14:textId="77777777" w:rsidR="00D20E78" w:rsidRDefault="00D20E78"/>
          <w:p w14:paraId="46AD58D0" w14:textId="77777777" w:rsidR="00D20E78" w:rsidRDefault="00D20E78"/>
          <w:p w14:paraId="25B02A26" w14:textId="77777777" w:rsidR="00D20E78" w:rsidRDefault="00D20E78"/>
          <w:p w14:paraId="2AB51FB3" w14:textId="77777777" w:rsidR="00D20E78" w:rsidRDefault="00D20E78"/>
          <w:p w14:paraId="3BA57B6D" w14:textId="77777777" w:rsidR="00D20E78" w:rsidRDefault="00D20E78"/>
          <w:p w14:paraId="0F968A04" w14:textId="77777777" w:rsidR="00D20E78" w:rsidRDefault="00D20E78"/>
          <w:p w14:paraId="40F6BFE6" w14:textId="77777777" w:rsidR="00D20E78" w:rsidRDefault="00D20E78"/>
          <w:p w14:paraId="2E2882D7" w14:textId="77777777" w:rsidR="00D20E78" w:rsidRDefault="00D20E78"/>
          <w:p w14:paraId="3CAC9FAE" w14:textId="7662C9A0" w:rsidR="00D20E78" w:rsidRPr="00832EAB" w:rsidRDefault="00D20E78">
            <w:r>
              <w:t>Заканчивают фразы, формулируют задачи на урок</w:t>
            </w:r>
          </w:p>
        </w:tc>
        <w:tc>
          <w:tcPr>
            <w:tcW w:w="4286" w:type="dxa"/>
          </w:tcPr>
          <w:p w14:paraId="0FB0CBEB" w14:textId="77777777" w:rsidR="008A04F3" w:rsidRDefault="008A04F3" w:rsidP="008A04F3">
            <w:r>
              <w:t>Личностные:</w:t>
            </w:r>
          </w:p>
          <w:p w14:paraId="0C8BA428" w14:textId="77777777" w:rsidR="008A04F3" w:rsidRDefault="008A04F3" w:rsidP="008A04F3"/>
          <w:p w14:paraId="64254555" w14:textId="77777777" w:rsidR="008A04F3" w:rsidRDefault="008A04F3" w:rsidP="008A04F3">
            <w:r>
              <w:t>- адекватная мотивация учебной деятельности.</w:t>
            </w:r>
          </w:p>
          <w:p w14:paraId="04E1AD91" w14:textId="77777777" w:rsidR="008A04F3" w:rsidRDefault="008A04F3" w:rsidP="008A04F3"/>
          <w:p w14:paraId="60CC456D" w14:textId="77777777" w:rsidR="008A04F3" w:rsidRDefault="008A04F3" w:rsidP="008A04F3">
            <w:r>
              <w:t>Регулятивные:</w:t>
            </w:r>
          </w:p>
          <w:p w14:paraId="179057D1" w14:textId="77777777" w:rsidR="008A04F3" w:rsidRDefault="008A04F3" w:rsidP="008A04F3"/>
          <w:p w14:paraId="1785B203" w14:textId="77777777" w:rsidR="008A04F3" w:rsidRDefault="008A04F3" w:rsidP="008A04F3">
            <w:r>
              <w:t>целеполагание,</w:t>
            </w:r>
          </w:p>
          <w:p w14:paraId="7F0AE2B2" w14:textId="77777777" w:rsidR="008A04F3" w:rsidRDefault="008A04F3" w:rsidP="008A04F3"/>
          <w:p w14:paraId="5FA7BD0D" w14:textId="0C248E23" w:rsidR="008A04F3" w:rsidRDefault="008A04F3" w:rsidP="008A04F3">
            <w:r>
              <w:t>самостоятельное формулирование задач урока, планирование деятельности</w:t>
            </w:r>
          </w:p>
          <w:p w14:paraId="716D9454" w14:textId="13E03C86" w:rsidR="00D20E78" w:rsidRDefault="00D20E78" w:rsidP="008A04F3"/>
          <w:p w14:paraId="1C7EAAA3" w14:textId="4264ED68" w:rsidR="00D20E78" w:rsidRDefault="00D20E78" w:rsidP="008A04F3"/>
          <w:p w14:paraId="34F47F7B" w14:textId="22CB5D37" w:rsidR="00D20E78" w:rsidRDefault="00D20E78" w:rsidP="008A04F3"/>
          <w:p w14:paraId="6EC3BE0D" w14:textId="665EE5F7" w:rsidR="00D20E78" w:rsidRDefault="00D20E78" w:rsidP="008A04F3"/>
          <w:p w14:paraId="61A92EA3" w14:textId="326F115C" w:rsidR="00D20E78" w:rsidRDefault="00D20E78" w:rsidP="008A04F3"/>
          <w:p w14:paraId="69F9D0B5" w14:textId="2FC8AB3D" w:rsidR="00D20E78" w:rsidRDefault="00D20E78" w:rsidP="008A04F3"/>
          <w:p w14:paraId="405E03D3" w14:textId="71C5861F" w:rsidR="00D20E78" w:rsidRDefault="00D20E78" w:rsidP="008A04F3"/>
          <w:p w14:paraId="41B7569C" w14:textId="3182888C" w:rsidR="00D20E78" w:rsidRDefault="00D20E78" w:rsidP="008A04F3"/>
          <w:p w14:paraId="77BD2F95" w14:textId="2FD76755" w:rsidR="00D20E78" w:rsidRDefault="00D20E78" w:rsidP="008A04F3"/>
          <w:p w14:paraId="75A3F99F" w14:textId="2EAC4F7C" w:rsidR="00D20E78" w:rsidRDefault="00D20E78" w:rsidP="008A04F3"/>
          <w:p w14:paraId="2372124E" w14:textId="0F555146" w:rsidR="00D20E78" w:rsidRDefault="00D20E78" w:rsidP="008A04F3"/>
          <w:p w14:paraId="7E52CEF3" w14:textId="49DA498C" w:rsidR="00D20E78" w:rsidRDefault="00D20E78" w:rsidP="008A04F3"/>
          <w:p w14:paraId="564450B5" w14:textId="15D90939" w:rsidR="00D20E78" w:rsidRDefault="00D20E78" w:rsidP="008A04F3"/>
          <w:p w14:paraId="42437E8A" w14:textId="325A3BC4" w:rsidR="00D20E78" w:rsidRDefault="00D20E78" w:rsidP="008A04F3"/>
          <w:p w14:paraId="4AB39A8E" w14:textId="673D16F2" w:rsidR="00D20E78" w:rsidRDefault="00D20E78" w:rsidP="008A04F3"/>
          <w:p w14:paraId="2DA62831" w14:textId="5A60B751" w:rsidR="00D20E78" w:rsidRDefault="00D20E78" w:rsidP="008A04F3"/>
          <w:p w14:paraId="4B657E42" w14:textId="0FA99008" w:rsidR="00D20E78" w:rsidRDefault="00D20E78" w:rsidP="008A04F3"/>
          <w:p w14:paraId="77074584" w14:textId="6D02C526" w:rsidR="00D20E78" w:rsidRDefault="00D20E78" w:rsidP="008A04F3"/>
          <w:p w14:paraId="1E5227BC" w14:textId="50CB248C" w:rsidR="00D20E78" w:rsidRDefault="00D20E78" w:rsidP="008A04F3"/>
          <w:p w14:paraId="1C45F31E" w14:textId="428C7AB9" w:rsidR="00D20E78" w:rsidRDefault="00D20E78" w:rsidP="008A04F3"/>
          <w:p w14:paraId="224CE739" w14:textId="7B4F2B47" w:rsidR="00D20E78" w:rsidRDefault="00D20E78" w:rsidP="008A04F3"/>
          <w:p w14:paraId="4576AF60" w14:textId="77777777" w:rsidR="00832EAB" w:rsidRPr="00D20E78" w:rsidRDefault="00832EAB" w:rsidP="00D20E78"/>
        </w:tc>
      </w:tr>
      <w:tr w:rsidR="00E46F4D" w:rsidRPr="00832EAB" w14:paraId="627B0820" w14:textId="77777777" w:rsidTr="00D87449">
        <w:tc>
          <w:tcPr>
            <w:tcW w:w="1412" w:type="dxa"/>
          </w:tcPr>
          <w:p w14:paraId="276F86EF" w14:textId="77777777" w:rsidR="006C36C1" w:rsidRDefault="00BD6FC1">
            <w:r>
              <w:lastRenderedPageBreak/>
              <w:t>2.3</w:t>
            </w:r>
          </w:p>
          <w:p w14:paraId="3A37A711" w14:textId="5DA1E8DE" w:rsidR="00832EAB" w:rsidRPr="00832EAB" w:rsidRDefault="006C36C1">
            <w:r>
              <w:t>Этап целеполагания</w:t>
            </w:r>
          </w:p>
        </w:tc>
        <w:tc>
          <w:tcPr>
            <w:tcW w:w="3833" w:type="dxa"/>
          </w:tcPr>
          <w:p w14:paraId="3DE5763E" w14:textId="007DD63D" w:rsidR="00832EAB" w:rsidRDefault="006C36C1">
            <w:pPr>
              <w:rPr>
                <w:sz w:val="20"/>
                <w:szCs w:val="20"/>
              </w:rPr>
            </w:pPr>
            <w:bookmarkStart w:id="4" w:name="_Hlk32800652"/>
            <w:r w:rsidRPr="00CB3EBB">
              <w:rPr>
                <w:sz w:val="20"/>
                <w:szCs w:val="20"/>
              </w:rPr>
              <w:t>Каждый из вас должен сегодня поставить цель для самого себя. Это помогут сделать опорные карточки, которые есть у вас на парте. Выберите ту цель, которую ставите перед собой. (Приложение 1.)</w:t>
            </w:r>
          </w:p>
          <w:p w14:paraId="76909389" w14:textId="48CBD631" w:rsidR="004F4000" w:rsidRPr="004F4000" w:rsidRDefault="004F4000">
            <w:pPr>
              <w:rPr>
                <w:sz w:val="18"/>
                <w:szCs w:val="18"/>
              </w:rPr>
            </w:pPr>
            <w:bookmarkStart w:id="5" w:name="_Hlk32611456"/>
            <w:r w:rsidRPr="004F4000">
              <w:rPr>
                <w:sz w:val="18"/>
                <w:szCs w:val="18"/>
              </w:rPr>
              <w:t>1.Я хочу убедиться, что я неплохо говорю по-немецки.</w:t>
            </w:r>
          </w:p>
          <w:p w14:paraId="4EE4FCD4" w14:textId="71276708" w:rsidR="004F4000" w:rsidRPr="004F4000" w:rsidRDefault="004F4000">
            <w:pPr>
              <w:rPr>
                <w:sz w:val="18"/>
                <w:szCs w:val="18"/>
              </w:rPr>
            </w:pPr>
            <w:r w:rsidRPr="004F4000">
              <w:rPr>
                <w:sz w:val="18"/>
                <w:szCs w:val="18"/>
              </w:rPr>
              <w:t>2.Я хочу узнать сегодня что-то новое, интересное.</w:t>
            </w:r>
          </w:p>
          <w:p w14:paraId="7B31A1C4" w14:textId="59A61A76" w:rsidR="004F4000" w:rsidRPr="004F4000" w:rsidRDefault="004F4000">
            <w:pPr>
              <w:rPr>
                <w:sz w:val="18"/>
                <w:szCs w:val="18"/>
              </w:rPr>
            </w:pPr>
            <w:r w:rsidRPr="004F4000">
              <w:rPr>
                <w:sz w:val="18"/>
                <w:szCs w:val="18"/>
              </w:rPr>
              <w:t>3.Я хочу справиться со всеми заданиями, которые будут на уроке.</w:t>
            </w:r>
          </w:p>
          <w:p w14:paraId="54520246" w14:textId="0FF7B56D" w:rsidR="004F4000" w:rsidRDefault="004F4000">
            <w:pPr>
              <w:rPr>
                <w:sz w:val="18"/>
                <w:szCs w:val="18"/>
              </w:rPr>
            </w:pPr>
            <w:r w:rsidRPr="004F4000">
              <w:rPr>
                <w:sz w:val="18"/>
                <w:szCs w:val="18"/>
              </w:rPr>
              <w:t>4.Я хочу получить хорошую оценку.</w:t>
            </w:r>
          </w:p>
          <w:p w14:paraId="2CF7E08E" w14:textId="036C69E7" w:rsidR="00C37C1F" w:rsidRPr="004F4000" w:rsidRDefault="00C37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5.Я хочу не бояться отвечать.</w:t>
            </w:r>
          </w:p>
          <w:bookmarkEnd w:id="4"/>
          <w:bookmarkEnd w:id="5"/>
          <w:p w14:paraId="04110208" w14:textId="3A128B90" w:rsidR="006C36C1" w:rsidRPr="00CB3EBB" w:rsidRDefault="006C36C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14:paraId="1B87B1FE" w14:textId="42B8150A" w:rsidR="00832EAB" w:rsidRPr="00832EAB" w:rsidRDefault="006C36C1">
            <w:r>
              <w:t>Читают предложенные опорные предложения, озвучивают свои цели на урок.</w:t>
            </w:r>
          </w:p>
        </w:tc>
        <w:tc>
          <w:tcPr>
            <w:tcW w:w="4286" w:type="dxa"/>
          </w:tcPr>
          <w:p w14:paraId="3FC422E2" w14:textId="5D101566" w:rsidR="00832EAB" w:rsidRPr="00832EAB" w:rsidRDefault="006C36C1">
            <w:r>
              <w:t>Целеполагание как постановка учебной задачи на основе соотнесения того, что уже известно и усвоено учащимися, и того, что ещё не известно.</w:t>
            </w:r>
          </w:p>
        </w:tc>
      </w:tr>
      <w:tr w:rsidR="000836DD" w:rsidRPr="000836DD" w14:paraId="0DFA7E45" w14:textId="77777777" w:rsidTr="00D87449">
        <w:tc>
          <w:tcPr>
            <w:tcW w:w="1412" w:type="dxa"/>
          </w:tcPr>
          <w:p w14:paraId="2E6DD587" w14:textId="77777777" w:rsidR="000836DD" w:rsidRDefault="000836DD">
            <w:bookmarkStart w:id="6" w:name="_Hlk32800687"/>
          </w:p>
        </w:tc>
        <w:tc>
          <w:tcPr>
            <w:tcW w:w="3833" w:type="dxa"/>
          </w:tcPr>
          <w:p w14:paraId="27178190" w14:textId="77777777" w:rsidR="000836DD" w:rsidRPr="003176CC" w:rsidRDefault="000836DD" w:rsidP="000836DD">
            <w:pPr>
              <w:rPr>
                <w:lang w:val="en-US"/>
              </w:rPr>
            </w:pPr>
            <w:r w:rsidRPr="003176CC">
              <w:rPr>
                <w:lang w:val="en-US"/>
              </w:rPr>
              <w:t xml:space="preserve">3. </w:t>
            </w:r>
            <w:r>
              <w:t>Тренирует</w:t>
            </w:r>
            <w:r w:rsidRPr="003176CC">
              <w:rPr>
                <w:lang w:val="en-US"/>
              </w:rPr>
              <w:t xml:space="preserve"> </w:t>
            </w:r>
            <w:r>
              <w:t>в</w:t>
            </w:r>
            <w:r w:rsidRPr="003176CC">
              <w:rPr>
                <w:lang w:val="en-US"/>
              </w:rPr>
              <w:t xml:space="preserve"> </w:t>
            </w:r>
            <w:r>
              <w:t>чтении</w:t>
            </w:r>
            <w:r w:rsidRPr="003176CC">
              <w:rPr>
                <w:lang w:val="en-US"/>
              </w:rPr>
              <w:t>.</w:t>
            </w:r>
          </w:p>
          <w:p w14:paraId="4BD247DB" w14:textId="77777777" w:rsidR="000836DD" w:rsidRPr="003176CC" w:rsidRDefault="000836DD" w:rsidP="000836DD">
            <w:pPr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</w:pPr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05C7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>Guten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05C7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>Morgen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A05C7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>Liebe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05C7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>Leute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18"/>
                <w:szCs w:val="18"/>
                <w:lang w:val="en-US" w:eastAsia="ru-RU"/>
              </w:rPr>
              <w:t>!</w:t>
            </w:r>
          </w:p>
          <w:p w14:paraId="5D1B6E87" w14:textId="77777777" w:rsidR="000836DD" w:rsidRPr="00A05C7C" w:rsidRDefault="000836DD" w:rsidP="000836DD">
            <w:pPr>
              <w:rPr>
                <w:sz w:val="18"/>
                <w:szCs w:val="18"/>
                <w:lang w:val="en-US"/>
              </w:rPr>
            </w:pPr>
            <w:r w:rsidRPr="00A05C7C">
              <w:rPr>
                <w:sz w:val="18"/>
                <w:szCs w:val="18"/>
                <w:lang w:val="en-US"/>
              </w:rPr>
              <w:t xml:space="preserve">In die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Schule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b/>
                <w:bCs/>
                <w:sz w:val="18"/>
                <w:szCs w:val="18"/>
                <w:lang w:val="en-US"/>
              </w:rPr>
              <w:t>gehe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ich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heute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>!</w:t>
            </w:r>
          </w:p>
          <w:p w14:paraId="006C264F" w14:textId="77777777" w:rsidR="000836DD" w:rsidRPr="00A05C7C" w:rsidRDefault="000836DD" w:rsidP="000836DD">
            <w:pPr>
              <w:rPr>
                <w:sz w:val="18"/>
                <w:szCs w:val="18"/>
                <w:lang w:val="en-US"/>
              </w:rPr>
            </w:pPr>
            <w:proofErr w:type="spellStart"/>
            <w:r w:rsidRPr="00A05C7C">
              <w:rPr>
                <w:b/>
                <w:bCs/>
                <w:sz w:val="18"/>
                <w:szCs w:val="18"/>
                <w:lang w:val="en-US"/>
              </w:rPr>
              <w:t>Ich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kann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lesen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schreiben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5C7C">
              <w:rPr>
                <w:b/>
                <w:bCs/>
                <w:sz w:val="18"/>
                <w:szCs w:val="18"/>
                <w:lang w:val="en-US"/>
              </w:rPr>
              <w:t>rechnen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>,</w:t>
            </w:r>
          </w:p>
          <w:p w14:paraId="50066271" w14:textId="77777777" w:rsidR="000836DD" w:rsidRPr="00A05C7C" w:rsidRDefault="000836DD" w:rsidP="000836DD">
            <w:pPr>
              <w:rPr>
                <w:sz w:val="18"/>
                <w:szCs w:val="18"/>
                <w:lang w:val="en-US"/>
              </w:rPr>
            </w:pPr>
            <w:proofErr w:type="spellStart"/>
            <w:r w:rsidRPr="00A05C7C">
              <w:rPr>
                <w:sz w:val="18"/>
                <w:szCs w:val="18"/>
                <w:lang w:val="en-US"/>
              </w:rPr>
              <w:t>Basteln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malen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und Deutsch </w:t>
            </w:r>
            <w:proofErr w:type="spellStart"/>
            <w:r w:rsidRPr="00A05C7C">
              <w:rPr>
                <w:b/>
                <w:bCs/>
                <w:sz w:val="18"/>
                <w:szCs w:val="18"/>
                <w:lang w:val="en-US"/>
              </w:rPr>
              <w:t>sprechen</w:t>
            </w:r>
            <w:proofErr w:type="spellEnd"/>
            <w:r w:rsidRPr="00A05C7C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14:paraId="1FFB564E" w14:textId="77777777" w:rsidR="000836DD" w:rsidRPr="00A05C7C" w:rsidRDefault="000836DD" w:rsidP="000836DD">
            <w:pPr>
              <w:rPr>
                <w:sz w:val="18"/>
                <w:szCs w:val="18"/>
                <w:lang w:val="en-US"/>
              </w:rPr>
            </w:pPr>
            <w:proofErr w:type="spellStart"/>
            <w:r w:rsidRPr="00A05C7C">
              <w:rPr>
                <w:sz w:val="18"/>
                <w:szCs w:val="18"/>
                <w:lang w:val="en-US"/>
              </w:rPr>
              <w:t>Dass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b/>
                <w:bCs/>
                <w:sz w:val="18"/>
                <w:szCs w:val="18"/>
                <w:lang w:val="en-US"/>
              </w:rPr>
              <w:t>ich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gut und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fleis</w:t>
            </w:r>
            <w:proofErr w:type="spellEnd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ß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ig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lerne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>,</w:t>
            </w:r>
          </w:p>
          <w:p w14:paraId="082AB7B2" w14:textId="77777777" w:rsidR="000836DD" w:rsidRDefault="000836DD" w:rsidP="000836DD">
            <w:pPr>
              <w:rPr>
                <w:sz w:val="18"/>
                <w:szCs w:val="18"/>
                <w:lang w:val="en-US"/>
              </w:rPr>
            </w:pPr>
            <w:r w:rsidRPr="00A05C7C">
              <w:rPr>
                <w:sz w:val="18"/>
                <w:szCs w:val="18"/>
                <w:lang w:val="en-US"/>
              </w:rPr>
              <w:t xml:space="preserve">In die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Klasse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komme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ich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5C7C">
              <w:rPr>
                <w:sz w:val="18"/>
                <w:szCs w:val="18"/>
                <w:lang w:val="en-US"/>
              </w:rPr>
              <w:t>gerne</w:t>
            </w:r>
            <w:proofErr w:type="spellEnd"/>
            <w:r w:rsidRPr="00A05C7C">
              <w:rPr>
                <w:sz w:val="18"/>
                <w:szCs w:val="18"/>
                <w:lang w:val="en-US"/>
              </w:rPr>
              <w:t>!</w:t>
            </w:r>
          </w:p>
          <w:p w14:paraId="69D5D478" w14:textId="77777777" w:rsidR="000836DD" w:rsidRPr="003176CC" w:rsidRDefault="000836DD" w:rsidP="000836DD">
            <w:pPr>
              <w:shd w:val="clear" w:color="auto" w:fill="FFFFFF"/>
              <w:spacing w:before="270" w:after="135" w:line="390" w:lineRule="atLeast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 w:rsidRPr="003176CC">
              <w:rPr>
                <w:sz w:val="18"/>
                <w:szCs w:val="18"/>
                <w:lang w:val="en-US"/>
              </w:rPr>
              <w:t>4</w:t>
            </w:r>
            <w:r w:rsidRPr="003176CC">
              <w:rPr>
                <w:lang w:val="en-US"/>
              </w:rPr>
              <w:t xml:space="preserve">.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Mundgumnastik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. </w:t>
            </w:r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Фонетическая</w:t>
            </w:r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зарядка</w:t>
            </w:r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Heute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trainieren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wir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den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Laut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(eh -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ch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).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Hört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zu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und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sprecht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mir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nach</w:t>
            </w:r>
            <w:proofErr w:type="spellEnd"/>
            <w:r w:rsidRPr="003176CC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!</w:t>
            </w:r>
          </w:p>
          <w:p w14:paraId="4B44F142" w14:textId="77777777" w:rsidR="000836DD" w:rsidRPr="00D87449" w:rsidRDefault="000836DD" w:rsidP="000836DD">
            <w:pPr>
              <w:rPr>
                <w:lang w:val="en-US"/>
              </w:rPr>
            </w:pPr>
            <w:r>
              <w:t>Тренирует</w:t>
            </w:r>
            <w:r w:rsidRPr="00D87449">
              <w:rPr>
                <w:lang w:val="en-US"/>
              </w:rPr>
              <w:t xml:space="preserve"> </w:t>
            </w:r>
            <w:r>
              <w:t>в</w:t>
            </w:r>
            <w:r w:rsidRPr="00D87449">
              <w:rPr>
                <w:lang w:val="en-US"/>
              </w:rPr>
              <w:t xml:space="preserve"> </w:t>
            </w:r>
            <w:r>
              <w:t>произношении</w:t>
            </w:r>
            <w:r w:rsidRPr="00D87449">
              <w:rPr>
                <w:lang w:val="en-US"/>
              </w:rPr>
              <w:t>.</w:t>
            </w:r>
          </w:p>
          <w:p w14:paraId="2EE85FDF" w14:textId="77777777" w:rsidR="000836DD" w:rsidRPr="003176CC" w:rsidRDefault="000836DD" w:rsidP="000836DD">
            <w:pPr>
              <w:rPr>
                <w:sz w:val="18"/>
                <w:szCs w:val="18"/>
                <w:lang w:val="en-US"/>
              </w:rPr>
            </w:pPr>
            <w:r w:rsidRPr="003176CC">
              <w:rPr>
                <w:sz w:val="18"/>
                <w:szCs w:val="18"/>
                <w:lang w:val="en-US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en-US"/>
              </w:rPr>
              <w:t>gehen</w:t>
            </w:r>
            <w:proofErr w:type="spellEnd"/>
            <w:r w:rsidRPr="003176C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fehlen</w:t>
            </w:r>
            <w:proofErr w:type="spellEnd"/>
            <w:r w:rsidRPr="003176C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stehen</w:t>
            </w:r>
            <w:proofErr w:type="spellEnd"/>
          </w:p>
          <w:p w14:paraId="23B2C142" w14:textId="77777777" w:rsidR="000836DD" w:rsidRPr="00A05C7C" w:rsidRDefault="000836DD" w:rsidP="000836DD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ach, </w:t>
            </w:r>
            <w:proofErr w:type="spellStart"/>
            <w:r>
              <w:rPr>
                <w:sz w:val="18"/>
                <w:szCs w:val="18"/>
                <w:lang w:val="en-US"/>
              </w:rPr>
              <w:t>lachen</w:t>
            </w:r>
            <w:proofErr w:type="spellEnd"/>
            <w:r w:rsidRPr="00FB0497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die </w:t>
            </w:r>
            <w:proofErr w:type="spellStart"/>
            <w:r>
              <w:rPr>
                <w:sz w:val="18"/>
                <w:szCs w:val="18"/>
                <w:lang w:val="en-US"/>
              </w:rPr>
              <w:t>Schulsachen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)</w:t>
            </w:r>
          </w:p>
          <w:p w14:paraId="46A571E9" w14:textId="77777777" w:rsidR="000836DD" w:rsidRPr="000836DD" w:rsidRDefault="00083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</w:tcPr>
          <w:p w14:paraId="4C8F6BB5" w14:textId="77777777" w:rsidR="000836DD" w:rsidRDefault="000836DD" w:rsidP="000836DD">
            <w:r>
              <w:t>Ученики сначала читают сам-но, затем хором проговаривают рифмовку.</w:t>
            </w:r>
          </w:p>
          <w:p w14:paraId="3523DA51" w14:textId="77777777" w:rsidR="000836DD" w:rsidRDefault="000836DD" w:rsidP="000836DD">
            <w:r>
              <w:t xml:space="preserve"> </w:t>
            </w:r>
          </w:p>
          <w:p w14:paraId="3B7B2DEB" w14:textId="77777777" w:rsidR="000836DD" w:rsidRDefault="000836DD" w:rsidP="000836DD"/>
          <w:p w14:paraId="7F9D57B3" w14:textId="77777777" w:rsidR="000836DD" w:rsidRDefault="000836DD" w:rsidP="000836DD"/>
          <w:p w14:paraId="523A6B3B" w14:textId="77777777" w:rsidR="000836DD" w:rsidRDefault="000836DD" w:rsidP="000836DD"/>
          <w:p w14:paraId="2630A45B" w14:textId="77777777" w:rsidR="000836DD" w:rsidRDefault="000836DD" w:rsidP="000836DD">
            <w:r>
              <w:t xml:space="preserve">Учатся правильно </w:t>
            </w:r>
            <w:proofErr w:type="gramStart"/>
            <w:r>
              <w:t>читать  слова</w:t>
            </w:r>
            <w:proofErr w:type="gramEnd"/>
            <w:r>
              <w:t xml:space="preserve"> с буквосочетаниями</w:t>
            </w:r>
          </w:p>
          <w:p w14:paraId="540FD7A0" w14:textId="331DFC71" w:rsidR="000836DD" w:rsidRPr="000836DD" w:rsidRDefault="000836DD" w:rsidP="000836D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eh- </w:t>
            </w:r>
            <w:proofErr w:type="spellStart"/>
            <w:r>
              <w:rPr>
                <w:b/>
                <w:bCs/>
                <w:lang w:val="en-US"/>
              </w:rPr>
              <w:t>ch</w:t>
            </w:r>
            <w:proofErr w:type="spellEnd"/>
          </w:p>
        </w:tc>
        <w:tc>
          <w:tcPr>
            <w:tcW w:w="4286" w:type="dxa"/>
          </w:tcPr>
          <w:p w14:paraId="3914C9FA" w14:textId="77777777" w:rsidR="000836DD" w:rsidRDefault="000836DD"/>
          <w:p w14:paraId="14DEA7C0" w14:textId="77777777" w:rsidR="000836DD" w:rsidRDefault="000836DD"/>
          <w:p w14:paraId="0071BD24" w14:textId="77777777" w:rsidR="000836DD" w:rsidRDefault="000836DD"/>
          <w:p w14:paraId="737D48E1" w14:textId="77777777" w:rsidR="000836DD" w:rsidRDefault="000836DD"/>
          <w:p w14:paraId="4C731270" w14:textId="77777777" w:rsidR="000836DD" w:rsidRDefault="000836DD"/>
          <w:p w14:paraId="417A80E6" w14:textId="77777777" w:rsidR="000836DD" w:rsidRDefault="000836DD"/>
          <w:p w14:paraId="5B73DC30" w14:textId="77777777" w:rsidR="000836DD" w:rsidRDefault="000836DD"/>
          <w:p w14:paraId="6A5EC2AE" w14:textId="77777777" w:rsidR="000836DD" w:rsidRDefault="000836DD"/>
          <w:p w14:paraId="7C876FC3" w14:textId="77777777" w:rsidR="000836DD" w:rsidRDefault="000836DD"/>
          <w:p w14:paraId="52ED8AB0" w14:textId="77777777" w:rsidR="000836DD" w:rsidRDefault="000836DD"/>
          <w:p w14:paraId="7ED0091C" w14:textId="72D79149" w:rsidR="000836DD" w:rsidRPr="000836DD" w:rsidRDefault="000836DD">
            <w:r>
              <w:t>Умение различать звуки, осуществлять действие по образцу.</w:t>
            </w:r>
          </w:p>
        </w:tc>
      </w:tr>
      <w:bookmarkEnd w:id="6"/>
      <w:tr w:rsidR="005D787E" w:rsidRPr="00832EAB" w14:paraId="4FEC0DF7" w14:textId="77777777" w:rsidTr="00D87449">
        <w:tc>
          <w:tcPr>
            <w:tcW w:w="1412" w:type="dxa"/>
          </w:tcPr>
          <w:p w14:paraId="04F1F268" w14:textId="77777777" w:rsidR="005D787E" w:rsidRDefault="005B4FA4">
            <w:r>
              <w:rPr>
                <w:lang w:val="en-US"/>
              </w:rPr>
              <w:t>3</w:t>
            </w:r>
            <w:r>
              <w:t>.</w:t>
            </w:r>
          </w:p>
          <w:p w14:paraId="25C10F24" w14:textId="56D7938E" w:rsidR="005B4FA4" w:rsidRPr="005B4FA4" w:rsidRDefault="005B4FA4">
            <w:r>
              <w:t>Этап актуализации опорных знаний.</w:t>
            </w:r>
          </w:p>
        </w:tc>
        <w:tc>
          <w:tcPr>
            <w:tcW w:w="3833" w:type="dxa"/>
          </w:tcPr>
          <w:p w14:paraId="0F9B53EA" w14:textId="77777777" w:rsidR="004F4000" w:rsidRDefault="004F4000" w:rsidP="0069377C">
            <w:bookmarkStart w:id="7" w:name="_Hlk32800732"/>
            <w:r w:rsidRPr="004F4000">
              <w:t>Сегодня мы научимся описывать классную комнату, а для этого нам нужно повторить слова и грамматические правила.</w:t>
            </w:r>
          </w:p>
          <w:p w14:paraId="3A44F8DC" w14:textId="161F36BF" w:rsidR="003176CC" w:rsidRPr="00270CDF" w:rsidRDefault="0069377C" w:rsidP="003176CC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r>
              <w:lastRenderedPageBreak/>
              <w:t>А теперь проверим, как вы запомнили название школьной мебели и других слов по теме «школа».</w:t>
            </w:r>
            <w:r w:rsidR="003176CC"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Я начинаю, а вы по-немецки продолжаете! </w:t>
            </w:r>
            <w:proofErr w:type="spellStart"/>
            <w:r w:rsidR="003176CC"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Beginnen</w:t>
            </w:r>
            <w:proofErr w:type="spellEnd"/>
            <w:r w:rsidR="003176CC"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!</w:t>
            </w:r>
          </w:p>
          <w:p w14:paraId="0D2DD17C" w14:textId="030BDFA6" w:rsidR="0069377C" w:rsidRDefault="0069377C" w:rsidP="0069377C"/>
          <w:p w14:paraId="31CA2D6E" w14:textId="77777777" w:rsidR="0069377C" w:rsidRDefault="0069377C" w:rsidP="0069377C">
            <w:r>
              <w:t xml:space="preserve">1. Сижу за партой словно мышь, парта по-немецки … </w:t>
            </w:r>
            <w:proofErr w:type="spellStart"/>
            <w:r>
              <w:t>Tisch</w:t>
            </w:r>
            <w:proofErr w:type="spellEnd"/>
          </w:p>
          <w:p w14:paraId="343DB552" w14:textId="77777777" w:rsidR="0069377C" w:rsidRDefault="0069377C" w:rsidP="0069377C">
            <w:r>
              <w:t>2. Здесь у каждого свой стул,</w:t>
            </w:r>
          </w:p>
          <w:p w14:paraId="3E61D4E5" w14:textId="77777777" w:rsidR="0069377C" w:rsidRDefault="0069377C" w:rsidP="0069377C">
            <w:r>
              <w:t xml:space="preserve">Стул по-немецки, это - </w:t>
            </w:r>
            <w:proofErr w:type="spellStart"/>
            <w:r>
              <w:t>Stuhl</w:t>
            </w:r>
            <w:proofErr w:type="spellEnd"/>
          </w:p>
          <w:p w14:paraId="4A312151" w14:textId="77777777" w:rsidR="0069377C" w:rsidRDefault="0069377C" w:rsidP="0069377C">
            <w:r>
              <w:t>3. Мы к доске бежим всегда,</w:t>
            </w:r>
          </w:p>
          <w:p w14:paraId="59D80F3E" w14:textId="77777777" w:rsidR="0069377C" w:rsidRDefault="0069377C" w:rsidP="0069377C">
            <w:r>
              <w:t>что трещит весь кафель</w:t>
            </w:r>
          </w:p>
          <w:p w14:paraId="50CDB02A" w14:textId="77777777" w:rsidR="0069377C" w:rsidRDefault="0069377C" w:rsidP="0069377C">
            <w:proofErr w:type="gramStart"/>
            <w:r>
              <w:t>а</w:t>
            </w:r>
            <w:proofErr w:type="gramEnd"/>
            <w:r>
              <w:t xml:space="preserve"> доска конечно будет</w:t>
            </w:r>
          </w:p>
          <w:p w14:paraId="7DEC11A6" w14:textId="77777777" w:rsidR="0069377C" w:rsidRDefault="0069377C" w:rsidP="0069377C">
            <w:r>
              <w:t xml:space="preserve">по-немецки …. </w:t>
            </w:r>
            <w:proofErr w:type="spellStart"/>
            <w:r>
              <w:t>Tafel</w:t>
            </w:r>
            <w:proofErr w:type="spellEnd"/>
          </w:p>
          <w:p w14:paraId="646DF7B3" w14:textId="77777777" w:rsidR="0069377C" w:rsidRDefault="0069377C" w:rsidP="0069377C">
            <w:r>
              <w:t xml:space="preserve">4. Сквозь знанья я качу как танк, шкаф по-немецки будет… </w:t>
            </w:r>
            <w:proofErr w:type="spellStart"/>
            <w:r>
              <w:t>Schrank</w:t>
            </w:r>
            <w:proofErr w:type="spellEnd"/>
          </w:p>
          <w:p w14:paraId="69C48B88" w14:textId="77777777" w:rsidR="0069377C" w:rsidRDefault="0069377C" w:rsidP="0069377C">
            <w:r>
              <w:t xml:space="preserve">5. Совершу по теме тур, дверь по-немецки будет … </w:t>
            </w:r>
            <w:proofErr w:type="spellStart"/>
            <w:r>
              <w:t>Tür</w:t>
            </w:r>
            <w:proofErr w:type="spellEnd"/>
          </w:p>
          <w:p w14:paraId="3429C3C3" w14:textId="77777777" w:rsidR="0069377C" w:rsidRDefault="0069377C" w:rsidP="0069377C">
            <w:r>
              <w:t>6. Цветы поставим на окно, по-немецки …</w:t>
            </w:r>
            <w:proofErr w:type="spellStart"/>
            <w:r>
              <w:t>Fenster</w:t>
            </w:r>
            <w:proofErr w:type="spellEnd"/>
            <w:r>
              <w:t xml:space="preserve"> … оно</w:t>
            </w:r>
          </w:p>
          <w:p w14:paraId="4147E422" w14:textId="77777777" w:rsidR="0069377C" w:rsidRDefault="0069377C" w:rsidP="0069377C">
            <w:r>
              <w:t xml:space="preserve">7. У стены стоит диван, по-немецки стена … </w:t>
            </w:r>
            <w:proofErr w:type="spellStart"/>
            <w:r>
              <w:t>Wand</w:t>
            </w:r>
            <w:proofErr w:type="spellEnd"/>
          </w:p>
          <w:p w14:paraId="7E07D373" w14:textId="77777777" w:rsidR="0069377C" w:rsidRDefault="0069377C" w:rsidP="0069377C">
            <w:r>
              <w:t xml:space="preserve">8. Мы диктант строчим как пули, ручка по-немецки…. </w:t>
            </w:r>
            <w:proofErr w:type="spellStart"/>
            <w:r>
              <w:t>Kuli</w:t>
            </w:r>
            <w:proofErr w:type="spellEnd"/>
          </w:p>
          <w:p w14:paraId="6DC9BA56" w14:textId="77777777" w:rsidR="004F4000" w:rsidRDefault="0069377C" w:rsidP="0069377C">
            <w:r>
              <w:t xml:space="preserve">Вижу в классе много рук </w:t>
            </w:r>
          </w:p>
          <w:p w14:paraId="0D47E096" w14:textId="530EF946" w:rsidR="0069377C" w:rsidRDefault="004F4000" w:rsidP="0069377C">
            <w:proofErr w:type="spellStart"/>
            <w:r>
              <w:rPr>
                <w:lang w:val="en-US"/>
              </w:rPr>
              <w:t>Ihr</w:t>
            </w:r>
            <w:proofErr w:type="spellEnd"/>
            <w:r w:rsidRPr="004F4000">
              <w:t xml:space="preserve"> </w:t>
            </w:r>
            <w:proofErr w:type="spellStart"/>
            <w:r>
              <w:rPr>
                <w:lang w:val="en-US"/>
              </w:rPr>
              <w:t>seid</w:t>
            </w:r>
            <w:proofErr w:type="spellEnd"/>
            <w:r w:rsidRPr="004F4000">
              <w:t xml:space="preserve">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4F4000">
              <w:t xml:space="preserve"> </w:t>
            </w:r>
            <w:proofErr w:type="spellStart"/>
            <w:r>
              <w:rPr>
                <w:lang w:val="en-US"/>
              </w:rPr>
              <w:t>klug</w:t>
            </w:r>
            <w:proofErr w:type="spellEnd"/>
            <w:r w:rsidRPr="004F4000">
              <w:t xml:space="preserve"> </w:t>
            </w:r>
            <w:r w:rsidR="0069377C">
              <w:t xml:space="preserve">книга по-немецки… </w:t>
            </w:r>
            <w:proofErr w:type="spellStart"/>
            <w:r w:rsidR="0069377C">
              <w:t>Buch</w:t>
            </w:r>
            <w:proofErr w:type="spellEnd"/>
          </w:p>
          <w:p w14:paraId="197F8D12" w14:textId="77777777" w:rsidR="0069377C" w:rsidRDefault="0069377C" w:rsidP="0069377C">
            <w:r>
              <w:t>Запомнили слова?</w:t>
            </w:r>
          </w:p>
          <w:p w14:paraId="4D53B651" w14:textId="77777777" w:rsidR="0069377C" w:rsidRDefault="0069377C" w:rsidP="0069377C"/>
          <w:bookmarkEnd w:id="7"/>
          <w:p w14:paraId="7A6E8EB3" w14:textId="77777777" w:rsidR="005D787E" w:rsidRDefault="005D787E"/>
        </w:tc>
        <w:tc>
          <w:tcPr>
            <w:tcW w:w="2660" w:type="dxa"/>
          </w:tcPr>
          <w:p w14:paraId="6983438E" w14:textId="77777777" w:rsidR="0069377C" w:rsidRDefault="0069377C" w:rsidP="0069377C">
            <w:r>
              <w:lastRenderedPageBreak/>
              <w:t>Обучающиеся досказывают немецкие слова в рифму</w:t>
            </w:r>
          </w:p>
          <w:p w14:paraId="6BC3896E" w14:textId="77777777" w:rsidR="0069377C" w:rsidRDefault="0069377C" w:rsidP="0069377C"/>
          <w:p w14:paraId="7E6552D3" w14:textId="77777777" w:rsidR="005D787E" w:rsidRDefault="005D787E"/>
        </w:tc>
        <w:tc>
          <w:tcPr>
            <w:tcW w:w="4286" w:type="dxa"/>
          </w:tcPr>
          <w:p w14:paraId="102754C7" w14:textId="77777777" w:rsidR="005D787E" w:rsidRDefault="005D787E"/>
        </w:tc>
      </w:tr>
      <w:tr w:rsidR="00416F57" w:rsidRPr="00832EAB" w14:paraId="52629380" w14:textId="77777777" w:rsidTr="00D87449">
        <w:tc>
          <w:tcPr>
            <w:tcW w:w="1412" w:type="dxa"/>
          </w:tcPr>
          <w:p w14:paraId="4C0CA697" w14:textId="77F9DD17" w:rsidR="00416F57" w:rsidRDefault="00416F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33" w:type="dxa"/>
          </w:tcPr>
          <w:p w14:paraId="667AB65D" w14:textId="77777777" w:rsidR="00416F57" w:rsidRDefault="00416F57" w:rsidP="0069377C">
            <w:pPr>
              <w:rPr>
                <w:rFonts w:ascii="Calibri Light" w:eastAsia="+mj-ea" w:hAnsi="Calibri Light" w:cs="+mj-cs"/>
                <w:color w:val="000000"/>
                <w:kern w:val="24"/>
                <w:sz w:val="24"/>
                <w:szCs w:val="24"/>
                <w:lang w:val="en-US"/>
              </w:rPr>
            </w:pPr>
            <w:bookmarkStart w:id="8" w:name="_Hlk32800761"/>
            <w:proofErr w:type="spellStart"/>
            <w:r>
              <w:rPr>
                <w:lang w:val="en-US"/>
              </w:rPr>
              <w:t>Findet</w:t>
            </w:r>
            <w:proofErr w:type="spellEnd"/>
            <w:r>
              <w:rPr>
                <w:lang w:val="en-US"/>
              </w:rPr>
              <w:t xml:space="preserve"> die </w:t>
            </w:r>
            <w:r w:rsidRPr="00416F57">
              <w:rPr>
                <w:rFonts w:eastAsia="+mj-ea"/>
                <w:color w:val="000000"/>
                <w:sz w:val="24"/>
                <w:szCs w:val="24"/>
                <w:lang w:val="de-DE"/>
              </w:rPr>
              <w:t>Ä</w:t>
            </w:r>
            <w:proofErr w:type="spellStart"/>
            <w:r w:rsidRPr="00416F57">
              <w:rPr>
                <w:rFonts w:ascii="Calibri Light" w:eastAsia="+mj-ea" w:hAnsi="Calibri Light" w:cs="+mj-cs"/>
                <w:color w:val="000000"/>
                <w:kern w:val="24"/>
                <w:sz w:val="24"/>
                <w:szCs w:val="24"/>
                <w:lang w:val="en-US"/>
              </w:rPr>
              <w:t>quivalente</w:t>
            </w:r>
            <w:proofErr w:type="spellEnd"/>
          </w:p>
          <w:p w14:paraId="1AC70282" w14:textId="396C09C1" w:rsidR="00416F57" w:rsidRPr="00DB2F69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Die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T</w:t>
            </w:r>
            <w:r w:rsidRPr="00DB2F69">
              <w:rPr>
                <w:rFonts w:ascii="Arial" w:eastAsia="+mn-ea" w:hAnsi="Arial" w:cs="+mn-cs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DB2F69">
              <w:rPr>
                <w:rFonts w:ascii="Arial" w:eastAsia="+mn-ea" w:hAnsi="Arial" w:cs="+mn-cs"/>
                <w:color w:val="000000"/>
                <w:kern w:val="24"/>
                <w:sz w:val="20"/>
                <w:szCs w:val="20"/>
                <w:lang w:val="en-US" w:eastAsia="ru-RU"/>
              </w:rPr>
              <w:t>ü</w:t>
            </w:r>
            <w:r w:rsidRPr="00DB2F69">
              <w:rPr>
                <w:rFonts w:ascii="Arial" w:eastAsia="+mn-ea" w:hAnsi="Arial" w:cs="+mn-cs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r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="003F09F8"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парта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             </w:t>
            </w:r>
          </w:p>
          <w:p w14:paraId="5FB7E255" w14:textId="313F5EC3" w:rsidR="00416F57" w:rsidRPr="00DB2F69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Der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Schrank</w:t>
            </w:r>
            <w:proofErr w:type="spellEnd"/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</w:t>
            </w:r>
            <w:r w:rsidR="003F09F8"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стол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      </w:t>
            </w:r>
          </w:p>
          <w:p w14:paraId="2C72BE0F" w14:textId="78C04C8A" w:rsidR="00416F57" w:rsidRPr="00DB2F69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Die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Pinnwand</w:t>
            </w:r>
            <w:proofErr w:type="spellEnd"/>
            <w:r w:rsidR="003F09F8"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шкаф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       </w:t>
            </w:r>
          </w:p>
          <w:p w14:paraId="48F1FD7F" w14:textId="2A9062D4" w:rsidR="00416F57" w:rsidRPr="00DB2F69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Der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Tisch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игровой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уголок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       </w:t>
            </w:r>
          </w:p>
          <w:p w14:paraId="0696C5E2" w14:textId="3B474099" w:rsidR="00416F57" w:rsidRPr="00416F57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Schulbank</w:t>
            </w:r>
            <w:proofErr w:type="spellEnd"/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</w:t>
            </w:r>
            <w:r w:rsidR="003F09F8"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стул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  </w:t>
            </w:r>
          </w:p>
          <w:p w14:paraId="61323349" w14:textId="3B8CCDDA" w:rsidR="00416F57" w:rsidRPr="00416F57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Spielecke</w:t>
            </w:r>
            <w:proofErr w:type="spellEnd"/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</w:t>
            </w:r>
            <w:r w:rsidR="003F09F8"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доска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</w:t>
            </w:r>
          </w:p>
          <w:p w14:paraId="5DE65C99" w14:textId="1ACBD9B0" w:rsidR="00416F57" w:rsidRPr="00DB2F69" w:rsidRDefault="00416F57" w:rsidP="00416F57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Das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Fenster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</w:t>
            </w:r>
            <w:r w:rsidR="003F09F8"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дверь</w:t>
            </w:r>
            <w:r w:rsidRPr="00DB2F69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 xml:space="preserve">                                </w:t>
            </w:r>
          </w:p>
          <w:p w14:paraId="1827D9E7" w14:textId="11053897" w:rsidR="00416F57" w:rsidRPr="00416F57" w:rsidRDefault="00416F57" w:rsidP="003F09F8">
            <w:pPr>
              <w:spacing w:line="216" w:lineRule="auto"/>
              <w:contextualSpacing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Der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Stuhl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      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доска для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        </w:t>
            </w:r>
            <w:r w:rsidRPr="00416F5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объявлений</w:t>
            </w:r>
          </w:p>
          <w:p w14:paraId="1C5FDF07" w14:textId="4968674D" w:rsidR="00416F57" w:rsidRPr="003F09F8" w:rsidRDefault="00416F57" w:rsidP="00416F57">
            <w:r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Die</w:t>
            </w:r>
            <w:r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en-US" w:eastAsia="ru-RU"/>
              </w:rPr>
              <w:t>Tafel</w:t>
            </w:r>
            <w:r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            </w:t>
            </w:r>
            <w:r w:rsid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          окно</w:t>
            </w:r>
            <w:r w:rsidRPr="003F09F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          </w:t>
            </w:r>
            <w:bookmarkEnd w:id="8"/>
          </w:p>
        </w:tc>
        <w:tc>
          <w:tcPr>
            <w:tcW w:w="2660" w:type="dxa"/>
          </w:tcPr>
          <w:p w14:paraId="24FBBFCC" w14:textId="77777777" w:rsidR="00416F57" w:rsidRDefault="00416F57" w:rsidP="0069377C"/>
        </w:tc>
        <w:tc>
          <w:tcPr>
            <w:tcW w:w="4286" w:type="dxa"/>
          </w:tcPr>
          <w:p w14:paraId="68F9CE0C" w14:textId="77777777" w:rsidR="00416F57" w:rsidRDefault="00416F57"/>
        </w:tc>
      </w:tr>
      <w:tr w:rsidR="003F09F8" w:rsidRPr="005D5985" w14:paraId="11D84FDE" w14:textId="77777777" w:rsidTr="00D87449">
        <w:tc>
          <w:tcPr>
            <w:tcW w:w="1412" w:type="dxa"/>
          </w:tcPr>
          <w:p w14:paraId="6A8FEFEC" w14:textId="77777777" w:rsidR="003F09F8" w:rsidRPr="00DB2F69" w:rsidRDefault="003F09F8">
            <w:bookmarkStart w:id="9" w:name="_Hlk32800808"/>
          </w:p>
        </w:tc>
        <w:tc>
          <w:tcPr>
            <w:tcW w:w="3833" w:type="dxa"/>
          </w:tcPr>
          <w:p w14:paraId="4CEB7D1F" w14:textId="77777777" w:rsidR="003F09F8" w:rsidRDefault="003F09F8" w:rsidP="0069377C">
            <w:r>
              <w:t>Составь предложения правильно.</w:t>
            </w:r>
          </w:p>
          <w:p w14:paraId="41046996" w14:textId="77777777" w:rsidR="003F09F8" w:rsidRPr="003F09F8" w:rsidRDefault="003F09F8" w:rsidP="003F09F8">
            <w:pPr>
              <w:pStyle w:val="a4"/>
              <w:spacing w:before="200" w:beforeAutospacing="0" w:after="0" w:afterAutospacing="0" w:line="216" w:lineRule="auto"/>
              <w:rPr>
                <w:sz w:val="20"/>
                <w:szCs w:val="20"/>
                <w:lang w:val="en-US"/>
              </w:rPr>
            </w:pPr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1. der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Schrank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,   </w:t>
            </w:r>
            <w:proofErr w:type="gram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an</w:t>
            </w:r>
            <w:proofErr w:type="gram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Tür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steht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,   links.</w:t>
            </w:r>
          </w:p>
          <w:p w14:paraId="589C57FC" w14:textId="77777777" w:rsidR="003F09F8" w:rsidRPr="003F09F8" w:rsidRDefault="003F09F8" w:rsidP="003F09F8">
            <w:pPr>
              <w:pStyle w:val="a4"/>
              <w:spacing w:before="200" w:beforeAutospacing="0" w:after="0" w:afterAutospacing="0" w:line="216" w:lineRule="auto"/>
              <w:rPr>
                <w:sz w:val="20"/>
                <w:szCs w:val="20"/>
                <w:lang w:val="en-US"/>
              </w:rPr>
            </w:pPr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2. </w:t>
            </w:r>
            <w:proofErr w:type="gram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an</w:t>
            </w:r>
            <w:proofErr w:type="gram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 der Wand,  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rechts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,   die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Tafel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,   h</w:t>
            </w:r>
            <w:r w:rsidRPr="003F09F8">
              <w:rPr>
                <w:rFonts w:eastAsia="+mn-ea"/>
                <w:color w:val="000000"/>
                <w:sz w:val="20"/>
                <w:szCs w:val="20"/>
                <w:lang w:val="de-DE"/>
              </w:rPr>
              <w:t>ä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ngt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  <w:p w14:paraId="678E8239" w14:textId="77777777" w:rsidR="003F09F8" w:rsidRPr="003F09F8" w:rsidRDefault="003F09F8" w:rsidP="003F09F8">
            <w:pPr>
              <w:pStyle w:val="a4"/>
              <w:spacing w:before="200" w:beforeAutospacing="0" w:after="0" w:afterAutospacing="0" w:line="216" w:lineRule="auto"/>
              <w:rPr>
                <w:sz w:val="20"/>
                <w:szCs w:val="20"/>
                <w:lang w:val="en-US"/>
              </w:rPr>
            </w:pPr>
            <w:r w:rsidRPr="003F09F8">
              <w:rPr>
                <w:rFonts w:eastAsia="+mn-ea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gramStart"/>
            <w:r w:rsidRPr="003F09F8">
              <w:rPr>
                <w:rFonts w:eastAsia="+mn-ea"/>
                <w:color w:val="000000"/>
                <w:sz w:val="20"/>
                <w:szCs w:val="20"/>
                <w:lang w:val="en-US"/>
              </w:rPr>
              <w:t>h</w:t>
            </w:r>
            <w:r w:rsidRPr="003F09F8">
              <w:rPr>
                <w:rFonts w:eastAsia="+mn-ea"/>
                <w:color w:val="000000"/>
                <w:sz w:val="20"/>
                <w:szCs w:val="20"/>
                <w:lang w:val="de-DE"/>
              </w:rPr>
              <w:t>ä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ngen</w:t>
            </w:r>
            <w:proofErr w:type="spellEnd"/>
            <w:proofErr w:type="gram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,   in der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Ecke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 xml:space="preserve">,   die </w:t>
            </w:r>
            <w:proofErr w:type="spellStart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Blumen</w:t>
            </w:r>
            <w:proofErr w:type="spellEnd"/>
            <w:r w:rsidRPr="003F09F8">
              <w:rPr>
                <w:rFonts w:eastAsia="+mn-ea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  <w:p w14:paraId="2EF42ADE" w14:textId="091D87B2" w:rsidR="003F09F8" w:rsidRPr="00DB2F69" w:rsidRDefault="003F09F8" w:rsidP="003F09F8">
            <w:pPr>
              <w:pStyle w:val="a4"/>
              <w:spacing w:before="200" w:beforeAutospacing="0" w:after="0" w:afterAutospacing="0" w:line="216" w:lineRule="auto"/>
              <w:rPr>
                <w:lang w:val="en-US"/>
              </w:rPr>
            </w:pPr>
          </w:p>
        </w:tc>
        <w:tc>
          <w:tcPr>
            <w:tcW w:w="2660" w:type="dxa"/>
          </w:tcPr>
          <w:p w14:paraId="681D6355" w14:textId="77777777" w:rsidR="003F09F8" w:rsidRPr="00DB2F69" w:rsidRDefault="003F09F8" w:rsidP="0069377C">
            <w:pPr>
              <w:rPr>
                <w:lang w:val="en-US"/>
              </w:rPr>
            </w:pPr>
          </w:p>
        </w:tc>
        <w:tc>
          <w:tcPr>
            <w:tcW w:w="4286" w:type="dxa"/>
          </w:tcPr>
          <w:p w14:paraId="4A78A82B" w14:textId="77777777" w:rsidR="003F09F8" w:rsidRPr="00DB2F69" w:rsidRDefault="003F09F8">
            <w:pPr>
              <w:rPr>
                <w:lang w:val="en-US"/>
              </w:rPr>
            </w:pPr>
          </w:p>
        </w:tc>
      </w:tr>
      <w:tr w:rsidR="003176CC" w:rsidRPr="00D87449" w14:paraId="40C6F3EA" w14:textId="77777777" w:rsidTr="00D87449">
        <w:tc>
          <w:tcPr>
            <w:tcW w:w="1412" w:type="dxa"/>
          </w:tcPr>
          <w:p w14:paraId="39A0F04E" w14:textId="77777777" w:rsidR="003176CC" w:rsidRPr="00D3771A" w:rsidRDefault="003176CC" w:rsidP="003176CC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Das </w:t>
            </w:r>
            <w:proofErr w:type="spellStart"/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Gymnastik</w:t>
            </w:r>
            <w:proofErr w:type="spellEnd"/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. </w:t>
            </w:r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Физическая</w:t>
            </w:r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минутка</w:t>
            </w:r>
          </w:p>
          <w:p w14:paraId="6E2FAE1C" w14:textId="77777777" w:rsidR="003176CC" w:rsidRPr="00D3771A" w:rsidRDefault="003176CC" w:rsidP="003176CC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</w:p>
          <w:p w14:paraId="4330F63B" w14:textId="77777777" w:rsidR="003176CC" w:rsidRPr="00DB2F69" w:rsidRDefault="003176CC"/>
        </w:tc>
        <w:tc>
          <w:tcPr>
            <w:tcW w:w="3833" w:type="dxa"/>
          </w:tcPr>
          <w:p w14:paraId="53A762FE" w14:textId="77777777" w:rsidR="003176CC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Aber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jetzt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machen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wir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das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Gymnastk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!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Steht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auf!</w:t>
            </w:r>
          </w:p>
          <w:p w14:paraId="578D85AF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1, 2, 3, 4 –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heute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turnen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alle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wir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!</w:t>
            </w:r>
          </w:p>
          <w:p w14:paraId="6B4E7B7D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Mit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den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Händen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klap-klap-klap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,</w:t>
            </w:r>
          </w:p>
          <w:p w14:paraId="3CE46059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Mit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den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Beinen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trap- trap –trap,</w:t>
            </w:r>
          </w:p>
          <w:p w14:paraId="20510C94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Mit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den Finger tick- tick- tick,</w:t>
            </w:r>
          </w:p>
          <w:p w14:paraId="605C3FDD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Mit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den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Köpfe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nick- nick- nick,</w:t>
            </w:r>
          </w:p>
          <w:p w14:paraId="4E0AE0AB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1, 2, 3, 4 –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heute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turnen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alle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wir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!</w:t>
            </w:r>
          </w:p>
          <w:p w14:paraId="1259E2BB" w14:textId="77777777" w:rsidR="003176CC" w:rsidRPr="00270CDF" w:rsidRDefault="003176CC" w:rsidP="003176CC">
            <w:pPr>
              <w:shd w:val="clear" w:color="auto" w:fill="FFFFFF"/>
              <w:spacing w:before="270" w:after="135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Gut!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Setzt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euch</w:t>
            </w:r>
            <w:proofErr w:type="spellEnd"/>
            <w:r w:rsidRPr="00270CD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!</w:t>
            </w:r>
          </w:p>
          <w:p w14:paraId="48630DC6" w14:textId="77777777" w:rsidR="003176CC" w:rsidRDefault="003176CC" w:rsidP="0069377C"/>
        </w:tc>
        <w:tc>
          <w:tcPr>
            <w:tcW w:w="2660" w:type="dxa"/>
          </w:tcPr>
          <w:p w14:paraId="2507D354" w14:textId="77777777" w:rsidR="00D87449" w:rsidRDefault="00D87449" w:rsidP="00D87449">
            <w:r>
              <w:t>Дети произносят текст рифмовки и производят простые движения, имитирующие называемые действия.</w:t>
            </w:r>
          </w:p>
          <w:p w14:paraId="1B1444B1" w14:textId="77777777" w:rsidR="003176CC" w:rsidRPr="00D87449" w:rsidRDefault="003176CC" w:rsidP="0069377C"/>
        </w:tc>
        <w:tc>
          <w:tcPr>
            <w:tcW w:w="4286" w:type="dxa"/>
          </w:tcPr>
          <w:p w14:paraId="739BF305" w14:textId="77777777" w:rsidR="003176CC" w:rsidRPr="00D87449" w:rsidRDefault="003176CC"/>
        </w:tc>
      </w:tr>
      <w:bookmarkEnd w:id="9"/>
      <w:tr w:rsidR="0069377C" w:rsidRPr="0069377C" w14:paraId="19A3820B" w14:textId="77777777" w:rsidTr="00ED7997">
        <w:trPr>
          <w:trHeight w:val="53"/>
        </w:trPr>
        <w:tc>
          <w:tcPr>
            <w:tcW w:w="1412" w:type="dxa"/>
          </w:tcPr>
          <w:p w14:paraId="35F69C8D" w14:textId="77777777" w:rsidR="0069377C" w:rsidRDefault="0069377C" w:rsidP="0069377C">
            <w:r>
              <w:lastRenderedPageBreak/>
              <w:t>4</w:t>
            </w:r>
          </w:p>
          <w:p w14:paraId="1B510AF7" w14:textId="1AB89346" w:rsidR="0069377C" w:rsidRDefault="0069377C" w:rsidP="0069377C">
            <w:r>
              <w:t>Применение знаний и умений в новой ситуации: аудирование с извлечением информации.</w:t>
            </w:r>
          </w:p>
          <w:p w14:paraId="6AD221F4" w14:textId="77777777" w:rsidR="0069377C" w:rsidRPr="0069377C" w:rsidRDefault="0069377C"/>
        </w:tc>
        <w:tc>
          <w:tcPr>
            <w:tcW w:w="3833" w:type="dxa"/>
          </w:tcPr>
          <w:p w14:paraId="510A9733" w14:textId="7F12AF24" w:rsidR="0069377C" w:rsidRDefault="0069377C" w:rsidP="0069377C">
            <w:bookmarkStart w:id="10" w:name="_Hlk32800843"/>
            <w:r>
              <w:t>Контроль понимания основного содержания текста.</w:t>
            </w:r>
          </w:p>
          <w:p w14:paraId="60186275" w14:textId="77777777" w:rsidR="00CB3EBB" w:rsidRPr="00CB3EBB" w:rsidRDefault="00CB3EBB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Jetzt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hört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ihr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den Text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zu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über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Sabines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Klassenzimmer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und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wählt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richtiges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Bild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! </w:t>
            </w:r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Послушайте рассказ, догадайтесь и выберете соответствующую картинку! </w:t>
            </w:r>
            <w:proofErr w:type="spellStart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Also</w:t>
            </w:r>
            <w:proofErr w:type="spellEnd"/>
            <w:r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!</w:t>
            </w:r>
          </w:p>
          <w:p w14:paraId="228615D3" w14:textId="77777777" w:rsidR="00CB3EBB" w:rsidRPr="00CB3EBB" w:rsidRDefault="00CB3EBB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</w:p>
          <w:p w14:paraId="47E3AF29" w14:textId="70062A13" w:rsidR="009A4051" w:rsidRPr="00074072" w:rsidRDefault="00750C19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Te</w:t>
            </w:r>
            <w:r w:rsidR="003A6A57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x</w:t>
            </w: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</w:t>
            </w:r>
            <w:r w:rsidRPr="00074072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1</w:t>
            </w:r>
          </w:p>
          <w:p w14:paraId="0512D673" w14:textId="77777777" w:rsidR="00074072" w:rsidRPr="00DB2F69" w:rsidRDefault="00074072" w:rsidP="00074072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Ich</w:t>
            </w:r>
            <w:proofErr w:type="spellEnd"/>
            <w:r w:rsidRPr="00DB2F6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hei</w:t>
            </w:r>
            <w:proofErr w:type="spellEnd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ß</w:t>
            </w: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e</w:t>
            </w:r>
            <w:r w:rsidRPr="00DB2F6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Samanta</w:t>
            </w:r>
            <w:proofErr w:type="spellEnd"/>
            <w:r w:rsidRPr="00DB2F6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.</w:t>
            </w:r>
          </w:p>
          <w:p w14:paraId="3EB9B785" w14:textId="2EA6ADEC" w:rsidR="00074072" w:rsidRDefault="00074072" w:rsidP="00074072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M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e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in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Klas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s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enzim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m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ist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nicht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groß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Vorn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ist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 die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Tafel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Links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ist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die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Tür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Rechts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sind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zwei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Fenster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An der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</w:t>
            </w:r>
            <w:r w:rsidR="00A37328"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ü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lincks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steht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ein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c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hr</w:t>
            </w:r>
            <w:proofErr w:type="spellEnd"/>
            <w:r w:rsidR="00A373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nk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In der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Klasse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sind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vier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Ti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s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che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und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acht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Stühle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Es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gibt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noch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ein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Tisch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und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ein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Stu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h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Hier</w:t>
            </w:r>
            <w:proofErr w:type="spellEnd"/>
            <w:r w:rsidRPr="0007407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sitzt</w:t>
            </w:r>
            <w:proofErr w:type="spellEnd"/>
            <w:r w:rsidRPr="0007407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unsere</w:t>
            </w:r>
            <w:proofErr w:type="spellEnd"/>
            <w:r w:rsidRPr="0007407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</w:t>
            </w:r>
            <w:r w:rsidRPr="00761B0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e</w:t>
            </w:r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hrerin</w:t>
            </w:r>
            <w:proofErr w:type="spellEnd"/>
            <w:r w:rsidRPr="0007407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  </w:t>
            </w:r>
          </w:p>
          <w:p w14:paraId="2E2E0751" w14:textId="05F9B457" w:rsidR="00750C19" w:rsidRDefault="00750C19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Te</w:t>
            </w:r>
            <w:r w:rsidR="003A6A57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x</w:t>
            </w: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t</w:t>
            </w:r>
            <w:r w:rsidR="009A4051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2.</w:t>
            </w:r>
          </w:p>
          <w:p w14:paraId="41A9F277" w14:textId="77777777" w:rsidR="00074072" w:rsidRPr="009A4051" w:rsidRDefault="00074072" w:rsidP="00074072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Ich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hei</w:t>
            </w:r>
            <w:proofErr w:type="spellEnd"/>
            <w:r w:rsidRPr="00F750D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ß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 Heidi.</w:t>
            </w:r>
          </w:p>
          <w:p w14:paraId="35618725" w14:textId="717E5EE6" w:rsidR="00DE24C3" w:rsidRDefault="00074072" w:rsidP="00074072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 xml:space="preserve">Das ist mein Klassenzimmer. Das Klassenzimmer ist sehr schon, bequem und gemütlich. In der Klasse ist eine </w:t>
            </w:r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lastRenderedPageBreak/>
              <w:t xml:space="preserve">Ecke zum Spielen. Hier </w:t>
            </w:r>
            <w:r w:rsidRPr="003A6A57">
              <w:rPr>
                <w:rFonts w:ascii="Times New Roman" w:eastAsia="+mj-ea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  <w:r w:rsidR="003A6A57" w:rsidRPr="003A6A57">
              <w:rPr>
                <w:rFonts w:ascii="Times New Roman" w:eastAsia="Times New Roman" w:hAnsi="Times New Roman" w:cs="Times New Roman"/>
                <w:color w:val="199043"/>
                <w:kern w:val="36"/>
                <w:sz w:val="24"/>
                <w:szCs w:val="24"/>
                <w:lang w:val="en-US" w:eastAsia="ru-RU"/>
              </w:rPr>
              <w:t>ö</w:t>
            </w:r>
            <w:proofErr w:type="spellStart"/>
            <w:r w:rsidRPr="003A6A57">
              <w:rPr>
                <w:rFonts w:ascii="Times New Roman" w:eastAsia="+mj-ea" w:hAnsi="Times New Roman" w:cs="Times New Roman"/>
                <w:color w:val="000000"/>
                <w:sz w:val="24"/>
                <w:szCs w:val="24"/>
                <w:lang w:val="de-DE"/>
              </w:rPr>
              <w:t>nne</w:t>
            </w:r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n</w:t>
            </w:r>
            <w:proofErr w:type="spellEnd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 xml:space="preserve"> die </w:t>
            </w:r>
            <w:proofErr w:type="spellStart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Sch</w:t>
            </w:r>
            <w:proofErr w:type="spellEnd"/>
            <w:r w:rsidR="003A6A57"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ü</w:t>
            </w:r>
            <w:proofErr w:type="spellStart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ler</w:t>
            </w:r>
            <w:proofErr w:type="spellEnd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 xml:space="preserve"> sich gut </w:t>
            </w:r>
            <w:r w:rsidR="003A6A57"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amüsieren</w:t>
            </w:r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 xml:space="preserve">. Wir machen </w:t>
            </w:r>
            <w:r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 xml:space="preserve">in der Spielecke </w:t>
            </w:r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selbst Ordnung</w:t>
            </w:r>
            <w:r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.</w:t>
            </w:r>
            <w:r w:rsidR="009A40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</w:p>
          <w:p w14:paraId="397BC4DE" w14:textId="72FE9C5A" w:rsidR="009A4051" w:rsidRDefault="009A4051" w:rsidP="00DE24C3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</w:t>
            </w:r>
            <w:r w:rsidR="003A6A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x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 3.</w:t>
            </w:r>
          </w:p>
          <w:p w14:paraId="4FD1BC01" w14:textId="77777777" w:rsidR="00D07CBE" w:rsidRPr="00D07CBE" w:rsidRDefault="00074072" w:rsidP="00D07CBE">
            <w:pPr>
              <w:pStyle w:val="a5"/>
              <w:rPr>
                <w:color w:val="8AD0D6"/>
                <w:sz w:val="32"/>
                <w:lang w:val="en-US"/>
              </w:rPr>
            </w:pP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Ich</w:t>
            </w:r>
            <w:proofErr w:type="spellEnd"/>
            <w:r w:rsidRPr="00074072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hei</w:t>
            </w:r>
            <w:proofErr w:type="spellEnd"/>
            <w:r w:rsidRPr="00685EA3">
              <w:rPr>
                <w:rFonts w:ascii="Arial" w:eastAsia="+mj-ea" w:hAnsi="Arial" w:cs="Arial"/>
                <w:color w:val="000000"/>
                <w:sz w:val="20"/>
                <w:szCs w:val="20"/>
                <w:lang w:val="de-DE"/>
              </w:rPr>
              <w:t>ß</w:t>
            </w:r>
            <w:r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e</w:t>
            </w:r>
            <w:r w:rsidRPr="00074072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Sabine</w:t>
            </w:r>
            <w:r w:rsidRPr="00074072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. </w:t>
            </w:r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Mein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Klassenzimmer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ist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groß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und hell.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Rechts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ist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eine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Tür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. Links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sind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drei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Fenster</w:t>
            </w:r>
            <w:proofErr w:type="spellEnd"/>
            <w:r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An</w:t>
            </w:r>
            <w:proofErr w:type="gram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Fenstern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sind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Blumen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Vorn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ist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eine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Tafel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. In der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Klasse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stehen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viele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Tische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Stühle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Recht</w:t>
            </w:r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an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Tür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steht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ein</w:t>
            </w:r>
            <w:proofErr w:type="spellEnd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Schrank</w:t>
            </w:r>
            <w:proofErr w:type="spellEnd"/>
            <w:proofErr w:type="gramStart"/>
            <w:r w:rsidRPr="00CB3EBB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.</w:t>
            </w:r>
            <w:r w:rsidRPr="00362DC3">
              <w:rPr>
                <w:rFonts w:ascii="inherit" w:hAnsi="inherit" w:cs="Helvetica"/>
                <w:color w:val="199043"/>
                <w:kern w:val="36"/>
                <w:sz w:val="20"/>
                <w:szCs w:val="20"/>
                <w:lang w:val="en-US"/>
              </w:rPr>
              <w:t>.</w:t>
            </w:r>
            <w:proofErr w:type="gramEnd"/>
          </w:p>
          <w:p w14:paraId="7CF5413E" w14:textId="578323A5" w:rsidR="00A61C98" w:rsidRPr="00D07CBE" w:rsidRDefault="00A61C98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</w:p>
          <w:p w14:paraId="1FDBE7AF" w14:textId="67D4DF7B" w:rsidR="00074072" w:rsidRDefault="00074072" w:rsidP="00074072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</w:p>
          <w:bookmarkEnd w:id="10"/>
          <w:p w14:paraId="1A6D7532" w14:textId="758B9CC8" w:rsidR="0069377C" w:rsidRPr="00685EA3" w:rsidRDefault="0069377C" w:rsidP="00B74AE6">
            <w:pPr>
              <w:shd w:val="clear" w:color="auto" w:fill="FFFFFF"/>
              <w:spacing w:before="270" w:after="135" w:line="390" w:lineRule="atLeast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</w:tcPr>
          <w:p w14:paraId="52E4438D" w14:textId="6775DCF2" w:rsidR="00CB3EBB" w:rsidRPr="00CB3EBB" w:rsidRDefault="0069377C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r>
              <w:lastRenderedPageBreak/>
              <w:t>Слушают и решают поставленную задачу)</w:t>
            </w:r>
            <w:r w:rsidR="00CB3EBB" w:rsidRPr="00761B0F">
              <w:rPr>
                <w:rFonts w:ascii="inherit" w:eastAsia="Times New Roman" w:hAnsi="inherit" w:cs="Helvetica"/>
                <w:color w:val="199043"/>
                <w:kern w:val="36"/>
                <w:sz w:val="36"/>
                <w:szCs w:val="36"/>
                <w:lang w:eastAsia="ru-RU"/>
              </w:rPr>
              <w:t xml:space="preserve"> </w:t>
            </w:r>
            <w:r w:rsidR="00CB3EBB"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(Перед учениками лежат три картинки классных комнат, они слушают описание классн</w:t>
            </w:r>
            <w:r w:rsidR="00ED7997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ых</w:t>
            </w:r>
            <w:r w:rsidR="00CB3EBB"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комнат</w:t>
            </w:r>
            <w:r w:rsidR="00ED7997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3 девочек</w:t>
            </w:r>
            <w:r w:rsidR="00CB3EBB"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выбирают соответствующее изображение класса</w:t>
            </w:r>
            <w:r w:rsidR="00ED7997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и подписывают чья это Классная комната</w:t>
            </w:r>
            <w:r w:rsidR="00CB3EBB" w:rsidRPr="00CB3EBB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).</w:t>
            </w:r>
          </w:p>
          <w:p w14:paraId="19426CD2" w14:textId="11A66E48" w:rsidR="0069377C" w:rsidRDefault="0069377C" w:rsidP="0069377C">
            <w:r>
              <w:t>Прослушав рассказ, уч</w:t>
            </w:r>
            <w:r w:rsidR="00ED7997">
              <w:t>еники в группе</w:t>
            </w:r>
            <w:r>
              <w:t xml:space="preserve"> выбира</w:t>
            </w:r>
            <w:r w:rsidR="00ED7997">
              <w:t>ю</w:t>
            </w:r>
            <w:r>
              <w:t xml:space="preserve">т нужную картинку, </w:t>
            </w:r>
            <w:r w:rsidR="00ED7997">
              <w:t xml:space="preserve">подписывают её, </w:t>
            </w:r>
            <w:r>
              <w:t>проверяют правильность выбора со слайдом презентации.</w:t>
            </w:r>
          </w:p>
          <w:p w14:paraId="24556CF0" w14:textId="77777777" w:rsidR="0069377C" w:rsidRDefault="0069377C" w:rsidP="0069377C"/>
          <w:p w14:paraId="66E5C759" w14:textId="77777777" w:rsidR="0069377C" w:rsidRDefault="0069377C" w:rsidP="0069377C"/>
          <w:p w14:paraId="7435B3D6" w14:textId="77777777" w:rsidR="0069377C" w:rsidRPr="0069377C" w:rsidRDefault="0069377C" w:rsidP="0069377C"/>
        </w:tc>
        <w:tc>
          <w:tcPr>
            <w:tcW w:w="4286" w:type="dxa"/>
          </w:tcPr>
          <w:p w14:paraId="67A66070" w14:textId="77777777" w:rsidR="00FC357F" w:rsidRDefault="00FC357F" w:rsidP="00FC357F">
            <w:r>
              <w:t>Уметь на слух воспринимать знакомую лексику. Уметь использовать языковую и зрительную догадку.</w:t>
            </w:r>
          </w:p>
          <w:p w14:paraId="74CE9CF0" w14:textId="77777777" w:rsidR="00FC357F" w:rsidRDefault="00FC357F" w:rsidP="00FC357F"/>
          <w:p w14:paraId="35678917" w14:textId="77777777" w:rsidR="00FC357F" w:rsidRDefault="00FC357F" w:rsidP="00FC357F">
            <w:r>
              <w:t>Познавательные:</w:t>
            </w:r>
          </w:p>
          <w:p w14:paraId="60031264" w14:textId="77777777" w:rsidR="00FC357F" w:rsidRDefault="00FC357F" w:rsidP="00FC357F"/>
          <w:p w14:paraId="70E57AC4" w14:textId="77777777" w:rsidR="00FC357F" w:rsidRDefault="00FC357F" w:rsidP="00FC357F">
            <w:r>
              <w:t>проблемная ситуация: соотнесение предметов с их значением согласно заданной ситуации.</w:t>
            </w:r>
          </w:p>
          <w:p w14:paraId="2EA39562" w14:textId="77777777" w:rsidR="00FC357F" w:rsidRDefault="00FC357F" w:rsidP="00FC357F"/>
          <w:p w14:paraId="54A6A4E5" w14:textId="77777777" w:rsidR="00FC357F" w:rsidRDefault="00FC357F" w:rsidP="00FC357F">
            <w:r>
              <w:t>Личностные:</w:t>
            </w:r>
          </w:p>
          <w:p w14:paraId="1810CC4C" w14:textId="77777777" w:rsidR="00FC357F" w:rsidRDefault="00FC357F" w:rsidP="00FC357F"/>
          <w:p w14:paraId="577A30B0" w14:textId="77777777" w:rsidR="00FC357F" w:rsidRDefault="00FC357F" w:rsidP="00FC357F">
            <w:r>
              <w:t>В результате выполнения задания формируется мотивация достижения, интерес к учебному материалу.</w:t>
            </w:r>
          </w:p>
          <w:p w14:paraId="05AAA8CE" w14:textId="77777777" w:rsidR="00FC357F" w:rsidRDefault="00FC357F" w:rsidP="00FC357F"/>
          <w:p w14:paraId="7F1AAAA4" w14:textId="77777777" w:rsidR="00FC357F" w:rsidRDefault="00FC357F" w:rsidP="00FC357F">
            <w:r>
              <w:t>Личностные:</w:t>
            </w:r>
          </w:p>
          <w:p w14:paraId="3D11648B" w14:textId="77777777" w:rsidR="00FC357F" w:rsidRDefault="00FC357F" w:rsidP="00FC357F"/>
          <w:p w14:paraId="5F4AF1D9" w14:textId="0221251B" w:rsidR="00FC357F" w:rsidRDefault="00FC357F" w:rsidP="00FC357F">
            <w:r>
              <w:t xml:space="preserve"> </w:t>
            </w:r>
            <w:proofErr w:type="spellStart"/>
            <w:r>
              <w:t>смыслополагание</w:t>
            </w:r>
            <w:proofErr w:type="spellEnd"/>
            <w:r>
              <w:t>;</w:t>
            </w:r>
          </w:p>
          <w:p w14:paraId="592D0B5D" w14:textId="77777777" w:rsidR="00FC357F" w:rsidRDefault="00FC357F" w:rsidP="00FC357F"/>
          <w:p w14:paraId="3019E074" w14:textId="77777777" w:rsidR="00FC357F" w:rsidRDefault="00FC357F" w:rsidP="00FC357F">
            <w:r>
              <w:t>- ценностно-смысловая ориентация.</w:t>
            </w:r>
          </w:p>
          <w:p w14:paraId="6BC48AAB" w14:textId="77777777" w:rsidR="00FC357F" w:rsidRDefault="00FC357F" w:rsidP="00FC357F"/>
          <w:p w14:paraId="6E08BBBA" w14:textId="77777777" w:rsidR="00FC357F" w:rsidRDefault="00FC357F" w:rsidP="00FC357F">
            <w:r>
              <w:t>Регулятивные:</w:t>
            </w:r>
          </w:p>
          <w:p w14:paraId="6016C747" w14:textId="77777777" w:rsidR="00FC357F" w:rsidRDefault="00FC357F" w:rsidP="00FC357F"/>
          <w:p w14:paraId="64E7E09B" w14:textId="77777777" w:rsidR="00FC357F" w:rsidRDefault="00FC357F" w:rsidP="00FC357F">
            <w:r>
              <w:t>- принимать и сохранять уч. задачу;</w:t>
            </w:r>
          </w:p>
          <w:p w14:paraId="2EA09724" w14:textId="77777777" w:rsidR="00FC357F" w:rsidRDefault="00FC357F" w:rsidP="00FC357F"/>
          <w:p w14:paraId="61D30B14" w14:textId="77777777" w:rsidR="00FC357F" w:rsidRDefault="00FC357F" w:rsidP="00FC357F">
            <w:r>
              <w:t>- определять цель своих учебных действий;</w:t>
            </w:r>
          </w:p>
          <w:p w14:paraId="785CF7A5" w14:textId="77777777" w:rsidR="00FC357F" w:rsidRDefault="00FC357F" w:rsidP="00FC357F"/>
          <w:p w14:paraId="21957F09" w14:textId="77777777" w:rsidR="00FC357F" w:rsidRDefault="00FC357F" w:rsidP="00FC357F">
            <w:r>
              <w:t>Познавательные:</w:t>
            </w:r>
          </w:p>
          <w:p w14:paraId="7F374D1D" w14:textId="77777777" w:rsidR="00FC357F" w:rsidRDefault="00FC357F" w:rsidP="00FC357F"/>
          <w:p w14:paraId="0796515E" w14:textId="77777777" w:rsidR="00FC357F" w:rsidRDefault="00FC357F" w:rsidP="00FC357F">
            <w:r>
              <w:t>- умение осознанно строить речевое высказывание в устной форме;</w:t>
            </w:r>
          </w:p>
          <w:p w14:paraId="4B410D2E" w14:textId="77777777" w:rsidR="0069377C" w:rsidRPr="0069377C" w:rsidRDefault="0069377C"/>
        </w:tc>
      </w:tr>
      <w:tr w:rsidR="00D07CBE" w:rsidRPr="00195728" w14:paraId="65DE8D83" w14:textId="77777777" w:rsidTr="00D87449">
        <w:tc>
          <w:tcPr>
            <w:tcW w:w="1412" w:type="dxa"/>
          </w:tcPr>
          <w:p w14:paraId="5B3D80DB" w14:textId="330208A5" w:rsidR="00D07CBE" w:rsidRDefault="00ED7997" w:rsidP="0069377C">
            <w:r>
              <w:lastRenderedPageBreak/>
              <w:t>Ответ на вопрос.</w:t>
            </w:r>
          </w:p>
        </w:tc>
        <w:tc>
          <w:tcPr>
            <w:tcW w:w="3833" w:type="dxa"/>
          </w:tcPr>
          <w:p w14:paraId="4B1910AD" w14:textId="1BA19125" w:rsidR="00D07CBE" w:rsidRDefault="00D07CBE" w:rsidP="00D07CBE">
            <w:pPr>
              <w:pStyle w:val="a5"/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</w:pPr>
            <w:bookmarkStart w:id="11" w:name="_Hlk32800867"/>
            <w:r>
              <w:rPr>
                <w:lang w:val="en-US"/>
              </w:rPr>
              <w:t xml:space="preserve">Und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Klassenzimmer</w:t>
            </w:r>
            <w:proofErr w:type="spellEnd"/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</w:p>
          <w:p w14:paraId="4C969333" w14:textId="50E93127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-I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 xml:space="preserve">st unser Klassenzimmer groß 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en-US"/>
              </w:rPr>
              <w:t>o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der klein?</w:t>
            </w:r>
          </w:p>
          <w:p w14:paraId="4799E3F1" w14:textId="079B6E93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en-US"/>
              </w:rPr>
              <w:t xml:space="preserve">- Wo 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ist die Tür?</w:t>
            </w:r>
          </w:p>
          <w:p w14:paraId="75CA7B46" w14:textId="70EDA962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Was ist vorn?</w:t>
            </w:r>
          </w:p>
          <w:p w14:paraId="73E82DC1" w14:textId="68880657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Wie viel Fenster gibt es?</w:t>
            </w:r>
          </w:p>
          <w:p w14:paraId="2D3032BC" w14:textId="45682D9E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Wo sind die Fenster?</w:t>
            </w:r>
          </w:p>
          <w:p w14:paraId="2D17263F" w14:textId="62E78495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 xml:space="preserve">Habt ihr im Klassenzimmer </w:t>
            </w:r>
            <w:r w:rsidRPr="00D07CBE">
              <w:rPr>
                <w:rFonts w:eastAsia="+mn-ea"/>
                <w:color w:val="000000"/>
                <w:kern w:val="24"/>
                <w:sz w:val="20"/>
                <w:szCs w:val="20"/>
                <w:lang w:val="de-DE"/>
              </w:rPr>
              <w:t>viele Schr</w:t>
            </w:r>
            <w:r w:rsidRPr="00D07CBE">
              <w:rPr>
                <w:rFonts w:eastAsia="+mn-ea"/>
                <w:color w:val="000000"/>
                <w:sz w:val="20"/>
                <w:szCs w:val="20"/>
                <w:lang w:val="de-DE"/>
              </w:rPr>
              <w:t>ä</w:t>
            </w:r>
            <w:r w:rsidRPr="00D07CBE">
              <w:rPr>
                <w:rFonts w:eastAsia="+mn-ea"/>
                <w:color w:val="000000"/>
                <w:kern w:val="24"/>
                <w:sz w:val="20"/>
                <w:szCs w:val="20"/>
                <w:lang w:val="de-DE"/>
              </w:rPr>
              <w:t>nke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?</w:t>
            </w:r>
          </w:p>
          <w:p w14:paraId="6C231175" w14:textId="5EE4F045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en-US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Wo stehen die Schr</w:t>
            </w:r>
            <w:r w:rsidRPr="00D07CBE">
              <w:rPr>
                <w:rFonts w:eastAsia="+mn-ea"/>
                <w:color w:val="000000"/>
                <w:sz w:val="20"/>
                <w:szCs w:val="20"/>
                <w:lang w:val="de-DE"/>
              </w:rPr>
              <w:t>ä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nke?</w:t>
            </w:r>
          </w:p>
          <w:p w14:paraId="186195CA" w14:textId="348544EB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Was ist im Schrank?</w:t>
            </w:r>
          </w:p>
          <w:p w14:paraId="72BC2997" w14:textId="72F0CD4F" w:rsidR="00D07CBE" w:rsidRPr="00D07CBE" w:rsidRDefault="00D07CBE" w:rsidP="00D07CBE">
            <w:pPr>
              <w:pStyle w:val="a5"/>
              <w:rPr>
                <w:color w:val="8AD0D6"/>
                <w:sz w:val="20"/>
                <w:szCs w:val="20"/>
                <w:lang w:val="en-US"/>
              </w:rPr>
            </w:pP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-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 xml:space="preserve">Gibt es im Klassenzimmer </w:t>
            </w:r>
            <w:r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 xml:space="preserve">viele </w:t>
            </w:r>
            <w:r w:rsidRPr="00D07CBE">
              <w:rPr>
                <w:rFonts w:ascii="Century Gothic" w:eastAsia="+mn-ea" w:hAnsi="Century Gothic" w:cs="+mn-cs"/>
                <w:color w:val="000000"/>
                <w:kern w:val="24"/>
                <w:sz w:val="20"/>
                <w:szCs w:val="20"/>
                <w:lang w:val="de-DE"/>
              </w:rPr>
              <w:t>Blumen?</w:t>
            </w:r>
          </w:p>
          <w:bookmarkEnd w:id="11"/>
          <w:p w14:paraId="61852EB1" w14:textId="37948370" w:rsidR="00D07CBE" w:rsidRPr="00D07CBE" w:rsidRDefault="00D07CBE" w:rsidP="0069377C">
            <w:pPr>
              <w:rPr>
                <w:lang w:val="en-US"/>
              </w:rPr>
            </w:pPr>
          </w:p>
        </w:tc>
        <w:tc>
          <w:tcPr>
            <w:tcW w:w="2660" w:type="dxa"/>
          </w:tcPr>
          <w:p w14:paraId="4D5D3409" w14:textId="5991AD23" w:rsidR="00D07CBE" w:rsidRPr="00195728" w:rsidRDefault="00195728" w:rsidP="00195728">
            <w:pPr>
              <w:shd w:val="clear" w:color="auto" w:fill="FFFFFF"/>
              <w:spacing w:before="270" w:after="135"/>
              <w:outlineLvl w:val="0"/>
            </w:pPr>
            <w:r w:rsidRPr="00195728">
              <w:t>Ученики отвечают на вопросы учителя.</w:t>
            </w:r>
          </w:p>
        </w:tc>
        <w:tc>
          <w:tcPr>
            <w:tcW w:w="4286" w:type="dxa"/>
          </w:tcPr>
          <w:p w14:paraId="0BA22127" w14:textId="77777777" w:rsidR="00D07CBE" w:rsidRPr="00195728" w:rsidRDefault="00D07CBE"/>
        </w:tc>
      </w:tr>
      <w:tr w:rsidR="00DE24C3" w:rsidRPr="0069377C" w14:paraId="7317641D" w14:textId="77777777" w:rsidTr="00D87449">
        <w:trPr>
          <w:trHeight w:val="8070"/>
        </w:trPr>
        <w:tc>
          <w:tcPr>
            <w:tcW w:w="1412" w:type="dxa"/>
          </w:tcPr>
          <w:p w14:paraId="5E844B98" w14:textId="77777777" w:rsidR="00DE24C3" w:rsidRPr="00195728" w:rsidRDefault="00DE24C3" w:rsidP="0069377C"/>
        </w:tc>
        <w:tc>
          <w:tcPr>
            <w:tcW w:w="3833" w:type="dxa"/>
          </w:tcPr>
          <w:p w14:paraId="14804918" w14:textId="77777777" w:rsidR="00D24E9F" w:rsidRPr="00761B0F" w:rsidRDefault="00D24E9F" w:rsidP="00D24E9F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bookmarkStart w:id="12" w:name="_Hlk32800913"/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Jeder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hat auf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dem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Tisch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eine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Testaufgabe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Ihr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müsst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die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richtige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Variante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wählen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14:paraId="61FAF084" w14:textId="433F831A" w:rsidR="00A37328" w:rsidRPr="005D5985" w:rsidRDefault="00D24E9F" w:rsidP="00D24E9F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Выполнение </w:t>
            </w:r>
            <w:r w:rsidR="00A373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теста</w:t>
            </w:r>
            <w:r w:rsidR="00A37328" w:rsidRPr="005D598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4924562C" w14:textId="4B6AF9B8" w:rsidR="009678C7" w:rsidRPr="009678C7" w:rsidRDefault="009678C7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Mein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Klassenzimmer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ist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…</w:t>
            </w:r>
          </w:p>
          <w:p w14:paraId="120AAF14" w14:textId="77777777" w:rsidR="009678C7" w:rsidRPr="009678C7" w:rsidRDefault="009678C7" w:rsidP="009678C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groß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und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hell</w:t>
            </w:r>
            <w:proofErr w:type="spellEnd"/>
          </w:p>
          <w:p w14:paraId="3EEB449E" w14:textId="77777777" w:rsidR="009678C7" w:rsidRPr="009678C7" w:rsidRDefault="009678C7" w:rsidP="009678C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klein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und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schwarz</w:t>
            </w:r>
            <w:proofErr w:type="spellEnd"/>
          </w:p>
          <w:p w14:paraId="62B43DA2" w14:textId="77777777" w:rsidR="009678C7" w:rsidRPr="009678C7" w:rsidRDefault="009678C7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…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sind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drei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Fenster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37AD60B2" w14:textId="77777777" w:rsidR="009678C7" w:rsidRPr="009678C7" w:rsidRDefault="009678C7" w:rsidP="009678C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Rechts</w:t>
            </w:r>
            <w:proofErr w:type="spellEnd"/>
          </w:p>
          <w:p w14:paraId="11635546" w14:textId="77777777" w:rsidR="009678C7" w:rsidRPr="009678C7" w:rsidRDefault="009678C7" w:rsidP="009678C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Links</w:t>
            </w:r>
            <w:proofErr w:type="spellEnd"/>
          </w:p>
          <w:p w14:paraId="2ACB1248" w14:textId="77777777" w:rsidR="009678C7" w:rsidRPr="009678C7" w:rsidRDefault="009678C7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…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ist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die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Tafel</w:t>
            </w:r>
            <w:proofErr w:type="spellEnd"/>
          </w:p>
          <w:p w14:paraId="4B89224E" w14:textId="77777777" w:rsidR="009678C7" w:rsidRPr="009678C7" w:rsidRDefault="009678C7" w:rsidP="009678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Vorn</w:t>
            </w:r>
            <w:proofErr w:type="spellEnd"/>
          </w:p>
          <w:p w14:paraId="66F5F57B" w14:textId="77777777" w:rsidR="009678C7" w:rsidRPr="009678C7" w:rsidRDefault="009678C7" w:rsidP="009678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Links</w:t>
            </w:r>
            <w:proofErr w:type="spellEnd"/>
          </w:p>
          <w:p w14:paraId="04D76626" w14:textId="77777777" w:rsidR="009678C7" w:rsidRPr="009678C7" w:rsidRDefault="009678C7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4.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Rechts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der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Tür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steht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…</w:t>
            </w:r>
          </w:p>
          <w:p w14:paraId="567679F3" w14:textId="77777777" w:rsidR="009678C7" w:rsidRPr="009678C7" w:rsidRDefault="009678C7" w:rsidP="009678C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ein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Tisch</w:t>
            </w:r>
            <w:proofErr w:type="spellEnd"/>
          </w:p>
          <w:p w14:paraId="1A313752" w14:textId="77777777" w:rsidR="009678C7" w:rsidRPr="009678C7" w:rsidRDefault="009678C7" w:rsidP="009678C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ein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Schrank</w:t>
            </w:r>
            <w:proofErr w:type="spellEnd"/>
          </w:p>
          <w:p w14:paraId="6D2408AC" w14:textId="77777777" w:rsidR="009678C7" w:rsidRPr="009678C7" w:rsidRDefault="009678C7" w:rsidP="009678C7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5. Auf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dem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Tisch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stehen</w:t>
            </w:r>
            <w:proofErr w:type="spellEnd"/>
          </w:p>
          <w:p w14:paraId="1A6D9E0E" w14:textId="77777777" w:rsidR="009678C7" w:rsidRPr="009678C7" w:rsidRDefault="009678C7" w:rsidP="009678C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Blumen</w:t>
            </w:r>
            <w:proofErr w:type="spellEnd"/>
          </w:p>
          <w:p w14:paraId="7A554464" w14:textId="67E9C9E0" w:rsidR="009678C7" w:rsidRDefault="009678C7" w:rsidP="009678C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</w:t>
            </w:r>
            <w:r w:rsidR="003A6A57"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ü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cher</w:t>
            </w:r>
            <w:proofErr w:type="spellEnd"/>
          </w:p>
          <w:p w14:paraId="24079ADB" w14:textId="77777777" w:rsidR="003A6A57" w:rsidRPr="009678C7" w:rsidRDefault="003A6A57" w:rsidP="003A6A57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14:paraId="342DB135" w14:textId="1F62920F" w:rsidR="009678C7" w:rsidRPr="009678C7" w:rsidRDefault="009678C7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6. In den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Schr</w:t>
            </w:r>
            <w:bookmarkStart w:id="13" w:name="_Hlk32605805"/>
            <w:r w:rsidR="004E5416"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ä</w:t>
            </w:r>
            <w:bookmarkEnd w:id="13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nken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sind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viele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…</w:t>
            </w:r>
          </w:p>
          <w:p w14:paraId="57F401EA" w14:textId="77777777" w:rsidR="009678C7" w:rsidRPr="009678C7" w:rsidRDefault="009678C7" w:rsidP="009678C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Puppen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</w:p>
          <w:p w14:paraId="4B993B83" w14:textId="77777777" w:rsidR="003176CC" w:rsidRDefault="009678C7" w:rsidP="003176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Bücher</w:t>
            </w:r>
            <w:proofErr w:type="spellEnd"/>
            <w:r w:rsidRPr="009678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14:paraId="6C9C4CE9" w14:textId="77777777" w:rsidR="00D24E9F" w:rsidRPr="00D24E9F" w:rsidRDefault="009678C7" w:rsidP="003176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D24E9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Hefte</w:t>
            </w:r>
            <w:proofErr w:type="spellEnd"/>
            <w:r w:rsidR="003176CC"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</w:p>
          <w:p w14:paraId="5CC589AB" w14:textId="61FE2597" w:rsidR="003176CC" w:rsidRDefault="00D24E9F" w:rsidP="00D24E9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Wir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kontrollieren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die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Aufgabe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14:paraId="784B0E13" w14:textId="7267DFD1" w:rsidR="00D24E9F" w:rsidRPr="00B07A9B" w:rsidRDefault="00D24E9F" w:rsidP="00D24E9F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</w:t>
            </w:r>
            <w:r w:rsidRPr="00B07A9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задание проверяется в классе фронтально.)</w:t>
            </w:r>
          </w:p>
          <w:p w14:paraId="6DF4F49C" w14:textId="77777777" w:rsidR="00D24E9F" w:rsidRPr="00D24E9F" w:rsidRDefault="00D24E9F" w:rsidP="00D24E9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367A091B" w14:textId="23AC27CF" w:rsidR="003176CC" w:rsidRPr="00D3771A" w:rsidRDefault="003176CC" w:rsidP="003176CC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-Что </w:t>
            </w:r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у нас получилось, после того как мы</w:t>
            </w:r>
            <w:r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выполнили тест</w:t>
            </w:r>
            <w:r w:rsidRPr="00D3771A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? (рассказ о классе)</w:t>
            </w:r>
          </w:p>
          <w:p w14:paraId="02BC29FA" w14:textId="77777777" w:rsidR="003176CC" w:rsidRPr="00D3771A" w:rsidRDefault="003176CC" w:rsidP="003176CC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</w:p>
          <w:p w14:paraId="0AC2C016" w14:textId="07A31525" w:rsidR="009678C7" w:rsidRPr="009678C7" w:rsidRDefault="009678C7" w:rsidP="003176CC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bookmarkEnd w:id="12"/>
          <w:p w14:paraId="1454E60E" w14:textId="77777777" w:rsidR="00DE24C3" w:rsidRDefault="00DE24C3" w:rsidP="009678C7">
            <w:pPr>
              <w:shd w:val="clear" w:color="auto" w:fill="FFFFFF"/>
              <w:spacing w:before="100" w:beforeAutospacing="1" w:after="100" w:afterAutospacing="1"/>
              <w:ind w:left="720"/>
            </w:pPr>
          </w:p>
        </w:tc>
        <w:tc>
          <w:tcPr>
            <w:tcW w:w="2660" w:type="dxa"/>
          </w:tcPr>
          <w:p w14:paraId="180A66C7" w14:textId="77777777" w:rsidR="00DE24C3" w:rsidRDefault="00DE24C3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</w:pPr>
          </w:p>
        </w:tc>
        <w:tc>
          <w:tcPr>
            <w:tcW w:w="4286" w:type="dxa"/>
          </w:tcPr>
          <w:p w14:paraId="6215A2E7" w14:textId="77777777" w:rsidR="00DE24C3" w:rsidRPr="0069377C" w:rsidRDefault="00DE24C3"/>
        </w:tc>
      </w:tr>
      <w:tr w:rsidR="00D07CBE" w:rsidRPr="0069377C" w14:paraId="29D30D6E" w14:textId="77777777" w:rsidTr="00D87449">
        <w:tc>
          <w:tcPr>
            <w:tcW w:w="1412" w:type="dxa"/>
          </w:tcPr>
          <w:p w14:paraId="382AE14A" w14:textId="77777777" w:rsidR="00D07CBE" w:rsidRPr="003176CC" w:rsidRDefault="00D07CBE" w:rsidP="0069377C"/>
        </w:tc>
        <w:tc>
          <w:tcPr>
            <w:tcW w:w="3833" w:type="dxa"/>
          </w:tcPr>
          <w:p w14:paraId="60119DE9" w14:textId="567C948B" w:rsidR="00D07CBE" w:rsidRPr="00D07CBE" w:rsidRDefault="00201326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14" w:name="_Hlk3280096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Устный рассказ «Моя классная комната»</w:t>
            </w:r>
            <w:bookmarkEnd w:id="14"/>
          </w:p>
        </w:tc>
        <w:tc>
          <w:tcPr>
            <w:tcW w:w="2660" w:type="dxa"/>
          </w:tcPr>
          <w:p w14:paraId="1EE3DF2B" w14:textId="77777777" w:rsidR="00D07CBE" w:rsidRDefault="00D07CBE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</w:pPr>
          </w:p>
        </w:tc>
        <w:tc>
          <w:tcPr>
            <w:tcW w:w="4286" w:type="dxa"/>
          </w:tcPr>
          <w:p w14:paraId="149B79FD" w14:textId="77777777" w:rsidR="00AD745B" w:rsidRDefault="00AD745B" w:rsidP="00AD745B">
            <w:r>
              <w:t>Познавательные:</w:t>
            </w:r>
          </w:p>
          <w:p w14:paraId="2BA3A1AC" w14:textId="77777777" w:rsidR="00AD745B" w:rsidRDefault="00AD745B" w:rsidP="00AD745B"/>
          <w:p w14:paraId="3F7E1741" w14:textId="77777777" w:rsidR="00AD745B" w:rsidRDefault="00AD745B" w:rsidP="00AD745B">
            <w:r>
              <w:t>- умение осознанно строить речевое высказывание в устной форме;</w:t>
            </w:r>
          </w:p>
          <w:p w14:paraId="26F54133" w14:textId="77777777" w:rsidR="00D07CBE" w:rsidRPr="0069377C" w:rsidRDefault="00D07CBE"/>
        </w:tc>
      </w:tr>
      <w:tr w:rsidR="00D24E9F" w:rsidRPr="0069377C" w14:paraId="162B05D7" w14:textId="77777777" w:rsidTr="00D87449">
        <w:tc>
          <w:tcPr>
            <w:tcW w:w="1412" w:type="dxa"/>
          </w:tcPr>
          <w:p w14:paraId="0423F5E3" w14:textId="77777777" w:rsidR="00D24E9F" w:rsidRPr="003176CC" w:rsidRDefault="00D24E9F" w:rsidP="0069377C">
            <w:bookmarkStart w:id="15" w:name="_Hlk32800997"/>
          </w:p>
        </w:tc>
        <w:tc>
          <w:tcPr>
            <w:tcW w:w="3833" w:type="dxa"/>
          </w:tcPr>
          <w:p w14:paraId="3E2DC08B" w14:textId="77777777" w:rsidR="00D24E9F" w:rsidRPr="00B07A9B" w:rsidRDefault="00D24E9F" w:rsidP="00D24E9F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Noch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eine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kleine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selbständige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Aufgabe.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Ihr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bekommt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ein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Kreuzworträtsel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Ratet</w:t>
            </w:r>
            <w:proofErr w:type="spellEnd"/>
            <w:r w:rsidRPr="00761B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mal! </w:t>
            </w:r>
            <w:proofErr w:type="spellStart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Jeder</w:t>
            </w:r>
            <w:proofErr w:type="spellEnd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bekommt</w:t>
            </w:r>
            <w:proofErr w:type="spellEnd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eine</w:t>
            </w:r>
            <w:proofErr w:type="spellEnd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Note</w:t>
            </w:r>
            <w:proofErr w:type="spellEnd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dafür</w:t>
            </w:r>
            <w:proofErr w:type="spellEnd"/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7C407706" w14:textId="77777777" w:rsidR="00D24E9F" w:rsidRPr="00B07A9B" w:rsidRDefault="00D24E9F" w:rsidP="00D24E9F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7A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07A9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(Каждый ученик получает кроссворд, за выполнение которого получает оценку в журнал. – Контроль изученной лексики.)</w:t>
            </w:r>
          </w:p>
          <w:p w14:paraId="729CB51E" w14:textId="24C209EF" w:rsidR="00D24E9F" w:rsidRDefault="00D24E9F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60" w:type="dxa"/>
          </w:tcPr>
          <w:p w14:paraId="00DD2DD3" w14:textId="77777777" w:rsidR="00D24E9F" w:rsidRDefault="00D24E9F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</w:pPr>
          </w:p>
        </w:tc>
        <w:tc>
          <w:tcPr>
            <w:tcW w:w="4286" w:type="dxa"/>
          </w:tcPr>
          <w:p w14:paraId="403396BF" w14:textId="77777777" w:rsidR="00D24E9F" w:rsidRPr="0069377C" w:rsidRDefault="00D24E9F"/>
        </w:tc>
      </w:tr>
      <w:tr w:rsidR="00D24E9F" w:rsidRPr="00D87449" w14:paraId="0C061AF8" w14:textId="77777777" w:rsidTr="00D87449">
        <w:tc>
          <w:tcPr>
            <w:tcW w:w="1412" w:type="dxa"/>
          </w:tcPr>
          <w:p w14:paraId="514F1EF6" w14:textId="77777777" w:rsidR="00D24E9F" w:rsidRPr="003176CC" w:rsidRDefault="00D24E9F" w:rsidP="0069377C"/>
        </w:tc>
        <w:tc>
          <w:tcPr>
            <w:tcW w:w="3833" w:type="dxa"/>
          </w:tcPr>
          <w:p w14:paraId="5BCB0A40" w14:textId="77777777" w:rsidR="00D24E9F" w:rsidRPr="00BB3163" w:rsidRDefault="00D24E9F" w:rsidP="00D24E9F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Заключительный этап.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Ende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der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Stunde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. Конец урока. Подведение итогов. </w:t>
            </w:r>
          </w:p>
          <w:p w14:paraId="0959363E" w14:textId="77777777" w:rsidR="00D87449" w:rsidRDefault="00D24E9F" w:rsidP="00D24E9F">
            <w:pPr>
              <w:shd w:val="clear" w:color="auto" w:fill="FFFFFF"/>
              <w:spacing w:before="270" w:after="135" w:line="390" w:lineRule="atLeast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</w:pP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Jetzt</w:t>
            </w:r>
            <w:proofErr w:type="spellEnd"/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machen</w:t>
            </w:r>
            <w:proofErr w:type="spellEnd"/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wir</w:t>
            </w:r>
            <w:proofErr w:type="spellEnd"/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Schluss</w:t>
            </w:r>
            <w:proofErr w:type="spellEnd"/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mit</w:t>
            </w:r>
            <w:proofErr w:type="spellEnd"/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der</w:t>
            </w:r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Arbeit</w:t>
            </w:r>
            <w:proofErr w:type="spellEnd"/>
            <w:r w:rsidRPr="00D24E9F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 xml:space="preserve">. </w:t>
            </w:r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Also, was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haben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wir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heute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in der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Stunde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gemacht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? </w:t>
            </w:r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eastAsia="ru-RU"/>
              </w:rPr>
              <w:t>Что мы сегодня с вами на уроке делали?</w:t>
            </w:r>
          </w:p>
          <w:p w14:paraId="28E8C75D" w14:textId="77777777" w:rsidR="00D87449" w:rsidRDefault="00D87449" w:rsidP="00D87449">
            <w:r>
              <w:t xml:space="preserve">Организует работу по подведению итогов. </w:t>
            </w:r>
          </w:p>
          <w:p w14:paraId="053503C5" w14:textId="77777777" w:rsidR="00D87449" w:rsidRDefault="00D87449" w:rsidP="00D87449">
            <w:r>
              <w:t xml:space="preserve">– Какие цели мы поставили в начале урока? </w:t>
            </w:r>
          </w:p>
          <w:p w14:paraId="5DDE4CE5" w14:textId="77777777" w:rsidR="00D87449" w:rsidRDefault="00D87449" w:rsidP="00D87449">
            <w:r>
              <w:t>- Вы достигли их? Каким образом?</w:t>
            </w:r>
          </w:p>
          <w:p w14:paraId="3438CD1A" w14:textId="77777777" w:rsidR="00D87449" w:rsidRPr="00D87449" w:rsidRDefault="00D87449" w:rsidP="00D87449">
            <w:pPr>
              <w:rPr>
                <w:lang w:val="en-US"/>
              </w:rPr>
            </w:pPr>
            <w:r>
              <w:t>- Как вы оцениваете наш урок? Почему</w:t>
            </w:r>
            <w:r w:rsidRPr="00D87449">
              <w:rPr>
                <w:lang w:val="en-US"/>
              </w:rPr>
              <w:t>?</w:t>
            </w:r>
          </w:p>
          <w:p w14:paraId="175514BE" w14:textId="3E82A032" w:rsidR="00D24E9F" w:rsidRPr="00BB3163" w:rsidRDefault="00D24E9F" w:rsidP="00D24E9F">
            <w:pPr>
              <w:shd w:val="clear" w:color="auto" w:fill="FFFFFF"/>
              <w:spacing w:before="270" w:after="135" w:line="390" w:lineRule="atLeast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Alle</w:t>
            </w:r>
            <w:proofErr w:type="spellEnd"/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haben</w:t>
            </w:r>
            <w:proofErr w:type="spellEnd"/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heute</w:t>
            </w:r>
            <w:proofErr w:type="spellEnd"/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sehr</w:t>
            </w:r>
            <w:proofErr w:type="spellEnd"/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aktiv</w:t>
            </w:r>
            <w:proofErr w:type="spellEnd"/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gearbeitet</w:t>
            </w:r>
            <w:proofErr w:type="spellEnd"/>
            <w:r w:rsidRPr="00D87449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Ihr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bekommt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gute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Noten</w:t>
            </w:r>
            <w:proofErr w:type="spellEnd"/>
            <w:r w:rsidRPr="00BB3163"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  <w:t>.</w:t>
            </w:r>
          </w:p>
          <w:p w14:paraId="3609682F" w14:textId="77777777" w:rsidR="00D24E9F" w:rsidRPr="00BB3163" w:rsidRDefault="00D24E9F" w:rsidP="00D24E9F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rFonts w:ascii="inherit" w:eastAsia="Times New Roman" w:hAnsi="inherit" w:cs="Helvetica"/>
                <w:color w:val="199043"/>
                <w:kern w:val="36"/>
                <w:sz w:val="20"/>
                <w:szCs w:val="20"/>
                <w:lang w:val="en-US" w:eastAsia="ru-RU"/>
              </w:rPr>
            </w:pPr>
          </w:p>
          <w:p w14:paraId="6363B0E9" w14:textId="77777777" w:rsidR="00D24E9F" w:rsidRPr="00D87449" w:rsidRDefault="00D24E9F" w:rsidP="009678C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2660" w:type="dxa"/>
          </w:tcPr>
          <w:p w14:paraId="0286C9EB" w14:textId="77777777" w:rsidR="00D24E9F" w:rsidRPr="00D87449" w:rsidRDefault="00D24E9F" w:rsidP="00CB3EBB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lang w:val="en-US"/>
              </w:rPr>
            </w:pPr>
          </w:p>
        </w:tc>
        <w:tc>
          <w:tcPr>
            <w:tcW w:w="4286" w:type="dxa"/>
          </w:tcPr>
          <w:p w14:paraId="07FCE5BC" w14:textId="77777777" w:rsidR="00D24E9F" w:rsidRPr="00D87449" w:rsidRDefault="00D24E9F">
            <w:pPr>
              <w:rPr>
                <w:lang w:val="en-US"/>
              </w:rPr>
            </w:pPr>
          </w:p>
        </w:tc>
      </w:tr>
      <w:bookmarkEnd w:id="15"/>
    </w:tbl>
    <w:p w14:paraId="2E6D6110" w14:textId="77777777" w:rsidR="00B4740E" w:rsidRPr="00D87449" w:rsidRDefault="00B4740E">
      <w:pPr>
        <w:rPr>
          <w:lang w:val="en-US"/>
        </w:rPr>
      </w:pPr>
    </w:p>
    <w:sectPr w:rsidR="00B4740E" w:rsidRPr="00D87449" w:rsidSect="003F0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3CB"/>
    <w:multiLevelType w:val="hybridMultilevel"/>
    <w:tmpl w:val="CEE843E0"/>
    <w:lvl w:ilvl="0" w:tplc="3C8E9A0A">
      <w:start w:val="1"/>
      <w:numFmt w:val="lowerLetter"/>
      <w:lvlText w:val="%1."/>
      <w:lvlJc w:val="left"/>
      <w:pPr>
        <w:ind w:left="644" w:hanging="360"/>
      </w:pPr>
      <w:rPr>
        <w:rFonts w:ascii="Helvetica" w:eastAsia="Times New Roman" w:hAnsi="Helvetica" w:cs="Helvetic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A903F1"/>
    <w:multiLevelType w:val="multilevel"/>
    <w:tmpl w:val="BBA8B4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4600E"/>
    <w:multiLevelType w:val="hybridMultilevel"/>
    <w:tmpl w:val="673007B2"/>
    <w:lvl w:ilvl="0" w:tplc="7592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AE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5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1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2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6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2B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8C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116FB8"/>
    <w:multiLevelType w:val="multilevel"/>
    <w:tmpl w:val="47481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D41EF"/>
    <w:multiLevelType w:val="multilevel"/>
    <w:tmpl w:val="4D08A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95090"/>
    <w:multiLevelType w:val="multilevel"/>
    <w:tmpl w:val="C7360C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449F"/>
    <w:multiLevelType w:val="hybridMultilevel"/>
    <w:tmpl w:val="A732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B1530"/>
    <w:multiLevelType w:val="hybridMultilevel"/>
    <w:tmpl w:val="F356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52CC4"/>
    <w:multiLevelType w:val="hybridMultilevel"/>
    <w:tmpl w:val="2A78B830"/>
    <w:lvl w:ilvl="0" w:tplc="924020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BA0F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86F0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6685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86E2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BED2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B2C1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BCCB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F2E4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D5A36EA"/>
    <w:multiLevelType w:val="multilevel"/>
    <w:tmpl w:val="EFDC5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D404E"/>
    <w:multiLevelType w:val="multilevel"/>
    <w:tmpl w:val="7466D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CD"/>
    <w:rsid w:val="00074072"/>
    <w:rsid w:val="000836DD"/>
    <w:rsid w:val="000C2B9A"/>
    <w:rsid w:val="000E5EEA"/>
    <w:rsid w:val="00195728"/>
    <w:rsid w:val="00201326"/>
    <w:rsid w:val="002F6115"/>
    <w:rsid w:val="003041CD"/>
    <w:rsid w:val="003176CC"/>
    <w:rsid w:val="00334927"/>
    <w:rsid w:val="00362DC3"/>
    <w:rsid w:val="003A6A57"/>
    <w:rsid w:val="003F09F8"/>
    <w:rsid w:val="00416F57"/>
    <w:rsid w:val="004E5416"/>
    <w:rsid w:val="004F4000"/>
    <w:rsid w:val="005B4FA4"/>
    <w:rsid w:val="005D5985"/>
    <w:rsid w:val="005D787E"/>
    <w:rsid w:val="00685EA3"/>
    <w:rsid w:val="0069377C"/>
    <w:rsid w:val="006C36C1"/>
    <w:rsid w:val="006D00DC"/>
    <w:rsid w:val="00750C19"/>
    <w:rsid w:val="0080221C"/>
    <w:rsid w:val="00832EAB"/>
    <w:rsid w:val="008A04F3"/>
    <w:rsid w:val="00952650"/>
    <w:rsid w:val="009678C7"/>
    <w:rsid w:val="009A4051"/>
    <w:rsid w:val="00A05C7C"/>
    <w:rsid w:val="00A37328"/>
    <w:rsid w:val="00A61C98"/>
    <w:rsid w:val="00AD745B"/>
    <w:rsid w:val="00B4740E"/>
    <w:rsid w:val="00B74AE6"/>
    <w:rsid w:val="00BD6FC1"/>
    <w:rsid w:val="00C37C1F"/>
    <w:rsid w:val="00CB3EBB"/>
    <w:rsid w:val="00D03712"/>
    <w:rsid w:val="00D07CBE"/>
    <w:rsid w:val="00D20E78"/>
    <w:rsid w:val="00D24E9F"/>
    <w:rsid w:val="00D87449"/>
    <w:rsid w:val="00DB2F69"/>
    <w:rsid w:val="00DE24C3"/>
    <w:rsid w:val="00E46F4D"/>
    <w:rsid w:val="00ED7997"/>
    <w:rsid w:val="00F750D3"/>
    <w:rsid w:val="00FB0497"/>
    <w:rsid w:val="00FB5F84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8D2B"/>
  <w15:chartTrackingRefBased/>
  <w15:docId w15:val="{0CC3B9DC-B8DB-4DE3-9AE9-1A23EABF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1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9E13-5CEE-4BDC-9F14-02A14E63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10</cp:revision>
  <cp:lastPrinted>2020-02-16T18:04:00Z</cp:lastPrinted>
  <dcterms:created xsi:type="dcterms:W3CDTF">2020-02-10T08:57:00Z</dcterms:created>
  <dcterms:modified xsi:type="dcterms:W3CDTF">2020-03-18T05:09:00Z</dcterms:modified>
</cp:coreProperties>
</file>