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C9D" w:rsidRPr="000A6AB5" w:rsidRDefault="000A6AB5">
      <w:pPr>
        <w:rPr>
          <w:sz w:val="36"/>
          <w:szCs w:val="36"/>
        </w:rPr>
      </w:pPr>
      <w:r>
        <w:rPr>
          <w:rStyle w:val="a3"/>
          <w:sz w:val="36"/>
          <w:szCs w:val="36"/>
        </w:rPr>
        <w:t>Куратор</w:t>
      </w:r>
      <w:bookmarkStart w:id="0" w:name="_GoBack"/>
      <w:bookmarkEnd w:id="0"/>
      <w:r w:rsidRPr="000A6AB5">
        <w:rPr>
          <w:sz w:val="36"/>
          <w:szCs w:val="36"/>
        </w:rPr>
        <w:t>— это тот человек, который организует обсуждение двоих учителей, обеспечит их психологическую безопасность. Когда два человека наблюдают за практикой друг друга и указывают на недостатки, это может восприниматься как личное оскорбление. Третий человек призван возвращать диалог в конструктивное русло и снимать угрозу. Куратор — это, как правило, опытный и уважаемый член коллектива (такие обычно очень загружены). Куратор не ходит на уроки обучающихся учителей, он лишь вместе с ними обсуждает результаты наблюдения и планирует улучшения. Так он может сконцентрироваться не на личных ощущениях от урока, а на организации дискуссии.</w:t>
      </w:r>
    </w:p>
    <w:sectPr w:rsidR="00730C9D" w:rsidRPr="000A6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5DA"/>
    <w:rsid w:val="000A6AB5"/>
    <w:rsid w:val="00730C9D"/>
    <w:rsid w:val="00B8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A1F01-9373-4E1D-98B1-19A097AB2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6AB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A6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6A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Zavych</dc:creator>
  <cp:keywords/>
  <dc:description/>
  <cp:lastModifiedBy>Zavych</cp:lastModifiedBy>
  <cp:revision>3</cp:revision>
  <cp:lastPrinted>2019-02-04T05:03:00Z</cp:lastPrinted>
  <dcterms:created xsi:type="dcterms:W3CDTF">2019-02-04T05:02:00Z</dcterms:created>
  <dcterms:modified xsi:type="dcterms:W3CDTF">2019-02-04T05:03:00Z</dcterms:modified>
</cp:coreProperties>
</file>