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24"/>
      </w:tblGrid>
      <w:tr w:rsidR="00A71781" w:rsidRPr="00CC69B4" w:rsidTr="008B026D">
        <w:tc>
          <w:tcPr>
            <w:tcW w:w="4918" w:type="dxa"/>
          </w:tcPr>
          <w:p w:rsidR="00A71781" w:rsidRPr="00A71781" w:rsidRDefault="00A71781" w:rsidP="008B02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ПРИНЯТО:</w:t>
            </w:r>
          </w:p>
          <w:p w:rsidR="00A71781" w:rsidRPr="00A71781" w:rsidRDefault="00B22A7E" w:rsidP="008B02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Педагогическим С</w:t>
            </w:r>
            <w:r w:rsidR="00A71781" w:rsidRPr="00A71781">
              <w:rPr>
                <w:rFonts w:ascii="Times New Roman" w:hAnsi="Times New Roman"/>
                <w:sz w:val="28"/>
                <w:szCs w:val="28"/>
                <w:lang w:val="ru-RU"/>
              </w:rPr>
              <w:t>оветом муниципального бюджетного общеобразовательного учреждения «Кириковская средняя школа»</w:t>
            </w:r>
          </w:p>
          <w:p w:rsidR="00A71781" w:rsidRPr="00A71781" w:rsidRDefault="00A71781" w:rsidP="008B02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1781" w:rsidRPr="00A71781" w:rsidRDefault="00A71781" w:rsidP="00B22A7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17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  № </w:t>
            </w:r>
            <w:r w:rsidR="00B22A7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717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="00B22A7E">
              <w:rPr>
                <w:rFonts w:ascii="Times New Roman" w:hAnsi="Times New Roman"/>
                <w:sz w:val="28"/>
                <w:szCs w:val="28"/>
                <w:lang w:val="ru-RU"/>
              </w:rPr>
              <w:t>18.05.2022</w:t>
            </w:r>
            <w:r w:rsidRPr="00A717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918" w:type="dxa"/>
          </w:tcPr>
          <w:p w:rsidR="00A71781" w:rsidRPr="00A71781" w:rsidRDefault="00A71781" w:rsidP="008B02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УТВЕРЖДАЮ:</w:t>
            </w:r>
          </w:p>
          <w:p w:rsidR="00A71781" w:rsidRPr="00A71781" w:rsidRDefault="00A71781" w:rsidP="008B02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81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A71781" w:rsidRPr="00A71781" w:rsidRDefault="00A71781" w:rsidP="008B02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81">
              <w:rPr>
                <w:rFonts w:ascii="Times New Roman" w:hAnsi="Times New Roman"/>
                <w:sz w:val="28"/>
                <w:szCs w:val="28"/>
                <w:lang w:val="ru-RU"/>
              </w:rPr>
              <w:t>Приказ</w:t>
            </w:r>
            <w:r w:rsidR="00CC69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B22A7E">
              <w:rPr>
                <w:rFonts w:ascii="Times New Roman" w:hAnsi="Times New Roman"/>
                <w:sz w:val="28"/>
                <w:szCs w:val="28"/>
                <w:lang w:val="ru-RU"/>
              </w:rPr>
              <w:t>№ 106-</w:t>
            </w:r>
            <w:r w:rsidRPr="00A717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 </w:t>
            </w:r>
            <w:r w:rsidR="00B22A7E">
              <w:rPr>
                <w:rFonts w:ascii="Times New Roman" w:hAnsi="Times New Roman"/>
                <w:sz w:val="28"/>
                <w:szCs w:val="28"/>
                <w:lang w:val="ru-RU"/>
              </w:rPr>
              <w:t>от 18.05.2022</w:t>
            </w:r>
            <w:r w:rsidRPr="00A717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  <w:p w:rsidR="00A71781" w:rsidRPr="00A71781" w:rsidRDefault="00A71781" w:rsidP="008B02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81">
              <w:rPr>
                <w:rFonts w:ascii="Times New Roman" w:hAnsi="Times New Roman"/>
                <w:sz w:val="28"/>
                <w:szCs w:val="28"/>
                <w:lang w:val="ru-RU"/>
              </w:rPr>
              <w:t>Ивченко О.В.________________</w:t>
            </w:r>
          </w:p>
        </w:tc>
      </w:tr>
    </w:tbl>
    <w:p w:rsidR="00A71781" w:rsidRPr="00A71781" w:rsidRDefault="00A71781" w:rsidP="00A71781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</w:p>
    <w:p w:rsidR="0037342D" w:rsidRPr="00A71781" w:rsidRDefault="003734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342D" w:rsidRPr="00A71781" w:rsidRDefault="002E5F5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 О РАБОЧИХ</w:t>
      </w:r>
      <w:r w:rsidRPr="00A7178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ПРОГРАММАХ,</w:t>
      </w:r>
      <w:r w:rsidRPr="00A7178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РАЗРАБАТЫВАЕМЫХ ПО ФГОС-2021</w:t>
      </w:r>
      <w:r w:rsid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37342D" w:rsidRPr="00A71781" w:rsidRDefault="002E5F5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  <w:r w:rsid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37342D" w:rsidRPr="00A71781" w:rsidRDefault="002E5F5F" w:rsidP="00A71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 рабочих программах, разрабатываемых по ФГОС-2021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</w:t>
      </w:r>
      <w:r w:rsid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) в муниципальном бюджетном общеобразовательном учреждении «Кириковская средняя школа» и его филиале Бушуйской основной школе, 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разрабатываемых в соответствии с приказами </w:t>
      </w:r>
      <w:proofErr w:type="spellStart"/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 и № 287.</w:t>
      </w:r>
    </w:p>
    <w:p w:rsidR="00A71781" w:rsidRDefault="002E5F5F" w:rsidP="00A71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1.2. Положение разработано в соответствии со следующим:</w:t>
      </w:r>
    </w:p>
    <w:p w:rsidR="0037342D" w:rsidRPr="00A71781" w:rsidRDefault="00A71781" w:rsidP="00A71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37342D" w:rsidRPr="00A71781" w:rsidRDefault="00A71781" w:rsidP="00A7178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от 22.03.2021 № 115;</w:t>
      </w:r>
    </w:p>
    <w:p w:rsidR="0037342D" w:rsidRPr="00A71781" w:rsidRDefault="00A71781" w:rsidP="00A7178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начального общего образования, утвержденным приказом </w:t>
      </w:r>
      <w:proofErr w:type="spellStart"/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</w:t>
      </w:r>
      <w:r w:rsidR="002E5F5F" w:rsidRPr="00A71781">
        <w:rPr>
          <w:rFonts w:hAnsi="Times New Roman" w:cs="Times New Roman"/>
          <w:color w:val="000000"/>
          <w:sz w:val="28"/>
          <w:szCs w:val="28"/>
        </w:rPr>
        <w:t> 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(далее –</w:t>
      </w:r>
      <w:r w:rsidR="002E5F5F" w:rsidRPr="00A71781">
        <w:rPr>
          <w:rFonts w:hAnsi="Times New Roman" w:cs="Times New Roman"/>
          <w:color w:val="000000"/>
          <w:sz w:val="28"/>
          <w:szCs w:val="28"/>
        </w:rPr>
        <w:t> 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ФГОС НОО);</w:t>
      </w:r>
    </w:p>
    <w:p w:rsidR="0037342D" w:rsidRPr="00A71781" w:rsidRDefault="00A71781" w:rsidP="00A7178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основного общего образования, утвержденным приказом </w:t>
      </w:r>
      <w:proofErr w:type="spellStart"/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287</w:t>
      </w:r>
      <w:r w:rsidR="002E5F5F" w:rsidRPr="00A71781">
        <w:rPr>
          <w:rFonts w:hAnsi="Times New Roman" w:cs="Times New Roman"/>
          <w:color w:val="000000"/>
          <w:sz w:val="28"/>
          <w:szCs w:val="28"/>
        </w:rPr>
        <w:t> 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(далее –</w:t>
      </w:r>
      <w:r w:rsidR="002E5F5F" w:rsidRPr="00A71781">
        <w:rPr>
          <w:rFonts w:hAnsi="Times New Roman" w:cs="Times New Roman"/>
          <w:color w:val="000000"/>
          <w:sz w:val="28"/>
          <w:szCs w:val="28"/>
        </w:rPr>
        <w:t> 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ФГОС ООО);</w:t>
      </w:r>
    </w:p>
    <w:p w:rsidR="0037342D" w:rsidRPr="00A71781" w:rsidRDefault="00A71781" w:rsidP="00A7178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бюджетного общеобразовательного учреждения “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Кириковская средняя школа».</w:t>
      </w:r>
    </w:p>
    <w:p w:rsidR="0037342D" w:rsidRPr="00A71781" w:rsidRDefault="002E5F5F" w:rsidP="00A7178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1.3. В Положении использованы следующие основные понятия и термины:</w:t>
      </w:r>
    </w:p>
    <w:p w:rsidR="0037342D" w:rsidRPr="00A71781" w:rsidRDefault="002E5F5F" w:rsidP="00A71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рабочая программа</w:t>
      </w:r>
      <w:r w:rsid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внеурочной деятельности), учебного модуля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в достижении этих целей;</w:t>
      </w:r>
    </w:p>
    <w:p w:rsidR="0037342D" w:rsidRPr="00A71781" w:rsidRDefault="002E5F5F" w:rsidP="00A7178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примерная образовательная </w:t>
      </w:r>
      <w:proofErr w:type="gramStart"/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</w:t>
      </w:r>
      <w:r w:rsid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–</w:t>
      </w:r>
      <w:proofErr w:type="gramEnd"/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37342D" w:rsidRPr="00A71781" w:rsidRDefault="002E5F5F" w:rsidP="00A7178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оценочные средства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– методы оценки и соответствующие им контрольно-измерительные материалы.</w:t>
      </w:r>
    </w:p>
    <w:p w:rsidR="0037342D" w:rsidRPr="00A71781" w:rsidRDefault="002E5F5F" w:rsidP="00A71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37342D" w:rsidRPr="00A71781" w:rsidRDefault="002E5F5F" w:rsidP="00A71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1.5. Рабочая программа является служебным произведением; исключительное право на нее принадлежит работодателю.</w:t>
      </w:r>
    </w:p>
    <w:p w:rsidR="00A71781" w:rsidRDefault="00A71781" w:rsidP="00A717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7342D" w:rsidRPr="00A71781" w:rsidRDefault="002E5F5F" w:rsidP="00A717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Структура рабочей программы</w:t>
      </w:r>
      <w:r w:rsid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A71781" w:rsidRDefault="00A71781" w:rsidP="00A7178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7342D" w:rsidRPr="00A71781" w:rsidRDefault="002E5F5F" w:rsidP="00A71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2.1. Структура рабочей программы определяется настоящим Положением с учетом требований ФГОС НОО и ФГОС ООО, локальных нормативных актов школы.</w:t>
      </w:r>
    </w:p>
    <w:p w:rsidR="0037342D" w:rsidRPr="00A71781" w:rsidRDefault="002E5F5F" w:rsidP="00A71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2.2. Рабочая программа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должна содержать следующие обязательные компоненты:</w:t>
      </w:r>
    </w:p>
    <w:p w:rsidR="0037342D" w:rsidRPr="00A71781" w:rsidRDefault="00A71781" w:rsidP="00A7178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пояснительная записка;</w:t>
      </w:r>
    </w:p>
    <w:p w:rsidR="0037342D" w:rsidRPr="00A71781" w:rsidRDefault="00A71781" w:rsidP="00A7178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содержание учебного предмета, учебного курса (в том числе внеурочной 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37342D" w:rsidRPr="00A71781" w:rsidRDefault="00A71781" w:rsidP="00A7178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планируемые результаты освоения учебного предмета, учебного курса (в том числе внеурочной 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37342D" w:rsidRPr="00A71781" w:rsidRDefault="00A71781" w:rsidP="00A71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37342D" w:rsidRPr="00A71781" w:rsidRDefault="002E5F5F" w:rsidP="00A71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:rsidR="0037342D" w:rsidRPr="00A71781" w:rsidRDefault="002E5F5F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2.4.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Раздел «Пояснительная записка» включает:</w:t>
      </w:r>
    </w:p>
    <w:p w:rsidR="0037342D" w:rsidRPr="00A71781" w:rsidRDefault="00A71781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цель и задачи изучения учебного предмета/учебного курса (в том числе внеурочной деятельности</w:t>
      </w:r>
      <w:r w:rsidR="00A71781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место учебного предмета/учебного курса (в том числе внеурочной 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в учебном плане школы;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УМК учебного предмета/учебного курса (в том числе внеурочной 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педагога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(при его наличии)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7342D" w:rsidRPr="00A71781" w:rsidRDefault="00FE3F0D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УМК учебного предмета/учебного курса (в том числе внеурочной деятельности)/учебного модуля для обучающихся.</w:t>
      </w:r>
    </w:p>
    <w:p w:rsidR="0037342D" w:rsidRPr="00A71781" w:rsidRDefault="002E5F5F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2.5. Раздел «Содержание учебного предмета/учебного курса (в том числе внеурочной деятельности</w:t>
      </w:r>
      <w:r w:rsidR="00FE3F0D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включает: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ООО;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метапредметные связи учебного предмета, модуля, курса;</w:t>
      </w:r>
    </w:p>
    <w:p w:rsidR="0037342D" w:rsidRPr="00A71781" w:rsidRDefault="00FE3F0D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ключевые темы в их взаимосвязи, преемственность по годам изучения (если актуально).</w:t>
      </w:r>
    </w:p>
    <w:p w:rsidR="0037342D" w:rsidRPr="00A71781" w:rsidRDefault="002E5F5F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обучающимися.</w:t>
      </w:r>
    </w:p>
    <w:p w:rsidR="0037342D" w:rsidRPr="00FE3F0D" w:rsidRDefault="00FE3F0D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="002E5F5F" w:rsidRPr="00FE3F0D">
        <w:rPr>
          <w:rFonts w:hAnsi="Times New Roman" w:cs="Times New Roman"/>
          <w:color w:val="000000"/>
          <w:sz w:val="28"/>
          <w:szCs w:val="28"/>
          <w:lang w:val="ru-RU"/>
        </w:rPr>
        <w:t>В разделе кратко фиксируются: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требования к личностным, </w:t>
      </w:r>
      <w:proofErr w:type="spellStart"/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метапредметным</w:t>
      </w:r>
      <w:proofErr w:type="spellEnd"/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и предметным результатам;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виды деятельности обучающихся, направленные на достижение результата;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организация проектной и учебно-исследовательской деятельности обучающихся (возможно приложение тематики проектов);</w:t>
      </w:r>
    </w:p>
    <w:p w:rsidR="0037342D" w:rsidRPr="00A71781" w:rsidRDefault="00FE3F0D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система оценки достижения планируемых результатов (возможно приложение оценочных материалов).</w:t>
      </w:r>
    </w:p>
    <w:p w:rsidR="0037342D" w:rsidRPr="00A71781" w:rsidRDefault="002E5F5F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2.7. Раздел «Тематическое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планирование»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оформляется в виде таблицы, состоящей из следующих колонок: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наименование разделов и тем, планируемых для освоения обучающимися;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количество академических часов, отводимых на освоение каждого раздела и темы;</w:t>
      </w:r>
    </w:p>
    <w:p w:rsidR="0037342D" w:rsidRPr="00A71781" w:rsidRDefault="00FE3F0D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информация об электронных учебно-методических материалах, которые можно использовать при изучении каждой темы.</w:t>
      </w:r>
    </w:p>
    <w:p w:rsidR="0037342D" w:rsidRPr="00A71781" w:rsidRDefault="002E5F5F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2.8. В качестве электронных (цифровых) образовательных ресурсов допускается использование мультимедийных программ, 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электронных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учебников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и задачников, электронных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библиотек, виртуальных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лабораторий, игровых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программ, коллекций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цифровых образовательных ресурсов.</w:t>
      </w:r>
    </w:p>
    <w:p w:rsidR="0037342D" w:rsidRPr="00A71781" w:rsidRDefault="002E5F5F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2.9. Тематическое планирование рабочей программы является основой для создания календарно-тематического планирования учебного предмета/учебного курса (в том числе внеурочной деятельности</w:t>
      </w:r>
      <w:r w:rsidR="00FE3F0D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на учебный год.</w:t>
      </w:r>
    </w:p>
    <w:p w:rsidR="0037342D" w:rsidRPr="00A71781" w:rsidRDefault="00FE3F0D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Раздел «Календарно-тематическое</w:t>
      </w:r>
      <w:r w:rsidR="002E5F5F" w:rsidRPr="00A71781">
        <w:rPr>
          <w:rFonts w:hAnsi="Times New Roman" w:cs="Times New Roman"/>
          <w:color w:val="000000"/>
          <w:sz w:val="28"/>
          <w:szCs w:val="28"/>
        </w:rPr>
        <w:t> 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планирование» оформляется в виде таблицы, состоящей из колонок:</w:t>
      </w:r>
    </w:p>
    <w:p w:rsidR="0037342D" w:rsidRPr="00FE3F0D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FE3F0D">
        <w:rPr>
          <w:rFonts w:hAnsi="Times New Roman" w:cs="Times New Roman"/>
          <w:color w:val="000000"/>
          <w:sz w:val="28"/>
          <w:szCs w:val="28"/>
          <w:lang w:val="ru-RU"/>
        </w:rPr>
        <w:t>номер урока по порядку;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номер урока в разделе/теме;</w:t>
      </w:r>
    </w:p>
    <w:p w:rsidR="0037342D" w:rsidRPr="00FE3F0D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FE3F0D">
        <w:rPr>
          <w:rFonts w:hAnsi="Times New Roman" w:cs="Times New Roman"/>
          <w:color w:val="000000"/>
          <w:sz w:val="28"/>
          <w:szCs w:val="28"/>
          <w:lang w:val="ru-RU"/>
        </w:rPr>
        <w:t>наименование темы урока;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дата проведения урока по плану;</w:t>
      </w:r>
    </w:p>
    <w:p w:rsidR="0037342D" w:rsidRPr="00FE3F0D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FE3F0D">
        <w:rPr>
          <w:rFonts w:hAnsi="Times New Roman" w:cs="Times New Roman"/>
          <w:color w:val="000000"/>
          <w:sz w:val="28"/>
          <w:szCs w:val="28"/>
          <w:lang w:val="ru-RU"/>
        </w:rPr>
        <w:t>дата проведения урока фактически;</w:t>
      </w:r>
    </w:p>
    <w:p w:rsidR="0037342D" w:rsidRPr="00FE3F0D" w:rsidRDefault="00FE3F0D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FE3F0D">
        <w:rPr>
          <w:rFonts w:hAnsi="Times New Roman" w:cs="Times New Roman"/>
          <w:color w:val="000000"/>
          <w:sz w:val="28"/>
          <w:szCs w:val="28"/>
          <w:lang w:val="ru-RU"/>
        </w:rPr>
        <w:t>домашнее задание.</w:t>
      </w:r>
    </w:p>
    <w:p w:rsidR="0037342D" w:rsidRPr="00A71781" w:rsidRDefault="002E5F5F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2.10. Рабочие программы формируются с учетом рабочей программы воспитания. Отобразить учет рабочей программы воспитания необходимо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одним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или несколькими способами из предложенных ниже (по выбору педагога):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указать формы учета рабочей программы воспитания в пояснительной записке к рабочей программе;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оформить приложение к рабочей программе «Формы учета рабочей программы воспитания»;</w:t>
      </w:r>
    </w:p>
    <w:p w:rsidR="0037342D" w:rsidRPr="00A71781" w:rsidRDefault="00FE3F0D" w:rsidP="00FE3F0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:rsidR="0037342D" w:rsidRPr="00A71781" w:rsidRDefault="00FE3F0D" w:rsidP="00FE3F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отразить воспитательный компонент содержания рабочей программы в отдельной колонке таблицы тематического планирования.</w:t>
      </w:r>
    </w:p>
    <w:p w:rsidR="00FE3F0D" w:rsidRDefault="00FE3F0D" w:rsidP="00A717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7342D" w:rsidRDefault="002E5F5F" w:rsidP="00A717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Порядок разработки и утверждения рабочей программы</w:t>
      </w:r>
      <w:r w:rsidR="00FE3F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FE3F0D" w:rsidRPr="00A71781" w:rsidRDefault="00FE3F0D" w:rsidP="00A717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7342D" w:rsidRPr="00A71781" w:rsidRDefault="002E5F5F" w:rsidP="00B4039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3.1. Рабочая программа разрабатывается педагогом в соответствии с его компетенцией.</w:t>
      </w:r>
    </w:p>
    <w:p w:rsidR="0037342D" w:rsidRPr="00A71781" w:rsidRDefault="002E5F5F" w:rsidP="00B4039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3.2. Педагогический работник выбирает один из следующих вариантов установления периода, на который разрабатывается рабочая программа:</w:t>
      </w:r>
    </w:p>
    <w:p w:rsidR="0037342D" w:rsidRPr="00A71781" w:rsidRDefault="00FE3F0D" w:rsidP="00B4039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рабочая программа разрабатывается на учебный год;</w:t>
      </w:r>
    </w:p>
    <w:p w:rsidR="0037342D" w:rsidRPr="00A71781" w:rsidRDefault="00FE3F0D" w:rsidP="00B4039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рабочая программа разрабатывается на период реализации ООП;</w:t>
      </w:r>
    </w:p>
    <w:p w:rsidR="0037342D" w:rsidRPr="00A71781" w:rsidRDefault="00FE3F0D" w:rsidP="00B4039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рабочая программа разрабатывается на срок освоения учебного предмета/учебного курса (в том числе внеурочной 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37342D" w:rsidRPr="00A71781" w:rsidRDefault="002E5F5F" w:rsidP="00B4039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3.3. Рабочая программа может быть разработана на основе:</w:t>
      </w:r>
    </w:p>
    <w:p w:rsidR="0037342D" w:rsidRPr="00A71781" w:rsidRDefault="00B4039E" w:rsidP="00B4039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основной образовательной программы соответствующего уровня образования в части конкретного учебного предмета/учебного курса (в том числе внеурочной деятельности)/учебного модуля;</w:t>
      </w:r>
    </w:p>
    <w:p w:rsidR="0037342D" w:rsidRPr="00A71781" w:rsidRDefault="00B4039E" w:rsidP="00B4039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примерной программы, входящей в учебно-методический комплект;</w:t>
      </w:r>
    </w:p>
    <w:p w:rsidR="0037342D" w:rsidRPr="00B4039E" w:rsidRDefault="00B4039E" w:rsidP="00B4039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B4039E">
        <w:rPr>
          <w:rFonts w:hAnsi="Times New Roman" w:cs="Times New Roman"/>
          <w:color w:val="000000"/>
          <w:sz w:val="28"/>
          <w:szCs w:val="28"/>
          <w:lang w:val="ru-RU"/>
        </w:rPr>
        <w:t>авторской программы;</w:t>
      </w:r>
    </w:p>
    <w:p w:rsidR="0037342D" w:rsidRPr="00B4039E" w:rsidRDefault="00B4039E" w:rsidP="00B4039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B4039E">
        <w:rPr>
          <w:rFonts w:hAnsi="Times New Roman" w:cs="Times New Roman"/>
          <w:color w:val="000000"/>
          <w:sz w:val="28"/>
          <w:szCs w:val="28"/>
          <w:lang w:val="ru-RU"/>
        </w:rPr>
        <w:t>учебной и методической литературы;</w:t>
      </w:r>
    </w:p>
    <w:p w:rsidR="0037342D" w:rsidRPr="00B4039E" w:rsidRDefault="00B4039E" w:rsidP="00B4039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2E5F5F" w:rsidRPr="00B4039E">
        <w:rPr>
          <w:rFonts w:hAnsi="Times New Roman" w:cs="Times New Roman"/>
          <w:color w:val="000000"/>
          <w:sz w:val="28"/>
          <w:szCs w:val="28"/>
          <w:lang w:val="ru-RU"/>
        </w:rPr>
        <w:t>другого материала.</w:t>
      </w:r>
    </w:p>
    <w:p w:rsidR="0037342D" w:rsidRPr="00A71781" w:rsidRDefault="00B4039E" w:rsidP="00B4039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3.4</w:t>
      </w:r>
      <w:r w:rsidR="002E5F5F" w:rsidRPr="00A71781">
        <w:rPr>
          <w:rFonts w:hAnsi="Times New Roman" w:cs="Times New Roman"/>
          <w:color w:val="000000"/>
          <w:sz w:val="28"/>
          <w:szCs w:val="28"/>
          <w:lang w:val="ru-RU"/>
        </w:rPr>
        <w:t>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37342D" w:rsidRPr="00A71781" w:rsidRDefault="002E5F5F" w:rsidP="00A717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Оформление и хранение рабочей программы</w:t>
      </w:r>
    </w:p>
    <w:p w:rsidR="0037342D" w:rsidRPr="00A71781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4.1. Рабочая программа оформляется в электронном варианте.</w:t>
      </w:r>
    </w:p>
    <w:p w:rsidR="0037342D" w:rsidRPr="00A71781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4.2. Электронная версия рабочей программы форматируется в редакторе </w:t>
      </w:r>
      <w:r w:rsidRPr="00A71781">
        <w:rPr>
          <w:rFonts w:hAnsi="Times New Roman" w:cs="Times New Roman"/>
          <w:color w:val="000000"/>
          <w:sz w:val="28"/>
          <w:szCs w:val="28"/>
        </w:rPr>
        <w:t>Word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шрифтом </w:t>
      </w:r>
      <w:r w:rsidRPr="00A71781">
        <w:rPr>
          <w:rFonts w:hAnsi="Times New Roman" w:cs="Times New Roman"/>
          <w:color w:val="000000"/>
          <w:sz w:val="28"/>
          <w:szCs w:val="28"/>
        </w:rPr>
        <w:t>Times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1781">
        <w:rPr>
          <w:rFonts w:hAnsi="Times New Roman" w:cs="Times New Roman"/>
          <w:color w:val="000000"/>
          <w:sz w:val="28"/>
          <w:szCs w:val="28"/>
        </w:rPr>
        <w:t>New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1781">
        <w:rPr>
          <w:rFonts w:hAnsi="Times New Roman" w:cs="Times New Roman"/>
          <w:color w:val="000000"/>
          <w:sz w:val="28"/>
          <w:szCs w:val="28"/>
        </w:rPr>
        <w:t>Roman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, кегль 12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(таблицы) 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14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(текст)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, межстрочный интервал одинарный, Центровка заголовков и абзацы в тексте выполняются при помощи средств </w:t>
      </w:r>
      <w:r w:rsidRPr="00A71781">
        <w:rPr>
          <w:rFonts w:hAnsi="Times New Roman" w:cs="Times New Roman"/>
          <w:color w:val="000000"/>
          <w:sz w:val="28"/>
          <w:szCs w:val="28"/>
        </w:rPr>
        <w:t>Word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. Листы формата А4. Таблицы встраиваются непосредственно в текст, если иное не предусматривается автором рабочей программы.</w:t>
      </w:r>
    </w:p>
    <w:p w:rsidR="0037342D" w:rsidRPr="00A71781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37342D" w:rsidRPr="00A71781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Страницы рабочей программы должны быть пронумерованы. Титульный лист не нумеруется.</w:t>
      </w:r>
    </w:p>
    <w:p w:rsidR="0037342D" w:rsidRPr="00A71781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4.3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. Электронный вариант рабочей программы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размещается на сайте учреждения на личной странице педагога, реализующего настоящую рабочую программу в текущем учебном году.</w:t>
      </w:r>
    </w:p>
    <w:p w:rsidR="002E5F5F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4.4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. Разработчик рабочей программы готовит в электронном виде аннотацию для сайта школы. </w:t>
      </w:r>
    </w:p>
    <w:p w:rsidR="0037342D" w:rsidRPr="002E5F5F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E5F5F">
        <w:rPr>
          <w:rFonts w:hAnsi="Times New Roman" w:cs="Times New Roman"/>
          <w:color w:val="000000"/>
          <w:sz w:val="28"/>
          <w:szCs w:val="28"/>
          <w:lang w:val="ru-RU"/>
        </w:rPr>
        <w:t>В аннотации указываются:</w:t>
      </w:r>
    </w:p>
    <w:p w:rsidR="0037342D" w:rsidRPr="002E5F5F" w:rsidRDefault="002E5F5F" w:rsidP="002E5F5F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2E5F5F">
        <w:rPr>
          <w:rFonts w:hAnsi="Times New Roman" w:cs="Times New Roman"/>
          <w:color w:val="000000"/>
          <w:sz w:val="28"/>
          <w:szCs w:val="28"/>
          <w:lang w:val="ru-RU"/>
        </w:rPr>
        <w:t>название рабочей программы;</w:t>
      </w:r>
    </w:p>
    <w:p w:rsidR="0037342D" w:rsidRPr="002E5F5F" w:rsidRDefault="002E5F5F" w:rsidP="002E5F5F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2E5F5F">
        <w:rPr>
          <w:rFonts w:hAnsi="Times New Roman" w:cs="Times New Roman"/>
          <w:color w:val="000000"/>
          <w:sz w:val="28"/>
          <w:szCs w:val="28"/>
          <w:lang w:val="ru-RU"/>
        </w:rPr>
        <w:t>краткая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2E5F5F">
        <w:rPr>
          <w:rFonts w:hAnsi="Times New Roman" w:cs="Times New Roman"/>
          <w:color w:val="000000"/>
          <w:sz w:val="28"/>
          <w:szCs w:val="28"/>
          <w:lang w:val="ru-RU"/>
        </w:rPr>
        <w:t>характеристика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2E5F5F">
        <w:rPr>
          <w:rFonts w:hAnsi="Times New Roman" w:cs="Times New Roman"/>
          <w:color w:val="000000"/>
          <w:sz w:val="28"/>
          <w:szCs w:val="28"/>
          <w:lang w:val="ru-RU"/>
        </w:rPr>
        <w:t>программы;</w:t>
      </w:r>
    </w:p>
    <w:p w:rsidR="0037342D" w:rsidRPr="00A71781" w:rsidRDefault="002E5F5F" w:rsidP="002E5F5F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срок, на который разработана рабочая программа;</w:t>
      </w:r>
    </w:p>
    <w:p w:rsidR="0037342D" w:rsidRPr="00A71781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список приложений к рабочей программе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(при их наличии).</w:t>
      </w:r>
    </w:p>
    <w:p w:rsidR="002E5F5F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4.7. Аннотации к рабочим программам размещаются на школьном сайте в разделе</w:t>
      </w:r>
      <w:r w:rsidRPr="00A71781">
        <w:rPr>
          <w:rFonts w:hAnsi="Times New Roman" w:cs="Times New Roman"/>
          <w:color w:val="000000"/>
          <w:sz w:val="28"/>
          <w:szCs w:val="28"/>
        </w:rPr>
        <w:t> </w:t>
      </w: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 xml:space="preserve">«Сведения об образовательной организации» подразделе «Образование». </w:t>
      </w:r>
    </w:p>
    <w:p w:rsidR="0037342D" w:rsidRPr="00A71781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Порядок внесения изменений в рабочую программу</w:t>
      </w:r>
    </w:p>
    <w:p w:rsidR="0037342D" w:rsidRPr="00A71781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37342D" w:rsidRPr="00A71781" w:rsidRDefault="002E5F5F" w:rsidP="002E5F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7178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sectPr w:rsidR="0037342D" w:rsidRPr="00A7178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3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64C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02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A7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621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424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30A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A6A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73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92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D67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5F5F"/>
    <w:rsid w:val="003514A0"/>
    <w:rsid w:val="0037342D"/>
    <w:rsid w:val="004F7E17"/>
    <w:rsid w:val="005A05CE"/>
    <w:rsid w:val="00653AF6"/>
    <w:rsid w:val="00A71781"/>
    <w:rsid w:val="00B22A7E"/>
    <w:rsid w:val="00B4039E"/>
    <w:rsid w:val="00B73A5A"/>
    <w:rsid w:val="00CC69B4"/>
    <w:rsid w:val="00E438A1"/>
    <w:rsid w:val="00F01E19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DC84"/>
  <w15:docId w15:val="{78AA0B90-18EF-4ADB-84F2-71B5F177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 Windows</cp:lastModifiedBy>
  <cp:revision>4</cp:revision>
  <dcterms:created xsi:type="dcterms:W3CDTF">2011-11-02T04:15:00Z</dcterms:created>
  <dcterms:modified xsi:type="dcterms:W3CDTF">2022-05-04T06:18:00Z</dcterms:modified>
</cp:coreProperties>
</file>