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75C" w:rsidRPr="003D156D" w:rsidRDefault="005A775C" w:rsidP="005A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3025F8" w:rsidRPr="003025F8" w:rsidRDefault="009001F2" w:rsidP="003025F8">
      <w:pPr>
        <w:rPr>
          <w:rFonts w:ascii="Times New Roman" w:hAnsi="Times New Roman" w:cs="Times New Roman"/>
          <w:b/>
          <w:sz w:val="28"/>
          <w:szCs w:val="28"/>
        </w:rPr>
      </w:pPr>
      <w:r w:rsidRPr="003025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8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025F8" w:rsidRPr="003025F8" w:rsidTr="003025F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025F8" w:rsidRPr="003025F8" w:rsidRDefault="009001F2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7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025F8" w:rsidRPr="003025F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3025F8" w:rsidRPr="003025F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3025F8" w:rsidRPr="003025F8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3025F8" w:rsidRPr="003025F8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25F8" w:rsidRPr="003025F8" w:rsidRDefault="009001F2" w:rsidP="003025F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5F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6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025F8" w:rsidRPr="003025F8" w:rsidRDefault="009001F2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5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5F8" w:rsidRPr="003025F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F8" w:rsidRPr="003025F8" w:rsidRDefault="003025F8" w:rsidP="0030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F8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3025F8" w:rsidRPr="002968C6" w:rsidRDefault="003025F8" w:rsidP="003025F8">
      <w:pPr>
        <w:jc w:val="center"/>
        <w:rPr>
          <w:b/>
          <w:sz w:val="28"/>
          <w:szCs w:val="28"/>
        </w:rPr>
      </w:pPr>
    </w:p>
    <w:p w:rsidR="004639FC" w:rsidRDefault="004639FC">
      <w:pPr>
        <w:rPr>
          <w:rFonts w:ascii="Times New Roman" w:hAnsi="Times New Roman" w:cs="Times New Roman"/>
          <w:b/>
          <w:sz w:val="28"/>
        </w:rPr>
      </w:pPr>
    </w:p>
    <w:p w:rsidR="004639FC" w:rsidRDefault="004639FC">
      <w:pPr>
        <w:rPr>
          <w:rFonts w:ascii="Times New Roman" w:hAnsi="Times New Roman" w:cs="Times New Roman"/>
          <w:b/>
          <w:sz w:val="28"/>
        </w:rPr>
      </w:pPr>
    </w:p>
    <w:p w:rsidR="004639FC" w:rsidRDefault="004639FC" w:rsidP="005A77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A775C" w:rsidRPr="009C5109" w:rsidRDefault="005A775C" w:rsidP="005A775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 - филиала муниципального бюджетного общеобразовательного учреждения «Кириковская средняя  школа»</w:t>
      </w:r>
    </w:p>
    <w:p w:rsidR="004639FC" w:rsidRDefault="004639FC" w:rsidP="005A775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639FC" w:rsidRDefault="004639FC" w:rsidP="005A775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639FC" w:rsidRDefault="004639FC" w:rsidP="005A775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639FC" w:rsidRDefault="004639FC" w:rsidP="005A775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A775C" w:rsidRDefault="005A775C" w:rsidP="005A775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639FC" w:rsidRDefault="004639FC" w:rsidP="005A775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FA4DCC">
        <w:rPr>
          <w:rFonts w:ascii="Times New Roman" w:hAnsi="Times New Roman" w:cs="Times New Roman"/>
          <w:sz w:val="28"/>
        </w:rPr>
        <w:t>Бобрикова</w:t>
      </w:r>
      <w:proofErr w:type="spellEnd"/>
      <w:r w:rsidR="00FA4DCC">
        <w:rPr>
          <w:rFonts w:ascii="Times New Roman" w:hAnsi="Times New Roman" w:cs="Times New Roman"/>
          <w:sz w:val="28"/>
        </w:rPr>
        <w:t xml:space="preserve"> Снежана </w:t>
      </w:r>
      <w:proofErr w:type="spellStart"/>
      <w:r w:rsidR="00FA4DCC">
        <w:rPr>
          <w:rFonts w:ascii="Times New Roman" w:hAnsi="Times New Roman" w:cs="Times New Roman"/>
          <w:sz w:val="28"/>
        </w:rPr>
        <w:t>васильевна</w:t>
      </w:r>
      <w:proofErr w:type="spellEnd"/>
    </w:p>
    <w:p w:rsidR="00FA4DCC" w:rsidRDefault="00FA4DC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FA4DCC" w:rsidRDefault="00FA4DC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4639FC" w:rsidRDefault="004639FC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643B8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643B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5A775C" w:rsidRDefault="005A77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639FC" w:rsidRDefault="004639FC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  <w:bookmarkStart w:id="0" w:name="_GoBack"/>
      <w:bookmarkEnd w:id="0"/>
    </w:p>
    <w:p w:rsidR="004639FC" w:rsidRDefault="004639FC" w:rsidP="00E12B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Настоящая рабочая программа</w:t>
      </w:r>
      <w:r w:rsidR="00B3023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составлена на основании основной образовательной программы начального общего образования муниципального бюджетного общеобразовательного учрежде</w:t>
      </w:r>
      <w:r w:rsidR="005A775C">
        <w:rPr>
          <w:rFonts w:ascii="Times New Roman" w:eastAsia="Times New Roman" w:hAnsi="Times New Roman" w:cs="Times New Roman"/>
          <w:color w:val="000000"/>
          <w:sz w:val="28"/>
          <w:szCs w:val="23"/>
        </w:rPr>
        <w:t>ния «Кириковская средняя школа</w:t>
      </w:r>
      <w:r w:rsidR="005A775C" w:rsidRPr="0007429B">
        <w:rPr>
          <w:rFonts w:ascii="Times New Roman" w:hAnsi="Times New Roman" w:cs="Times New Roman"/>
          <w:sz w:val="28"/>
          <w:szCs w:val="28"/>
        </w:rPr>
        <w:t>» от 31 августа 2020 года, утвержденной приказом по учреждению № 188-ОД от 02.09.2020,</w:t>
      </w:r>
      <w:r w:rsidR="005A775C">
        <w:rPr>
          <w:rFonts w:ascii="Times New Roman" w:hAnsi="Times New Roman" w:cs="Times New Roman"/>
          <w:sz w:val="28"/>
          <w:szCs w:val="28"/>
        </w:rPr>
        <w:t xml:space="preserve"> </w:t>
      </w:r>
      <w:r w:rsidR="005A775C" w:rsidRPr="0007429B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</w:t>
      </w:r>
      <w:r w:rsidR="005A775C">
        <w:rPr>
          <w:rFonts w:ascii="Times New Roman" w:hAnsi="Times New Roman" w:cs="Times New Roman"/>
          <w:sz w:val="28"/>
          <w:szCs w:val="28"/>
        </w:rPr>
        <w:t>ириковская средняя  школа» для 2</w:t>
      </w:r>
      <w:r w:rsidR="005A775C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5A775C" w:rsidRPr="005A775C" w:rsidRDefault="005A775C" w:rsidP="005A7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429B">
        <w:rPr>
          <w:rFonts w:ascii="Times New Roman" w:hAnsi="Times New Roman" w:cs="Times New Roman"/>
          <w:sz w:val="28"/>
          <w:szCs w:val="28"/>
        </w:rPr>
        <w:t>Цели учебного предмета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639FC" w:rsidRDefault="004639FC">
      <w:pPr>
        <w:spacing w:after="0" w:line="100" w:lineRule="atLeast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639FC" w:rsidRPr="005A775C" w:rsidRDefault="004639FC">
      <w:pPr>
        <w:pStyle w:val="13"/>
        <w:ind w:left="0"/>
        <w:rPr>
          <w:lang w:val="ru-RU"/>
        </w:rPr>
      </w:pPr>
      <w:r>
        <w:rPr>
          <w:b/>
          <w:szCs w:val="28"/>
          <w:lang w:val="ru-RU"/>
        </w:rPr>
        <w:t xml:space="preserve">    </w:t>
      </w:r>
      <w:r w:rsidR="005A775C" w:rsidRPr="005A775C">
        <w:rPr>
          <w:szCs w:val="28"/>
          <w:lang w:val="ru-RU"/>
        </w:rPr>
        <w:t>Задачи учебного предмета: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(состав слова), морфологии и синтаксисе;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A775C" w:rsidRPr="001C25EA" w:rsidRDefault="005A775C" w:rsidP="005A7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</w:t>
      </w:r>
      <w:r w:rsidRPr="0007429B">
        <w:rPr>
          <w:rFonts w:ascii="Times New Roman" w:hAnsi="Times New Roman" w:cs="Times New Roman"/>
          <w:sz w:val="28"/>
          <w:szCs w:val="28"/>
        </w:rPr>
        <w:t>рассчитана в соответствии с учебным планом Бушуйской основной школы – филиала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170 учебных часов в год или 5</w:t>
      </w:r>
      <w:r w:rsidRPr="0007429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9FC" w:rsidRDefault="004639FC" w:rsidP="005A775C">
      <w:pPr>
        <w:pStyle w:val="14"/>
        <w:tabs>
          <w:tab w:val="left" w:pos="709"/>
          <w:tab w:val="left" w:pos="1134"/>
        </w:tabs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</w:t>
      </w:r>
      <w:r w:rsidR="003025F8">
        <w:rPr>
          <w:rFonts w:ascii="Times New Roman" w:hAnsi="Times New Roman"/>
          <w:sz w:val="28"/>
          <w:szCs w:val="28"/>
        </w:rPr>
        <w:t>очная аттестация проводится с 25.04.2022 по 16.05.2022</w:t>
      </w:r>
      <w:r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4639FC" w:rsidRDefault="004639FC">
      <w:pPr>
        <w:pStyle w:val="14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39FC" w:rsidRDefault="004639FC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4639FC" w:rsidRDefault="004639F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обеспечивает достижение второклассниками личностных, метапредметных и предметных результатов.</w:t>
      </w:r>
    </w:p>
    <w:p w:rsidR="004639FC" w:rsidRPr="005A775C" w:rsidRDefault="004639FC" w:rsidP="005A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A775C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 освоения учебного предмета "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5A775C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5A775C" w:rsidRPr="001C25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 начальной</w:t>
      </w:r>
      <w:r w:rsidR="005A775C" w:rsidRPr="001C25EA">
        <w:rPr>
          <w:rFonts w:ascii="Times New Roman" w:eastAsia="Times New Roman" w:hAnsi="Times New Roman" w:cs="Times New Roman"/>
          <w:sz w:val="28"/>
          <w:szCs w:val="28"/>
        </w:rPr>
        <w:t xml:space="preserve"> школе относятся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представление о своей этнической принадлежности; 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чувства любви к Родине, чувства гордости за свою Родину, народ, великое достояние русского народа – русский язык;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представление об окружающем ученика мире (природа, малая родина, люди и их деятельность и др.);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осмысление необходимости бережного отношения к природе и всему живому на Земле;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осознание положительного отношения к народам, говорящим на разных языках, и их родному языку;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представление о своей родословной, достопримечательностях своей малой родины;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положительное отношение к языковой деятельности;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заинтересованность в выполнении языковых и речевых заданий и в проектной деятельности;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понимание нравственного содержания поступков окружающих людей, ориентации в поведении на принятые моральные нормы;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этические чувства (доброжелательность, сочувствия, сопереживания, отзывчивости, совести и др.); понимания чувств одноклассников, учителей;</w:t>
      </w:r>
    </w:p>
    <w:p w:rsidR="004639FC" w:rsidRDefault="004639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639FC" w:rsidRPr="005A775C" w:rsidRDefault="004639FC" w:rsidP="005A775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представление о бережном отношении к материальным ценностям; развитие интереса к проектно-творческой деятельности.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«Русский язык» во втором классе является формирование следующих универсальных учебных действий.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принимать и сохранять цель и учебную задачу;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планировать (совместно с учителем) свои действия в соответствии с поставленной задачей и условиями её реализации;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- оценивать совместно с учителем или одноклассниками результат своих действий, вносить соответствующие коррективы;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адекватно воспринимать оценку своей работы учителем, товарищами, другими лицами;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понимать причины успеха и неуспеха выполнения учебной задачи;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выполнять учебные действия в устной, письменной речи, во внутреннем плане.</w:t>
      </w:r>
    </w:p>
    <w:p w:rsidR="004639FC" w:rsidRDefault="004639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познавательную задачу, воспринимать её на слух, решать её (под руководством учителя или самостоятельно);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воспринимать на слух и понимать различные виды сообщений (информационные тексты);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информацией, представленной в разных формах (текст, рисунок, таблица, схема), под руководством учителя или самостоятельно;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словарями и справочным материалом учебника;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осмысленно читать текст, выделять существенную информацию из текстов разных видов (художественного и познавательного);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составлять небольшие собственные тексты по предложенной теме, рисунку;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осуществлять синтез как составление целого из частей (под руководством учителя);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ориентироваться при решении учебной задачи на возможные способы её решения;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находить языковые примеры для иллюстрации изучаемых языковых понятий;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обобщать (выделять ряд или класс объектов как по заданному признаку, так и самостоятельно);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делать выводы в результате совместной работы класса и учителя;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определения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устанавливать причинно-следственные связи в изучаемом круге явлений, строить рассуждения в форме простых суждений об объекте.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слушать собеседника и понимать речь других;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оформлять свои мысли в устной и письменной форме (на уровне предложения или небольшого текста);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выбирать адекватные речевые средства в диалоге с учителем и одноклассниками;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задавать вопросы, адекватные речевой ситуации, отвечать на вопросы других; строить понятные для партнёра высказывания;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признавать существование различных точек зрения; воспринимать другое мнение и позицию;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формулировать собственное мнение и аргументировать его;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строить монологическое высказывание с учётом поставленной коммуникативной задачи. </w:t>
      </w:r>
    </w:p>
    <w:p w:rsidR="004639FC" w:rsidRDefault="004639F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A775C" w:rsidRDefault="004639FC" w:rsidP="005A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775C" w:rsidRPr="00A81C94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 изучения русского языка</w:t>
      </w:r>
      <w:r w:rsidR="001E2FC9">
        <w:rPr>
          <w:rFonts w:ascii="Times New Roman" w:eastAsia="Times New Roman" w:hAnsi="Times New Roman" w:cs="Times New Roman"/>
          <w:sz w:val="28"/>
          <w:szCs w:val="28"/>
        </w:rPr>
        <w:t xml:space="preserve"> учащимися 2</w:t>
      </w:r>
      <w:r w:rsidR="005A775C">
        <w:rPr>
          <w:rFonts w:ascii="Times New Roman" w:eastAsia="Times New Roman" w:hAnsi="Times New Roman" w:cs="Times New Roman"/>
          <w:sz w:val="28"/>
          <w:szCs w:val="28"/>
        </w:rPr>
        <w:t xml:space="preserve">го класса </w:t>
      </w:r>
      <w:r w:rsidR="005A775C" w:rsidRPr="008056ED">
        <w:rPr>
          <w:rFonts w:ascii="Times New Roman" w:eastAsia="Times New Roman" w:hAnsi="Times New Roman" w:cs="Times New Roman"/>
          <w:sz w:val="28"/>
          <w:szCs w:val="28"/>
        </w:rPr>
        <w:t>включают:</w:t>
      </w:r>
    </w:p>
    <w:p w:rsidR="004639FC" w:rsidRDefault="001E2FC9" w:rsidP="001E2FC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речи.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строить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словарями учебника для решения языковых и речевых задач;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устную и письменную речь;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диалогическую речь; понимать особенности диалогической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отличать текст от набора не связанных друг с другом предложений;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текст с нарушенным порядком предложений и восстанавливать их последовательность в тексте;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читать вопросы к повествовательному тексту, находить на них ответы и грамотно их записывать;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соблюдать нормы произношения, употребления и написания слов, имеющихся в словарях учебника;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озаглавливать текст по его теме или по его главной мысли;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распознавать тексты разных типов: описание и повествование, рассуждение;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замечать в художественном тексте языковые средства, создающие его выразительность;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находить средства связи между предложениями (порядок слов, местоимения, синонимы);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составлять небольшие высказывания по результатам наблюдений за фактами и явлениями языка; на определённую тему;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составлять текст (отзыв) по репродукциям картин художников (помещённых в учебнике);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письменно излагать содержание прочитанного текста (после предварительной подготовки) по вопросам;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 </w:t>
      </w:r>
    </w:p>
    <w:p w:rsidR="00A75866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639FC" w:rsidRDefault="004639FC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«Фонетика, орфоэпия, графика»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понятия «звук» и «буква», правильно называть буквы и правильно произносить звуки в слове и вне слова;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качественную характеристику звука: гласный - согласный, гласный ударный - безударный, согласный твёрдый - мягкий, парный - непарный, согласный глухой - звонкий, парный - непарный (в объёме изученного);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характеризовать, сравнивать, классифицировать звуки вне слова и в слове по заданным параметрам;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понимать характеристику звука, представленную в модели (в звуковом обозначении);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анализировать, сравнивать, группировать слова по указанным характеристикам звуков;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определять функции букв е, ё, ю, я в слове;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способы обозначения буквами твёрдости-мягкости согласных и звука [й’];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количество слогов в слове и их границы, сравнивать и классифицировать слова по слоговому составу;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ударный и безударные слоги в слове;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правильно называть буквы алфавита, располагать буквы и слова по алфавиту;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знание алфавита при работе со словарями;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функцию мягкого знака (ь) как разделительного;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случаи расхождения звукового и буквенного состава слов при орфоэпическом проговаривании слов учителем (моряк, ёж, лось, друг, сказка);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осуществлять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-буквенный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разбор простых по составу слов с помощью заданного в учебнике алгоритма;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устанавливать соотношение звукового и буквенного состава в словах с разделительным мягким знаком (ь): шью, друзья, вьюга;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пользоваться при письме небуквенными графическими средствами: пробелом между словами, знаком переноса, абзацем. </w:t>
      </w:r>
    </w:p>
    <w:p w:rsidR="00A75866" w:rsidRDefault="00A758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FC" w:rsidRDefault="00A75866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Лексика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осознавать слово как единство звучания и значения;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выявлять в речи незнакомые слова, спрашивать об их значении учителя или обращаться к толковому словарю;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однозначные и многозначные слова (простые случаи);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представление о синонимах и антонимах;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распознавать среди предложенных слов синонимы и антонимы;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подбирать к предложенным словам 1—2 синонима или антонима;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наблюдать за использованием синонимов и антонимов в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наблюдать за словами, употреблёнными в прямом и переносном значении.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выявлять в речи незнакомые слова, спрашивать об их значении учителя или обращаться к толковому словарю;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на практическом уровне распознавать слова, употреблённые в прямом и переносном значении (простые случаи);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замечать в художественном тексте слова, употреблённые в переносном значении; </w:t>
      </w:r>
    </w:p>
    <w:p w:rsidR="00A75866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пользоваться словарями при решении языковых и речевых задач.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639FC" w:rsidRDefault="004639FC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морфемика</w:t>
      </w:r>
      <w:proofErr w:type="spellEnd"/>
      <w:r w:rsidR="00A758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осознавать значение понятия «родственные слова», соотносить его с понятием «однокоренные слова»;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владеть первоначальными признаками для опознавания однокоренных слов среди других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неоднокоренных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слов;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в слове корень (простые случаи), пользуясь заданным алгоритмом (памяткой определения корня слова).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различать однокоренные слова и формы одного и того же слова;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различать однокоренные слова и слова с омонимичными корнями, однокоренные слова и синонимы;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подбирать однокоренные слова и формы слов с целью проверки изучаемых орфограмм в корне слова. </w:t>
      </w:r>
    </w:p>
    <w:p w:rsidR="00A75866" w:rsidRDefault="00A758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FC" w:rsidRDefault="004639FC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Морфология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грамматические группы слов (части речи) по комплексу усвоенных признаков: имя существительное, имя прилагательное, глагол;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имена прилагательные, понимать их значение и употребление в речи, опознавать форму числа имён прилагательных, роль в предложении;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предлоги и понимать их роль в предложении и тексте;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подбирать примеры слов разных частей речи и форм этих слов.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различать грамматические группы слов (части речи) по комплексу усвоенных признаков, определять их синтаксическую функцию в предложениях;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выявлять принадлежность слова к определённой части речи на основе усвоенных признаков, определять признаки частей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различать имена существительные, употреблённые в форме одного числа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ножницы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кефир);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выявлять роль разных частей речи в художественном тексте;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использовать личные местоимения для устранения неоправданных повторов;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пользоваться словами разных частей речи в собственных высказываниях. </w:t>
      </w:r>
    </w:p>
    <w:p w:rsidR="004639FC" w:rsidRDefault="004639FC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Синтаксис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текст и предложение, предложение и слова, не составляющие предложения; выделять предложения из речи;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главные члены предложения (основу предложения): подлежащее и сказуемое;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различать главные и второстепенные члены предложения (без дифференциации на виды);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устанавливать связи слов между словами в предложении;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соотносить предложения со схемами, выбирать предложение, соответствующее схеме;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восстанавливать деформированные предложения;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предложения по схеме, рисунку, на определённую тему.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находить предложения с обращениями. </w:t>
      </w:r>
    </w:p>
    <w:p w:rsidR="004639FC" w:rsidRDefault="004639FC" w:rsidP="00A758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применять изученные правила правописания: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раздельное написание слов в предложении;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написание гласных и, а, у после шипящих согласных ж, ш, ч, щ (в положении под ударением и без ударения);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перенос слов;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прописная буква в начале предложения, в именах собственных;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проверяемые безударные гласные в корне слова;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парные звонкие и глухие согласные в корне слова;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непроверяемые гласные и согласные в корне слова (перечень слов в учебнике), в том числе удвоенные буквы согласных;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разделительный мягкий знак (ь);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знаки препинания конца предложения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!);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раздельное написание предлогов с именами существительными;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раздельное написание частицы не с глаголами;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применять орфографическое чтение (проговаривание) при письме под диктовку и при списывании;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безошибочно списывать текст объёмом 40—50 слов с доски и из учебника;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писать под диктовку тексты объёмом 30—40 слов в соответствии с изученными правилами.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осознавать значение понятий «орфограмма», «проверяемая орфограмма», «непроверяемая орфограмма»;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определять разновидности орфограмм и соотносить их с изученными правилами;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разграничивать орфограммы на изученные правила письма и неизученные;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обнаруживать орфограммы по освоенным опознавательным признакам в указанных учителем словах; </w:t>
      </w:r>
    </w:p>
    <w:p w:rsidR="004639FC" w:rsidRDefault="004639FC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применять разные способы проверки правописания слов: изменение формы слова, подбор однокоренных слов, использование орфографического словаря; 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пользоваться орфографическим словарём учебника как средством самоконтроля при проверке написания слов с непроверяемыми орфограммами. </w:t>
      </w:r>
    </w:p>
    <w:p w:rsidR="004639FC" w:rsidRDefault="004639FC">
      <w:pPr>
        <w:pStyle w:val="14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4639FC" w:rsidRDefault="004639FC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2722"/>
        <w:gridCol w:w="1134"/>
        <w:gridCol w:w="2381"/>
        <w:gridCol w:w="2552"/>
      </w:tblGrid>
      <w:tr w:rsidR="000D50F5" w:rsidRPr="00535B26" w:rsidTr="00003C67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50F5" w:rsidRPr="00535B26" w:rsidRDefault="000D50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center"/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Кол-во контр</w:t>
            </w:r>
            <w:proofErr w:type="gramStart"/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. работ</w:t>
            </w:r>
            <w:proofErr w:type="gramEnd"/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вида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Calibri" w:hAnsi="Times New Roman" w:cs="Times New Roman"/>
                <w:sz w:val="28"/>
                <w:szCs w:val="28"/>
              </w:rPr>
              <w:t>Наша речь</w:t>
            </w: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0D50F5" w:rsidRPr="00535B26" w:rsidRDefault="000D50F5" w:rsidP="008F0E65">
            <w:pPr>
              <w:spacing w:after="0" w:line="100" w:lineRule="atLeast"/>
              <w:jc w:val="both"/>
            </w:pPr>
            <w:r w:rsidRPr="00535B2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Контрольное списывание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0D50F5" w:rsidRPr="00535B26" w:rsidRDefault="000D50F5">
            <w:pPr>
              <w:spacing w:after="0" w:line="100" w:lineRule="atLeast"/>
              <w:jc w:val="both"/>
            </w:pP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Диктант.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0D50F5" w:rsidRPr="00535B26" w:rsidRDefault="000D50F5">
            <w:pPr>
              <w:spacing w:after="0" w:line="100" w:lineRule="atLeast"/>
              <w:jc w:val="both"/>
            </w:pP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Административный контрольный диктант.</w:t>
            </w:r>
          </w:p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сочинение по картине.</w:t>
            </w:r>
          </w:p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диктант.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слова, слова…</w:t>
            </w:r>
          </w:p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диктант</w:t>
            </w:r>
            <w:r w:rsidR="006A3EF1"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- 2</w:t>
            </w:r>
          </w:p>
          <w:p w:rsidR="006A3EF1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сочинение по серии картинок.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F5" w:rsidRPr="00535B26" w:rsidRDefault="000D50F5" w:rsidP="008F0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0D50F5" w:rsidRPr="00535B26" w:rsidRDefault="000D50F5">
            <w:pPr>
              <w:spacing w:after="0" w:line="100" w:lineRule="atLeast"/>
              <w:jc w:val="both"/>
            </w:pP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диктант</w:t>
            </w:r>
            <w:r w:rsidR="006A3EF1"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- 2</w:t>
            </w:r>
          </w:p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сочинение.</w:t>
            </w:r>
          </w:p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Диктант.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5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Звуки и буквы</w:t>
            </w:r>
          </w:p>
          <w:p w:rsidR="000D50F5" w:rsidRPr="00535B26" w:rsidRDefault="000D50F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29 часов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Диктант</w:t>
            </w:r>
            <w:r w:rsidR="006A3EF1"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- 2</w:t>
            </w:r>
          </w:p>
          <w:p w:rsidR="006A3EF1" w:rsidRPr="00535B26" w:rsidRDefault="006A3EF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Изложение повествовательного </w:t>
            </w:r>
            <w:proofErr w:type="gramStart"/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тек.-</w:t>
            </w:r>
            <w:proofErr w:type="gramEnd"/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  <w:p w:rsidR="006A3EF1" w:rsidRPr="00535B26" w:rsidRDefault="006A3EF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Контрольное списывание.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  <w:p w:rsidR="000D50F5" w:rsidRPr="00535B26" w:rsidRDefault="000D50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47 часов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6A3EF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Диктант - 3</w:t>
            </w:r>
          </w:p>
          <w:p w:rsidR="006A3EF1" w:rsidRPr="00535B26" w:rsidRDefault="006A3EF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изложение.</w:t>
            </w:r>
          </w:p>
          <w:p w:rsidR="006A3EF1" w:rsidRPr="00535B26" w:rsidRDefault="006A3EF1" w:rsidP="006A3EF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диктант.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  <w:p w:rsidR="000D50F5" w:rsidRPr="00535B26" w:rsidRDefault="000D50F5">
            <w:pPr>
              <w:spacing w:after="0" w:line="100" w:lineRule="atLeast"/>
              <w:jc w:val="both"/>
            </w:pP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Сочинение по картине.</w:t>
            </w:r>
          </w:p>
          <w:p w:rsidR="006A3EF1" w:rsidRPr="00535B26" w:rsidRDefault="006A3EF1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Контрольное списывание.</w:t>
            </w:r>
          </w:p>
        </w:tc>
      </w:tr>
      <w:tr w:rsidR="000D50F5" w:rsidRPr="00535B26" w:rsidTr="00003C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6">
              <w:rPr>
                <w:rFonts w:ascii="Times New Roman" w:hAnsi="Times New Roman" w:cs="Times New Roman"/>
                <w:sz w:val="28"/>
                <w:szCs w:val="28"/>
              </w:rPr>
              <w:t>170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F5" w:rsidRPr="00535B26" w:rsidRDefault="000D50F5" w:rsidP="0094749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FC" w:rsidRPr="00535B26" w:rsidRDefault="004639FC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39FC" w:rsidRDefault="004639FC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 на освоение каждой темы.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4485"/>
        <w:gridCol w:w="1154"/>
        <w:gridCol w:w="3547"/>
      </w:tblGrid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A4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(43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Наша речь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 часа)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учебником. </w:t>
            </w:r>
          </w:p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бывает речь?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643B8E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 часов)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текста.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Контрольное списывание № 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643B8E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 часов)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Контрольное списывание № 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распространённые и нераспространённые предложения?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Обучающее сочинение по картине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И.С. Остроухова «Золотая осень».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сочинений.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643B8E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Контрольный диктант № 1.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643B8E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Слова, слова, слова…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(22 часа)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643B8E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синонимы?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корень слова?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однокоренные слова?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Обучающее сочинение по серии картинок.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5A70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861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 (38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5A701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1F2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9001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01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</w:t>
            </w:r>
            <w:r w:rsidRPr="00900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0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картине С.А. </w:t>
            </w:r>
            <w:proofErr w:type="spellStart"/>
            <w:r w:rsidRPr="00900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Тутунова</w:t>
            </w:r>
            <w:proofErr w:type="spellEnd"/>
            <w:r w:rsidRPr="00900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«Зима при</w:t>
            </w:r>
            <w:r w:rsidRPr="00900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шла. Детство»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Диктант. 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[Й</w:t>
            </w: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] и буква И краткая.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[Й</w:t>
            </w: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] и буква И краткая.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 w:rsidRPr="009001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Сочинение по картине </w:t>
            </w:r>
          </w:p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А.С. Степанова «Лоси».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«И в шутку и всерьёз».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звуки, и буквы для их обозначения.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звуки, и буквы для их обозначения.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 урок.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Pr="009001F2" w:rsidRDefault="004639FC">
            <w:pPr>
              <w:spacing w:after="0" w:line="100" w:lineRule="atLeast"/>
              <w:jc w:val="center"/>
            </w:pPr>
            <w:r w:rsidRPr="009001F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</w:rPr>
              <w:t xml:space="preserve">Правописание буквосочетаний с шипящими звуками </w:t>
            </w: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(29 часов)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A4146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«Твёрдые и мягкие согласные»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9001F2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1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Закрепление знаний.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A4DC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CC" w:rsidRDefault="00FA4DCC" w:rsidP="00FA4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 (48 часов)</w:t>
            </w:r>
          </w:p>
        </w:tc>
      </w:tr>
      <w:tr w:rsidR="000152C5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C5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C5" w:rsidRDefault="000152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Рифма.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C5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C5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ЧУ-ЩУ.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ЧУ-ЩУ.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ЧУ-ЩУ.</w:t>
            </w:r>
          </w:p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отличить звонкие согласные звуки от глухих?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Произношение и написание парных звонких и глухих согласных звуков.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отличить звонкие согласные звуки от глухих?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парных согласных в корне слова.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повествовательного текста по вопросам плана.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Контрольное списывание № 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4639F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(47 часов)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имя существительное.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0152C5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написании кличек животных.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10454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B0959" w:rsidTr="00E643C8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59" w:rsidRDefault="0086161B" w:rsidP="00FF06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(38</w:t>
            </w:r>
            <w:r w:rsidR="001B0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тексте-описании?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тексте-рассуждение?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№ 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639FC" w:rsidTr="000152C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9FC" w:rsidRDefault="008616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 (16</w:t>
            </w:r>
            <w:r w:rsidR="004639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 w:rsidP="003025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6A3EF1" w:rsidRDefault="006A3EF1" w:rsidP="003025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Сочинение по картине И.И. Шишкина «Утро в сосновом лесу».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FF065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теме: «Предложение».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660C0F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теме: «Предложение».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 w:rsidP="00660C0F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  <w:r w:rsidR="006A3E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2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 w:rsidP="00660C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06.05.2022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 w:rsidP="00660C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10.05.2022</w:t>
            </w:r>
          </w:p>
        </w:tc>
      </w:tr>
      <w:tr w:rsidR="006A3EF1" w:rsidTr="000152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Контрольное списывание № 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 w:rsidP="00660C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11.05.2022</w:t>
            </w:r>
          </w:p>
        </w:tc>
      </w:tr>
      <w:tr w:rsidR="006A3EF1" w:rsidTr="000152C5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165-</w:t>
            </w:r>
          </w:p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12.05.2022-18.19.2022</w:t>
            </w:r>
          </w:p>
        </w:tc>
      </w:tr>
      <w:tr w:rsidR="006A3EF1" w:rsidTr="000152C5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Default="006A3E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F1" w:rsidRPr="001B0959" w:rsidRDefault="001B09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959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19.05.2022</w:t>
            </w:r>
          </w:p>
        </w:tc>
      </w:tr>
    </w:tbl>
    <w:p w:rsidR="004639FC" w:rsidRDefault="0046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39FC" w:rsidRDefault="004639F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язык. 2 класс. Учебник для общеобразовательных организаций. В 2-х частях.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Горецкий. – М.: «Просвещение» 2018.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Русский язык. 2 класс. Рабочая тетрадь. Учебное пособие для общеобразовательных организаций. В 2-х частях.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«Просвещение» 2017. 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Русский язык. 2 класс. Проверочные работы. Учебное пособие для общеобразовательных организаций.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Г.С. Щёголева. – М.: «Просвещение» 2020.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Русский язык. Сборник диктантов и творческих работ. 1 – 2 классы: учебное пособие для общеобразовательных организаций.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Г.С. Щёголева. – М.: «Просвещение» 2017.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Поурочные разработки по русскому языку. 2 класс. /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И.Ф. Яценко, Н.Ю. Васильева. – М.: «ВАКО» 2020.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Русский язык. 2 класс. Методическое пособие с электронным приложением. / Авт.-сост. С.А. Шейкина; под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«Планета» 2018.</w:t>
      </w: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Default="00463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9FC" w:rsidRDefault="00463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Default="004639FC">
      <w:pPr>
        <w:spacing w:after="0" w:line="100" w:lineRule="atLeast"/>
        <w:jc w:val="both"/>
        <w:rPr>
          <w:rFonts w:ascii="Times New Roman" w:hAnsi="Times New Roman" w:cs="Times New Roman"/>
          <w:sz w:val="28"/>
        </w:rPr>
      </w:pPr>
    </w:p>
    <w:p w:rsidR="004639FC" w:rsidRDefault="004639FC">
      <w:pPr>
        <w:pStyle w:val="12"/>
        <w:ind w:left="0"/>
        <w:jc w:val="both"/>
        <w:rPr>
          <w:rFonts w:ascii="Times New Roman" w:hAnsi="Times New Roman" w:cs="Times New Roman"/>
        </w:rPr>
      </w:pPr>
    </w:p>
    <w:p w:rsidR="004639FC" w:rsidRDefault="004639FC">
      <w:pPr>
        <w:spacing w:after="0" w:line="100" w:lineRule="atLeast"/>
        <w:ind w:left="360"/>
      </w:pPr>
    </w:p>
    <w:sectPr w:rsidR="004639F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E"/>
    <w:rsid w:val="00003C67"/>
    <w:rsid w:val="000152C5"/>
    <w:rsid w:val="000D50F5"/>
    <w:rsid w:val="000E7E75"/>
    <w:rsid w:val="0010454C"/>
    <w:rsid w:val="001A3EFB"/>
    <w:rsid w:val="001B0959"/>
    <w:rsid w:val="001E2FC9"/>
    <w:rsid w:val="00277414"/>
    <w:rsid w:val="003025F8"/>
    <w:rsid w:val="004639FC"/>
    <w:rsid w:val="00535B26"/>
    <w:rsid w:val="005A701B"/>
    <w:rsid w:val="005A775C"/>
    <w:rsid w:val="00643B8E"/>
    <w:rsid w:val="00660C0F"/>
    <w:rsid w:val="006A3EF1"/>
    <w:rsid w:val="0086161B"/>
    <w:rsid w:val="008F0E65"/>
    <w:rsid w:val="009001F2"/>
    <w:rsid w:val="0094749A"/>
    <w:rsid w:val="00A4146C"/>
    <w:rsid w:val="00A75866"/>
    <w:rsid w:val="00B3023A"/>
    <w:rsid w:val="00B861A1"/>
    <w:rsid w:val="00E12B54"/>
    <w:rsid w:val="00F83C67"/>
    <w:rsid w:val="00FA4DCC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135CEF0F-B08B-4F8A-875A-ECBB5CC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2">
    <w:name w:val="c2"/>
    <w:basedOn w:val="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pPr>
      <w:suppressAutoHyphens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c5">
    <w:name w:val="c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1045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454C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10454C"/>
    <w:rPr>
      <w:rFonts w:ascii="Calibri" w:eastAsia="SimSun" w:hAnsi="Calibri" w:cs="font29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454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0454C"/>
    <w:rPr>
      <w:rFonts w:ascii="Calibri" w:eastAsia="SimSun" w:hAnsi="Calibri" w:cs="font29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10454C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6">
    <w:name w:val="Текст выноски Знак1"/>
    <w:link w:val="ac"/>
    <w:uiPriority w:val="99"/>
    <w:semiHidden/>
    <w:rsid w:val="0010454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9</cp:revision>
  <cp:lastPrinted>2019-09-22T05:50:00Z</cp:lastPrinted>
  <dcterms:created xsi:type="dcterms:W3CDTF">2021-12-08T13:31:00Z</dcterms:created>
  <dcterms:modified xsi:type="dcterms:W3CDTF">2021-12-10T06:47:00Z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