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BD" w:rsidRPr="005D10E3" w:rsidRDefault="00BA5485" w:rsidP="00791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F11EE7" w:rsidRDefault="00F11EE7" w:rsidP="00F11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 – филиал муниципального бюджетного общеобразовательного учреждения «Кириковская средняя школа»</w:t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91049" w:rsidRPr="009B5FED" w:rsidTr="00E52C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1049" w:rsidRPr="009B5FED" w:rsidRDefault="00791049" w:rsidP="00E5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B5F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СОГЛАСОВАНО:</w:t>
            </w:r>
          </w:p>
          <w:p w:rsidR="00791049" w:rsidRPr="009B5FED" w:rsidRDefault="00FC2627" w:rsidP="00E5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184" behindDoc="0" locked="0" layoutInCell="1" allowOverlap="1" wp14:anchorId="6D0C3429" wp14:editId="0839F0C0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90805</wp:posOffset>
                  </wp:positionV>
                  <wp:extent cx="1455089" cy="1370653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089" cy="1370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39296" behindDoc="0" locked="0" layoutInCell="1" allowOverlap="1" wp14:anchorId="2E9B809A" wp14:editId="1EA16DC9">
                  <wp:simplePos x="0" y="0"/>
                  <wp:positionH relativeFrom="column">
                    <wp:posOffset>334479</wp:posOffset>
                  </wp:positionH>
                  <wp:positionV relativeFrom="paragraph">
                    <wp:posOffset>555128</wp:posOffset>
                  </wp:positionV>
                  <wp:extent cx="1231395" cy="87325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1049" w:rsidRPr="009B5F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 по учебно-воспитательной работе Сластихина Н.П._______</w:t>
            </w:r>
          </w:p>
          <w:p w:rsidR="00791049" w:rsidRPr="009B5FED" w:rsidRDefault="00F11EE7" w:rsidP="00E5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«31</w:t>
            </w:r>
            <w:r w:rsidR="00FC26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 августа 2020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1049" w:rsidRPr="009B5FED" w:rsidRDefault="00791049" w:rsidP="00E52C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448" behindDoc="0" locked="0" layoutInCell="1" allowOverlap="1" wp14:anchorId="22D4E8C2" wp14:editId="5CF20E53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199390</wp:posOffset>
                  </wp:positionV>
                  <wp:extent cx="1676400" cy="1551252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5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1049" w:rsidRPr="009B5FED" w:rsidRDefault="00791049" w:rsidP="00E5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B5F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УТВЕРЖДАЮ:</w:t>
            </w:r>
          </w:p>
          <w:p w:rsidR="00791049" w:rsidRPr="009B5FED" w:rsidRDefault="00FC2627" w:rsidP="00E5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33C24079" wp14:editId="3E3027F1">
                  <wp:simplePos x="0" y="0"/>
                  <wp:positionH relativeFrom="column">
                    <wp:posOffset>707418</wp:posOffset>
                  </wp:positionH>
                  <wp:positionV relativeFrom="paragraph">
                    <wp:posOffset>900292</wp:posOffset>
                  </wp:positionV>
                  <wp:extent cx="874643" cy="7277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43" cy="72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049" w:rsidRPr="009B5F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791049" w:rsidRPr="009B5FED" w:rsidRDefault="00791049" w:rsidP="00E5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B5F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Ивченко О.В.</w:t>
            </w:r>
          </w:p>
          <w:p w:rsidR="00791049" w:rsidRPr="009B5FED" w:rsidRDefault="00FC2627" w:rsidP="00F1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</w:t>
            </w:r>
            <w:r w:rsidR="00F11E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 августа 2020</w:t>
            </w:r>
            <w:r w:rsidR="00791049" w:rsidRPr="009B5F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</w:tbl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АДАПТИРОВАННАЯ </w:t>
      </w:r>
      <w:r w:rsidRPr="009B5F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</w:t>
      </w:r>
    </w:p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</w:t>
      </w:r>
      <w:r w:rsidR="00FC262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мету «Технологии» для учащихся 7</w:t>
      </w:r>
      <w:r w:rsidRPr="009B5F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класса </w:t>
      </w:r>
      <w:r w:rsidR="005D10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Бушуйской основной 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-филиал</w:t>
      </w:r>
      <w:r w:rsidR="005D10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B5F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бюджетного общеобразовательного учреждения «Кириковская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B5F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средняя  школа»</w:t>
      </w:r>
    </w:p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10E3" w:rsidRDefault="005D10E3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10E3" w:rsidRDefault="005D10E3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10E3" w:rsidRDefault="005D10E3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10E3" w:rsidRDefault="005D10E3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10E3" w:rsidRDefault="005D10E3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10E3" w:rsidRDefault="005D10E3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F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Составил:              </w:t>
      </w:r>
      <w:r w:rsidR="00D64D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Кадиров Ахмад Насириддинович </w:t>
      </w:r>
    </w:p>
    <w:p w:rsidR="00791049" w:rsidRPr="009B5FED" w:rsidRDefault="00791049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1049" w:rsidRPr="009B5FED" w:rsidRDefault="00791049" w:rsidP="00791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1049" w:rsidRDefault="00791049" w:rsidP="005D1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19BD" w:rsidRDefault="00FC2627" w:rsidP="005D1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2020-2021 </w:t>
      </w:r>
      <w:r w:rsidR="00791049" w:rsidRPr="009B5FE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год</w:t>
      </w:r>
    </w:p>
    <w:p w:rsidR="00F11EE7" w:rsidRDefault="00F11EE7" w:rsidP="005D1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1EE7" w:rsidRPr="005D10E3" w:rsidRDefault="00F11EE7" w:rsidP="005D1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9D6D6E" w:rsidRPr="005D10E3" w:rsidRDefault="004519BD" w:rsidP="009D6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0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9D6D6E" w:rsidRPr="005D10E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D6D6E" w:rsidRPr="00791049" w:rsidRDefault="009D6D6E" w:rsidP="009D6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Рабочая программа по профессионально-трудовому обучению (столярное дело) в специальных (коррекционных) классах VIII вида составлена на основе программы специальных (коррекционных) образовательных учреждений VIII вида, 5-9 классы, сборник 2, профессионально-трудовое обучение, под редакцией В.В. Воронковой, Москва, ГИЦ «ВЛАДОС», 2012 год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Специальная (коррекционная) программа по трудовому обучению в специальных (коррекционных) классах VIII   вида ориентирована на обучение и воспитание детей с ограниченными возможностями здоровья 6класса. Основная цель специального (коррекционного) образования - подготовка учащихся к самостоятельной жизни в современном обществе, при этом образовательные предметы решают в основном общеразвивающие и практические задачи. Так же подготовить школьников к поступлению в ПЛ соответствующего типа и профиля.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В V- VII классах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обычных условиях.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В VIII-IX классах завершается трудовая подготовка учащихся в соответствии с выбранной профориентационной направленности - столярное дело.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Специальная задача коррекции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 конечно на уроках трудового обучения.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направлено на формирование общей культуры личности обучающихся, их адаптации к жизни в обществе, формирование профессионально-трудовых умений и навыков для дальнейшей работы в трудовом коллективе; воспитание гражданственности, трудолюбия.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791049">
        <w:rPr>
          <w:rFonts w:ascii="Times New Roman" w:eastAsia="Times New Roman" w:hAnsi="Times New Roman" w:cs="Times New Roman"/>
          <w:sz w:val="24"/>
          <w:szCs w:val="24"/>
        </w:rPr>
        <w:t>трудового обучения в специальной (коррекционной) школе:</w:t>
      </w:r>
    </w:p>
    <w:p w:rsidR="009D6D6E" w:rsidRPr="00791049" w:rsidRDefault="009D6D6E" w:rsidP="009D6D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коррекции недостатков умственного и физического развития;</w:t>
      </w:r>
    </w:p>
    <w:p w:rsidR="009D6D6E" w:rsidRPr="00791049" w:rsidRDefault="009D6D6E" w:rsidP="009D6D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воспитанию связной речи;</w:t>
      </w:r>
    </w:p>
    <w:p w:rsidR="009D6D6E" w:rsidRPr="00791049" w:rsidRDefault="009D6D6E" w:rsidP="009D6D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формированию общих трудовых навыков;</w:t>
      </w:r>
    </w:p>
    <w:p w:rsidR="009D6D6E" w:rsidRPr="00791049" w:rsidRDefault="009D6D6E" w:rsidP="009D6D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осуществлению социально-трудовой адаптации учащихся;</w:t>
      </w:r>
    </w:p>
    <w:p w:rsidR="009D6D6E" w:rsidRPr="00791049" w:rsidRDefault="009D6D6E" w:rsidP="009D6D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формированию навыков самоконтроля учебных действий, культуры речи и поведения, санитарно-гигиенических навыков и здорового образа жизни;</w:t>
      </w:r>
    </w:p>
    <w:p w:rsidR="009D6D6E" w:rsidRPr="00791049" w:rsidRDefault="009D6D6E" w:rsidP="009D6D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обеспечению условий 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Основной особенностью учебного плана в коррекционной школе является наличие часов на профессионально-трудовое обучение:</w:t>
      </w:r>
    </w:p>
    <w:p w:rsidR="009D6D6E" w:rsidRPr="00791049" w:rsidRDefault="00740ABB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D6D6E" w:rsidRPr="00791049">
        <w:rPr>
          <w:rFonts w:ascii="Times New Roman" w:eastAsia="Times New Roman" w:hAnsi="Times New Roman" w:cs="Times New Roman"/>
          <w:sz w:val="24"/>
          <w:szCs w:val="24"/>
        </w:rPr>
        <w:t xml:space="preserve"> класс – 5 часов в неделю;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lastRenderedPageBreak/>
        <w:t>Данная программа для специальной школы VIII вида предполагает формирование у учащихся необходимого объёма профессиональных знаний и общетрудовых умений. В нашей школе профессионально-трудовое обучение ведётся по направлению столярное дело.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Цель программы – подготовить школьников к поступлению в учебные заведения средне-специального образования, соответствующего типа и профиля.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</w:t>
      </w:r>
    </w:p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Некоторые из инструментов и приспособлений изготавливают сами. Кроме того, ребята учатся работать на сверлильном и токарном станках, Знакомятся с ручным электрифицированным инструментом, учатся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технике безопасности. Затронуто эстетическое воспитание (тема «Художественная отделка столярного изделия»). Всё это способствует физическому и интеллектуальному развитию школьников с ограниченными возможностями здоровья.</w:t>
      </w:r>
    </w:p>
    <w:p w:rsidR="009D6D6E" w:rsidRPr="00791049" w:rsidRDefault="004519BD" w:rsidP="00451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4091" w:rsidRPr="0079104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91049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 освоение предмета</w:t>
      </w:r>
    </w:p>
    <w:p w:rsidR="004519BD" w:rsidRPr="00791049" w:rsidRDefault="004519BD" w:rsidP="0045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материалы, применяемые в столярном производстве;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основные породы, свойства и пороки древесины;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сущность и назначение основных столярных операций;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способы и приемы выполнения разметки, пиления, строгания, долбления и резания стамеской, сверления;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назначение и применение шиповых соединений, способы и приемы их выполнения;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 xml:space="preserve">виды соединений деревянных деталей по длине (сращивание), кромкам (сплачивание); 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угловые (концевые, серединные), ящичные соединения и их применение;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способы и приемы выполнения разъемных и неразъемных столярных соединений;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виды клеев, способы приготовления клеевых растворов и их применение;</w:t>
      </w:r>
    </w:p>
    <w:p w:rsidR="004519BD" w:rsidRPr="00791049" w:rsidRDefault="004519BD" w:rsidP="00451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инструменты, шаблоны, приспособления и правила их применения и использования;</w:t>
      </w:r>
    </w:p>
    <w:p w:rsidR="004519BD" w:rsidRPr="00791049" w:rsidRDefault="004519BD" w:rsidP="00C24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способы контроля точности выполняемых работ, предупреждение и исправление брака;.</w:t>
      </w:r>
      <w:r w:rsidRPr="00791049">
        <w:rPr>
          <w:rFonts w:ascii="Times New Roman" w:eastAsia="Times New Roman" w:hAnsi="Times New Roman" w:cs="Times New Roman"/>
          <w:sz w:val="24"/>
          <w:szCs w:val="24"/>
        </w:rPr>
        <w:br/>
      </w:r>
      <w:r w:rsidRPr="007910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519BD" w:rsidRPr="00791049" w:rsidRDefault="004519BD" w:rsidP="0045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4519BD" w:rsidRPr="00791049" w:rsidRDefault="004519BD" w:rsidP="00451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выполнять столярные работы ручными инструментами;</w:t>
      </w:r>
    </w:p>
    <w:p w:rsidR="004519BD" w:rsidRPr="00791049" w:rsidRDefault="004519BD" w:rsidP="00451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 и сращивать детали;</w:t>
      </w:r>
    </w:p>
    <w:p w:rsidR="004519BD" w:rsidRPr="00791049" w:rsidRDefault="004519BD" w:rsidP="00451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собирать столярные изделия (с помощью клеев и специальных приспособлений);</w:t>
      </w:r>
    </w:p>
    <w:p w:rsidR="004519BD" w:rsidRPr="00791049" w:rsidRDefault="004519BD" w:rsidP="00451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пользоваться контрольно-измерительными инструментами и приспособлениями;</w:t>
      </w:r>
    </w:p>
    <w:p w:rsidR="004519BD" w:rsidRPr="00791049" w:rsidRDefault="004519BD" w:rsidP="00451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рационально раскраивать заготовки, экономно расходовать материалы и электроэнергию;</w:t>
      </w:r>
    </w:p>
    <w:p w:rsidR="004519BD" w:rsidRPr="00791049" w:rsidRDefault="004519BD" w:rsidP="00451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lastRenderedPageBreak/>
        <w:t>бережно обращаться с оборудованием, инструментами и приспособлениями;</w:t>
      </w:r>
    </w:p>
    <w:p w:rsidR="004519BD" w:rsidRPr="00791049" w:rsidRDefault="004519BD" w:rsidP="00451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подготавливать и рационально организовывать рабочее место;</w:t>
      </w:r>
    </w:p>
    <w:p w:rsidR="004519BD" w:rsidRPr="00791049" w:rsidRDefault="004519BD" w:rsidP="00451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устранять дефекты и пороки древесины;</w:t>
      </w:r>
    </w:p>
    <w:p w:rsidR="00C24091" w:rsidRPr="00791049" w:rsidRDefault="004519BD" w:rsidP="00C24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изготовлять строгальный и разметочный инструменты;</w:t>
      </w:r>
    </w:p>
    <w:p w:rsidR="00C24091" w:rsidRPr="00791049" w:rsidRDefault="00C24091" w:rsidP="00C24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b/>
          <w:sz w:val="24"/>
          <w:szCs w:val="24"/>
        </w:rPr>
        <w:t>3.Содержание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084"/>
      </w:tblGrid>
      <w:tr w:rsidR="00C24091" w:rsidRPr="00791049" w:rsidTr="00C24091">
        <w:tc>
          <w:tcPr>
            <w:tcW w:w="1242" w:type="dxa"/>
          </w:tcPr>
          <w:p w:rsidR="00C24091" w:rsidRPr="00791049" w:rsidRDefault="00C24091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24091" w:rsidRPr="00791049" w:rsidRDefault="00C24091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084" w:type="dxa"/>
          </w:tcPr>
          <w:p w:rsidR="00C24091" w:rsidRPr="00791049" w:rsidRDefault="00C24091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24091" w:rsidRPr="00791049" w:rsidTr="00C24091">
        <w:tc>
          <w:tcPr>
            <w:tcW w:w="1242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24091" w:rsidRPr="00791049" w:rsidRDefault="00C2409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3084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091" w:rsidRPr="00791049" w:rsidTr="00C24091">
        <w:tc>
          <w:tcPr>
            <w:tcW w:w="1242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24091" w:rsidRPr="00791049" w:rsidRDefault="00C2409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изделий из деталей круглого сечения </w:t>
            </w:r>
          </w:p>
        </w:tc>
        <w:tc>
          <w:tcPr>
            <w:tcW w:w="3084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24091" w:rsidRPr="00791049" w:rsidTr="00C24091">
        <w:tc>
          <w:tcPr>
            <w:tcW w:w="1242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24091" w:rsidRPr="00791049" w:rsidRDefault="00C2409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Плоское строгание </w:t>
            </w:r>
          </w:p>
        </w:tc>
        <w:tc>
          <w:tcPr>
            <w:tcW w:w="3084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4091" w:rsidRPr="00791049" w:rsidTr="00C24091">
        <w:tc>
          <w:tcPr>
            <w:tcW w:w="1242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24091" w:rsidRPr="00791049" w:rsidRDefault="00C2409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Геометрическая резьба по дереву </w:t>
            </w:r>
          </w:p>
        </w:tc>
        <w:tc>
          <w:tcPr>
            <w:tcW w:w="3084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4091" w:rsidRPr="00791049" w:rsidTr="00C24091">
        <w:tc>
          <w:tcPr>
            <w:tcW w:w="1242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24091" w:rsidRPr="00791049" w:rsidRDefault="00C2409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Угловое концевое соединение вполдерева </w:t>
            </w:r>
          </w:p>
        </w:tc>
        <w:tc>
          <w:tcPr>
            <w:tcW w:w="3084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4091" w:rsidRPr="00791049" w:rsidTr="00C24091">
        <w:tc>
          <w:tcPr>
            <w:tcW w:w="1242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24091" w:rsidRPr="00791049" w:rsidRDefault="00FF27A7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Сверление древесины </w:t>
            </w:r>
          </w:p>
        </w:tc>
        <w:tc>
          <w:tcPr>
            <w:tcW w:w="3084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4091" w:rsidRPr="00791049" w:rsidTr="00C24091">
        <w:tc>
          <w:tcPr>
            <w:tcW w:w="1242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24091" w:rsidRPr="00791049" w:rsidRDefault="00FF27A7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Криволинейное пиление, обработка криволинейной кромки </w:t>
            </w:r>
          </w:p>
        </w:tc>
        <w:tc>
          <w:tcPr>
            <w:tcW w:w="3084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4091" w:rsidRPr="00791049" w:rsidTr="00C24091">
        <w:tc>
          <w:tcPr>
            <w:tcW w:w="1242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24091" w:rsidRPr="00791049" w:rsidRDefault="00FF27A7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Долбление сквозного и несквозного отверстия </w:t>
            </w:r>
          </w:p>
        </w:tc>
        <w:tc>
          <w:tcPr>
            <w:tcW w:w="3084" w:type="dxa"/>
          </w:tcPr>
          <w:p w:rsidR="00C24091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F27A7" w:rsidRPr="00791049" w:rsidTr="00C24091">
        <w:tc>
          <w:tcPr>
            <w:tcW w:w="1242" w:type="dxa"/>
          </w:tcPr>
          <w:p w:rsidR="00FF27A7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F27A7" w:rsidRPr="00791049" w:rsidRDefault="00FF27A7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Свойства основных пород древесины </w:t>
            </w:r>
          </w:p>
        </w:tc>
        <w:tc>
          <w:tcPr>
            <w:tcW w:w="3084" w:type="dxa"/>
          </w:tcPr>
          <w:p w:rsidR="00FF27A7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7A7" w:rsidRPr="00791049" w:rsidTr="00C24091">
        <w:tc>
          <w:tcPr>
            <w:tcW w:w="1242" w:type="dxa"/>
          </w:tcPr>
          <w:p w:rsidR="00FF27A7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F27A7" w:rsidRPr="00791049" w:rsidRDefault="00FF27A7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Угловое концевое соединение на шип одинарный сквозной УК-1 </w:t>
            </w:r>
          </w:p>
        </w:tc>
        <w:tc>
          <w:tcPr>
            <w:tcW w:w="3084" w:type="dxa"/>
          </w:tcPr>
          <w:p w:rsidR="00FF27A7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27A7" w:rsidRPr="00791049" w:rsidTr="00C24091">
        <w:tc>
          <w:tcPr>
            <w:tcW w:w="1242" w:type="dxa"/>
          </w:tcPr>
          <w:p w:rsidR="00FF27A7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FF27A7" w:rsidRPr="00791049" w:rsidRDefault="00FF27A7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Заточка стамески и долота </w:t>
            </w:r>
          </w:p>
        </w:tc>
        <w:tc>
          <w:tcPr>
            <w:tcW w:w="3084" w:type="dxa"/>
          </w:tcPr>
          <w:p w:rsidR="00FF27A7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27A7" w:rsidRPr="00791049" w:rsidTr="00C24091">
        <w:tc>
          <w:tcPr>
            <w:tcW w:w="1242" w:type="dxa"/>
          </w:tcPr>
          <w:p w:rsidR="00FF27A7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FF27A7" w:rsidRPr="00791049" w:rsidRDefault="00FF27A7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Склеивание </w:t>
            </w:r>
          </w:p>
        </w:tc>
        <w:tc>
          <w:tcPr>
            <w:tcW w:w="3084" w:type="dxa"/>
          </w:tcPr>
          <w:p w:rsidR="00FF27A7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7A7" w:rsidRPr="00791049" w:rsidTr="00C24091">
        <w:tc>
          <w:tcPr>
            <w:tcW w:w="1242" w:type="dxa"/>
          </w:tcPr>
          <w:p w:rsidR="00FF27A7" w:rsidRPr="00791049" w:rsidRDefault="00FF27A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FF27A7" w:rsidRPr="00791049" w:rsidRDefault="00FF27A7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изделий с применением приобретенных знаний </w:t>
            </w:r>
          </w:p>
        </w:tc>
        <w:tc>
          <w:tcPr>
            <w:tcW w:w="3084" w:type="dxa"/>
          </w:tcPr>
          <w:p w:rsidR="00FF27A7" w:rsidRPr="00791049" w:rsidRDefault="00FC262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2627" w:rsidRPr="00791049" w:rsidTr="00C24091">
        <w:tc>
          <w:tcPr>
            <w:tcW w:w="1242" w:type="dxa"/>
          </w:tcPr>
          <w:p w:rsidR="00FC2627" w:rsidRPr="00791049" w:rsidRDefault="00FC262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2627" w:rsidRPr="00791049" w:rsidRDefault="00FC2627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084" w:type="dxa"/>
          </w:tcPr>
          <w:p w:rsidR="00FC2627" w:rsidRPr="00791049" w:rsidRDefault="00FC2627" w:rsidP="00C24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C24091" w:rsidRPr="00791049" w:rsidRDefault="00C24091" w:rsidP="00C24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7A7" w:rsidRPr="00791049" w:rsidRDefault="00FF27A7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FF27A7" w:rsidRPr="00791049" w:rsidRDefault="00FF27A7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FF27A7" w:rsidP="009D6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b/>
          <w:bCs/>
          <w:sz w:val="24"/>
          <w:szCs w:val="24"/>
        </w:rPr>
        <w:t>4.Тематическое планирование с указанием количества часов на освоение каждой темы</w:t>
      </w:r>
    </w:p>
    <w:p w:rsidR="009D6D6E" w:rsidRPr="00791049" w:rsidRDefault="009D6D6E" w:rsidP="009D6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3562"/>
        <w:gridCol w:w="3410"/>
        <w:gridCol w:w="1537"/>
      </w:tblGrid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учащихся</w:t>
            </w:r>
          </w:p>
        </w:tc>
        <w:tc>
          <w:tcPr>
            <w:tcW w:w="1537" w:type="dxa"/>
          </w:tcPr>
          <w:p w:rsidR="009D6D6E" w:rsidRPr="00791049" w:rsidRDefault="00E52C4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</w:t>
            </w:r>
            <w:r w:rsidR="005E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 (2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 и материалы; правила безопасного поведения в мастерской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изделий из деталей круглого сечения (33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детали и сборочный чертеж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содержании сборочного чертежа.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техническую документацию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изделия и подготовка материала.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и инструменты для изготовления изделия.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построение чертежа изделия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заданным размерам.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ножовкой.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отпиливание припусков по линиям разметки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брусков квадратного сечения.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рубанком.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строгание заготовок для изделия; контролировать размеры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заготовок будущего изделия.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разметки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деталей.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разметку деталей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ребер восьмигранника (округление).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рубанком.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строгание заготовок для изделия; контролировать размеры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деталей штангенциркулем.</w:t>
            </w: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и применение кронциркуля.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контроль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размеров детали кронциркулем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напильником, шерхебелем. Шлифование.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напильником.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обработку закругленных поверхностей напильником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деталей, нахождение диагоналей, центра.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разметки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деталей.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разметку деталей</w:t>
            </w: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Сверление отверстий.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дрелью.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сверлить отверстие ручной дрелью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паза.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технологию выполнения пазов; правила безопасной работы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инструментами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пазы</w:t>
            </w:r>
          </w:p>
        </w:tc>
        <w:tc>
          <w:tcPr>
            <w:tcW w:w="1537" w:type="dxa"/>
          </w:tcPr>
          <w:p w:rsidR="009D6D6E" w:rsidRDefault="0026416F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  <w:p w:rsidR="0026416F" w:rsidRDefault="0026416F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  <w:p w:rsidR="0026416F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сборка изделия.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изделие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комплектность, качество соединений.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изделия; сравнивать изготовленное изделие с образцом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ошибок при сборке изделия.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 на клей, шурупы, шканты.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отверткой.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выполненных работ.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Плоское строгание (17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строгании.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при строгании.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подготавливать рубанок к работе</w:t>
            </w:r>
          </w:p>
        </w:tc>
        <w:tc>
          <w:tcPr>
            <w:tcW w:w="1537" w:type="dxa"/>
          </w:tcPr>
          <w:p w:rsidR="009D6D6E" w:rsidRPr="00791049" w:rsidRDefault="0026416F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рубанка на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пригодность к работе.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39-41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ножа рубанка. Настройка рубанка.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безопасности при заточке ножей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рубанка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затачивать нож рубанка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6416F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заготовки.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Строгание плоских поверхностей.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при строгании.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подготавливать рубанок к работе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6416F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сучков, торцов, свилеватостей.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при строгании и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торцевании.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строгание и торцевание заготовок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смежных сторон.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при строгании и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торцевании.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строгание и торцевание заготовок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 помощью рейсмуса.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и применение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рейсмуса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рейсмусом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Геометрическая резьба по дереву (18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резцами.</w:t>
            </w: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с резцами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древесины.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резьбы; виды древесины, пригодной для резьбы; инструменты.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виды резьбы по образцам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геометрической резьбы.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резьбы; виды древесины, пригодной для резьбы; инструменты.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виды резьбы по образцам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для практической работы.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нанесения рисунка на поверхность детали.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разметку геометрического орнамента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60-61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рисунков.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26416F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домовой (геометрической) резьбы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геометрического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орнамента; последовательность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при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вырезании; правила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безопасной работы ножом и резаками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64-67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выполнения геометрической резьбы.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E357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E357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Шлифование, морение, лакирование.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отделки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изделий.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отделку; оценивать качество готового изделия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выполненных работ.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Угловое концевое соединение вполдерева (14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заготовок для соединения.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Строгание, пиление по размерам.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при пилении и строгании. </w:t>
            </w: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подготавливать ножовку и рубанок к работе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заготовок по заданным размерам.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разметки деталей.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разметку деталей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паза.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технологию выполнения пазов и шипов; правила безопасной работы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инструментами:</w:t>
            </w:r>
            <w:r w:rsidR="00567D26"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пазы и шипы на брусках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шипа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79-80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сборка вполдерева.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изделия. Сушка.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клея для склеивания деревянных </w:t>
            </w:r>
            <w:r w:rsidR="00567D26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деталей; правила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безопасной работы с клеем.</w:t>
            </w: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изделия на прочность.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выполненных работ.</w:t>
            </w: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Сверление древесины (12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сверления, техника безопасности при работе.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сверл, их назначение.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Сверлильный станок, механические дрели.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дрели.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«диаметр». Обозначение на чертеже.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сверлильном станке, электрической, механической дрелью.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EE357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EE357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Криволинейное пиление, обработка криволинейной кромки (14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криволинейном пилении.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Лекало. Назначение, применение.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99-100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шаблонов для криволинейных деталей.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Лобзик. Назначение, устройство.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Пиление по кривым линиям.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для обработки криволинейной кромки.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криволинейной кромки напильником, наждачной бумагой.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угла. Обработка фаски.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EE3579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Долбление сквозного и несквозного отверстия </w:t>
            </w:r>
            <w:r w:rsidR="004956F5"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</w:t>
            </w: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Гнездо, как элемент столярного соединения.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гнезд.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29027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ширины, длины, глубины гнезда.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29027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изготовления гнезд.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долото, стамеска.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и буравы.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сверл, долот, стамесок.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приемы долбления </w:t>
            </w: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гнезд.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Механизированное долбление гнезд.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рейсмуса при разметке гнезд.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гнезда, детали.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несквозного и сквозного отверстий.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290275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детали при долблении.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290275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9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C06451" w:rsidRPr="00791049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0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127-130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долбления сквозного гнезда.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775168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6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C06451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  <w:p w:rsidR="00C06451" w:rsidRDefault="00C0645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  <w:p w:rsidR="00C06451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брака и их устранение.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06451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основных пород древесины (</w:t>
            </w:r>
            <w:r w:rsidR="004956F5"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породы. Сосна, пихта.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породы. Лиственница, ель.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породы. Кедр.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Лиственные породы. Дуб, ясень, бук.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породы. Осина, липа</w:t>
            </w: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9D6D6E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956F5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пород по образцам.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Угловое концевое соединение на</w:t>
            </w:r>
            <w:r w:rsidR="004956F5"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шип одинарный сквозной УК-1 (10</w:t>
            </w: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соединения УК-1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соединения УК-1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 детали.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проушины, кромок и торца.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143-144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инструмента к работе.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A90F3F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145-148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УК-1 по размерам.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A90F3F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A90F3F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A90F3F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9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Заточка стамески и долота (10</w:t>
            </w:r>
            <w:r w:rsidR="009D6D6E"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Бруски для заточки и правки инструмента.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заточки.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абразивных материалов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древесины.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4956F5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резания от породы древесины.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154-155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стамеской.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6317E2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фаски, кромок.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495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157-158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по линейке.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3174D7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F77EF9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Склеивание (6</w:t>
            </w:r>
            <w:r w:rsidR="009D6D6E"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62" w:type="dxa"/>
          </w:tcPr>
          <w:p w:rsidR="00F77EF9" w:rsidRPr="00791049" w:rsidRDefault="009D6D6E" w:rsidP="00F77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Клей. Назначение и свойства. </w:t>
            </w:r>
            <w:r w:rsidR="00F77EF9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клея.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62" w:type="dxa"/>
          </w:tcPr>
          <w:p w:rsidR="00F77EF9" w:rsidRPr="00791049" w:rsidRDefault="009D6D6E" w:rsidP="00F77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выбора клея.</w:t>
            </w:r>
            <w:r w:rsidR="00F77EF9"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и режим склеивания. 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в хомутовых струбцинах и ваймах.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глютинового клея.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казеинового клея.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клеи.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1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9D6D6E" w:rsidRPr="00791049" w:rsidTr="00FF27A7">
        <w:tc>
          <w:tcPr>
            <w:tcW w:w="9571" w:type="dxa"/>
            <w:gridSpan w:val="4"/>
          </w:tcPr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изделий с применением приобретенных знаний (</w:t>
            </w:r>
            <w:r w:rsidR="00FC2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7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изделия, чертеж.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изготавливать изделия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77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77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</w:t>
            </w: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77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9D6D6E" w:rsidRPr="00791049" w:rsidTr="00FF27A7">
        <w:tc>
          <w:tcPr>
            <w:tcW w:w="1062" w:type="dxa"/>
          </w:tcPr>
          <w:p w:rsidR="009D6D6E" w:rsidRPr="00791049" w:rsidRDefault="00F77EF9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FC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</w:t>
            </w:r>
          </w:p>
        </w:tc>
        <w:tc>
          <w:tcPr>
            <w:tcW w:w="3562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выполненных работ.</w:t>
            </w:r>
          </w:p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9D6D6E" w:rsidRPr="00791049" w:rsidRDefault="009D6D6E" w:rsidP="00FF27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9D6D6E" w:rsidRPr="00791049" w:rsidRDefault="00C650C1" w:rsidP="00FF27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</w:tbl>
    <w:p w:rsidR="009D6D6E" w:rsidRPr="00791049" w:rsidRDefault="009D6D6E" w:rsidP="009D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AA" w:rsidRDefault="00FC54AA" w:rsidP="00FC54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Нужна корректировка расписание в мае -5 часов в 7 классе </w:t>
      </w: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9D6D6E">
      <w:pPr>
        <w:rPr>
          <w:rFonts w:ascii="Times New Roman" w:hAnsi="Times New Roman" w:cs="Times New Roman"/>
          <w:sz w:val="24"/>
          <w:szCs w:val="24"/>
        </w:rPr>
      </w:pPr>
    </w:p>
    <w:p w:rsidR="009D6D6E" w:rsidRPr="00791049" w:rsidRDefault="00FF27A7" w:rsidP="00FF27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49">
        <w:rPr>
          <w:rFonts w:ascii="Times New Roman" w:hAnsi="Times New Roman" w:cs="Times New Roman"/>
          <w:b/>
          <w:sz w:val="24"/>
          <w:szCs w:val="24"/>
        </w:rPr>
        <w:t>5.Список литературы, используемой при оформлении рабочей программы</w:t>
      </w:r>
    </w:p>
    <w:p w:rsidR="00FF27A7" w:rsidRPr="00791049" w:rsidRDefault="00FF27A7" w:rsidP="00FF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7A7" w:rsidRPr="00791049" w:rsidRDefault="00FF27A7" w:rsidP="00FF2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Программы специальной (коррекционной) образовательной школы VIII вида: 5-9 кл.: В 2 сб./Под ред. В.В. Воронковой. -М.: Гуманит, изд. центр ВЛАДОС, 2012</w:t>
      </w:r>
    </w:p>
    <w:p w:rsidR="00FF27A7" w:rsidRPr="00791049" w:rsidRDefault="00FF27A7" w:rsidP="00FF2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В.Д.Симоненко. Технология: учебник для 5 кл. общеобразовательных учреждений: вариант для мальчиков / В. Д. Симоненко, А. Т. Тищенко, П. С. Самородский; под ред. В. Д. Симоненко. - М.: Просвещение, 2009.</w:t>
      </w:r>
    </w:p>
    <w:p w:rsidR="00FF27A7" w:rsidRPr="00791049" w:rsidRDefault="00FF27A7" w:rsidP="00FF2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049">
        <w:rPr>
          <w:rFonts w:ascii="Times New Roman" w:eastAsia="Times New Roman" w:hAnsi="Times New Roman" w:cs="Times New Roman"/>
          <w:sz w:val="24"/>
          <w:szCs w:val="24"/>
        </w:rPr>
        <w:t>В.Д.Симоненко. Технология: учебник для 6 кл. общеобразовательных учреждений: вариант для мальчиков / В. Д. Симоненко, А. Т. Тищенко, П. С. Самородский; под ред. В. Д. Симоненко. - М.: Просвещение, 2009.</w:t>
      </w:r>
    </w:p>
    <w:p w:rsidR="00FF27A7" w:rsidRPr="00FF27A7" w:rsidRDefault="00FF27A7" w:rsidP="00FF27A7"/>
    <w:p w:rsidR="009D6D6E" w:rsidRDefault="009D6D6E"/>
    <w:p w:rsidR="009D6D6E" w:rsidRDefault="009D6D6E"/>
    <w:p w:rsidR="009D6D6E" w:rsidRDefault="009D6D6E"/>
    <w:sectPr w:rsidR="009D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6E20"/>
    <w:multiLevelType w:val="multilevel"/>
    <w:tmpl w:val="210C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77155"/>
    <w:multiLevelType w:val="multilevel"/>
    <w:tmpl w:val="12C4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C7129"/>
    <w:multiLevelType w:val="multilevel"/>
    <w:tmpl w:val="0D82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07DEF"/>
    <w:multiLevelType w:val="multilevel"/>
    <w:tmpl w:val="090E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D6E"/>
    <w:rsid w:val="0026416F"/>
    <w:rsid w:val="00290275"/>
    <w:rsid w:val="003174D7"/>
    <w:rsid w:val="004519BD"/>
    <w:rsid w:val="004956F5"/>
    <w:rsid w:val="00567D26"/>
    <w:rsid w:val="005D10E3"/>
    <w:rsid w:val="005E4E68"/>
    <w:rsid w:val="00620A4F"/>
    <w:rsid w:val="006317E2"/>
    <w:rsid w:val="00740ABB"/>
    <w:rsid w:val="00775168"/>
    <w:rsid w:val="00791049"/>
    <w:rsid w:val="009D6D6E"/>
    <w:rsid w:val="00A90F3F"/>
    <w:rsid w:val="00AA343D"/>
    <w:rsid w:val="00BA5485"/>
    <w:rsid w:val="00C06451"/>
    <w:rsid w:val="00C24091"/>
    <w:rsid w:val="00C650C1"/>
    <w:rsid w:val="00D64DB0"/>
    <w:rsid w:val="00D81DB5"/>
    <w:rsid w:val="00DC478A"/>
    <w:rsid w:val="00E52C45"/>
    <w:rsid w:val="00EE3579"/>
    <w:rsid w:val="00F11EE7"/>
    <w:rsid w:val="00F77EF9"/>
    <w:rsid w:val="00FC2627"/>
    <w:rsid w:val="00FC54AA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2605D9-C533-493F-86CE-2D72A144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D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4B3A-3872-4FB4-988F-82514653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boh 1</cp:lastModifiedBy>
  <cp:revision>20</cp:revision>
  <dcterms:created xsi:type="dcterms:W3CDTF">2019-12-01T02:34:00Z</dcterms:created>
  <dcterms:modified xsi:type="dcterms:W3CDTF">2020-10-06T08:44:00Z</dcterms:modified>
</cp:coreProperties>
</file>