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50" w:rsidRDefault="00717F4C" w:rsidP="00E46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46950">
        <w:rPr>
          <w:b/>
          <w:sz w:val="28"/>
          <w:szCs w:val="28"/>
        </w:rPr>
        <w:t>Бушуйская основная шк</w:t>
      </w:r>
      <w:bookmarkStart w:id="0" w:name="_GoBack"/>
      <w:bookmarkEnd w:id="0"/>
      <w:r w:rsidR="00E46950">
        <w:rPr>
          <w:b/>
          <w:sz w:val="28"/>
          <w:szCs w:val="28"/>
        </w:rPr>
        <w:t>ола – филиал муниципального бюджетного общеобразовательного учреждения «Кириковская средняя школа»</w:t>
      </w:r>
    </w:p>
    <w:p w:rsidR="00717F4C" w:rsidRDefault="00717F4C" w:rsidP="00E46950">
      <w:pPr>
        <w:spacing w:line="256" w:lineRule="auto"/>
        <w:jc w:val="center"/>
        <w:rPr>
          <w:b/>
          <w:sz w:val="28"/>
          <w:szCs w:val="28"/>
        </w:rPr>
      </w:pPr>
    </w:p>
    <w:p w:rsidR="00717F4C" w:rsidRDefault="00E46950" w:rsidP="00717F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541.9pt;margin-top:7.05pt;width:150.75pt;height:142.5pt;z-index:4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page;mso-height-relative:page">
            <v:imagedata r:id="rId7" o:title=""/>
          </v:shape>
        </w:pict>
      </w:r>
    </w:p>
    <w:tbl>
      <w:tblPr>
        <w:tblW w:w="143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93"/>
        <w:gridCol w:w="4793"/>
        <w:gridCol w:w="4809"/>
      </w:tblGrid>
      <w:tr w:rsidR="00717F4C" w:rsidTr="00296D13">
        <w:trPr>
          <w:trHeight w:val="3128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4C" w:rsidRDefault="00E46950" w:rsidP="00296D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4" o:spid="_x0000_s1029" type="#_x0000_t75" style="position:absolute;left:0;text-align:left;margin-left:76.95pt;margin-top:11pt;width:96.75pt;height:69pt;z-index:1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page;mso-height-relative:page">
                  <v:imagedata r:id="rId8" o:title=""/>
                </v:shape>
              </w:pict>
            </w:r>
            <w:r w:rsidR="00717F4C">
              <w:rPr>
                <w:sz w:val="28"/>
                <w:szCs w:val="28"/>
              </w:rPr>
              <w:t>СОГЛАСОВАНО:</w:t>
            </w:r>
          </w:p>
          <w:p w:rsidR="00717F4C" w:rsidRDefault="00717F4C" w:rsidP="00296D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717F4C" w:rsidRDefault="00717F4C" w:rsidP="00296D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7F4C" w:rsidRDefault="00306B73" w:rsidP="00E469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</w:t>
            </w:r>
            <w:r w:rsidR="00E469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 августа 2020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F4C" w:rsidRDefault="009073BC" w:rsidP="00296D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3" o:spid="_x0000_s1028" type="#_x0000_t75" style="position:absolute;left:0;text-align:left;margin-left:36.6pt;margin-top:.65pt;width:138.85pt;height:128.5pt;z-index: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9" o:title=""/>
                </v:shape>
              </w:pic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4C" w:rsidRDefault="00717F4C" w:rsidP="00296D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717F4C" w:rsidRDefault="009073BC" w:rsidP="00296D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1" o:spid="_x0000_s1026" type="#_x0000_t75" style="position:absolute;left:0;text-align:left;margin-left:92pt;margin-top:8.8pt;width:126pt;height:104.25pt;z-index:2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page;mso-height-relative:page">
                  <v:imagedata r:id="rId10" o:title=""/>
                </v:shape>
              </w:pict>
            </w:r>
            <w:r w:rsidR="00717F4C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717F4C" w:rsidRDefault="00717F4C" w:rsidP="00296D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7F4C" w:rsidRDefault="00717F4C" w:rsidP="00296D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О.В.</w:t>
            </w:r>
          </w:p>
          <w:p w:rsidR="00717F4C" w:rsidRDefault="00306B73" w:rsidP="00E469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</w:t>
            </w:r>
            <w:r w:rsidR="00E469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» августа 2020 </w:t>
            </w:r>
            <w:r w:rsidR="00717F4C">
              <w:rPr>
                <w:sz w:val="28"/>
                <w:szCs w:val="28"/>
              </w:rPr>
              <w:t>года</w:t>
            </w:r>
          </w:p>
        </w:tc>
      </w:tr>
    </w:tbl>
    <w:p w:rsidR="00717F4C" w:rsidRDefault="00717F4C" w:rsidP="00717F4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717F4C" w:rsidRDefault="00717F4C" w:rsidP="00717F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7F4C" w:rsidRDefault="00717F4C" w:rsidP="00717F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7F4C" w:rsidRDefault="00717F4C" w:rsidP="00717F4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17F4C" w:rsidRDefault="00717F4C" w:rsidP="00717F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717F4C" w:rsidRDefault="00717F4C" w:rsidP="00717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«Физическая культура» для учащихся 4 класса Бушуйск</w:t>
      </w:r>
      <w:r w:rsidR="00550539">
        <w:rPr>
          <w:b/>
          <w:sz w:val="28"/>
          <w:szCs w:val="28"/>
        </w:rPr>
        <w:t>ой основной школы</w:t>
      </w:r>
      <w:r>
        <w:rPr>
          <w:b/>
          <w:sz w:val="28"/>
          <w:szCs w:val="28"/>
        </w:rPr>
        <w:t>-филиал</w:t>
      </w:r>
      <w:r w:rsidR="0055053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школа», обучающихся по адаптированной образовательной программе (легкая степень умственной отсталости)</w:t>
      </w:r>
    </w:p>
    <w:p w:rsidR="00717F4C" w:rsidRDefault="00717F4C" w:rsidP="00717F4C">
      <w:pPr>
        <w:jc w:val="center"/>
        <w:rPr>
          <w:b/>
          <w:sz w:val="28"/>
          <w:szCs w:val="28"/>
        </w:rPr>
      </w:pPr>
    </w:p>
    <w:p w:rsidR="00717F4C" w:rsidRDefault="00717F4C" w:rsidP="0055053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50539" w:rsidRDefault="00717F4C" w:rsidP="005505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Составил: Кадиров Ахмад Насириддинович</w:t>
      </w:r>
    </w:p>
    <w:p w:rsidR="00550539" w:rsidRDefault="00550539" w:rsidP="005505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65AA" w:rsidRPr="00306B73" w:rsidRDefault="00717F4C" w:rsidP="005505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2020-20201учебный год</w:t>
      </w:r>
    </w:p>
    <w:p w:rsidR="00550539" w:rsidRDefault="00550539" w:rsidP="00717F4C">
      <w:pPr>
        <w:shd w:val="clear" w:color="auto" w:fill="FFFFFF"/>
        <w:spacing w:before="29" w:line="276" w:lineRule="auto"/>
        <w:jc w:val="center"/>
        <w:rPr>
          <w:b/>
          <w:bCs/>
          <w:lang w:eastAsia="en-US"/>
        </w:rPr>
      </w:pPr>
    </w:p>
    <w:p w:rsidR="00550539" w:rsidRDefault="00550539" w:rsidP="00717F4C">
      <w:pPr>
        <w:shd w:val="clear" w:color="auto" w:fill="FFFFFF"/>
        <w:spacing w:before="29" w:line="276" w:lineRule="auto"/>
        <w:jc w:val="center"/>
        <w:rPr>
          <w:b/>
          <w:bCs/>
          <w:lang w:eastAsia="en-US"/>
        </w:rPr>
      </w:pPr>
    </w:p>
    <w:p w:rsidR="005865AA" w:rsidRDefault="005865AA" w:rsidP="00717F4C">
      <w:pPr>
        <w:shd w:val="clear" w:color="auto" w:fill="FFFFFF"/>
        <w:spacing w:before="29" w:line="276" w:lineRule="auto"/>
        <w:jc w:val="center"/>
        <w:rPr>
          <w:b/>
          <w:bCs/>
          <w:lang w:eastAsia="en-US"/>
        </w:rPr>
      </w:pPr>
      <w:r w:rsidRPr="00430D70">
        <w:rPr>
          <w:b/>
          <w:bCs/>
          <w:lang w:eastAsia="en-US"/>
        </w:rPr>
        <w:lastRenderedPageBreak/>
        <w:t>ПОЯСНИТЕЛЬНАЯ   ЗАПИСКА</w:t>
      </w:r>
    </w:p>
    <w:p w:rsidR="005865AA" w:rsidRDefault="005865AA" w:rsidP="00430D70">
      <w:pPr>
        <w:shd w:val="clear" w:color="auto" w:fill="FFFFFF"/>
        <w:spacing w:before="29" w:line="276" w:lineRule="auto"/>
        <w:ind w:left="58"/>
        <w:jc w:val="center"/>
        <w:rPr>
          <w:b/>
          <w:bCs/>
          <w:lang w:eastAsia="en-US"/>
        </w:rPr>
      </w:pPr>
    </w:p>
    <w:p w:rsidR="005865AA" w:rsidRPr="00A21E55" w:rsidRDefault="005865AA" w:rsidP="00A21E55">
      <w:pPr>
        <w:jc w:val="both"/>
      </w:pPr>
      <w:r w:rsidRPr="00430D70">
        <w:t xml:space="preserve">    Настоящая рабочая программа составлена на основании  Федерального компонента государственного образовательного стандарта, утвержденного Приказом Минобразования РФ от 05. 03. 2004 года № 1089, утвержденного приказом от 7 декабря 2005 г. № 302 федерального </w:t>
      </w:r>
      <w:r w:rsidR="00717F4C" w:rsidRPr="00430D70">
        <w:t>перечня</w:t>
      </w:r>
      <w:r w:rsidRPr="00430D70">
        <w:t xml:space="preserve"> учебников, рекомендованных (допущенных) к использованию в образовательном процессе в образовательных учреждениях, реализующих программы обще</w:t>
      </w:r>
      <w:r>
        <w:t>го образования, учебного плана м</w:t>
      </w:r>
      <w:r w:rsidRPr="00430D70">
        <w:t xml:space="preserve">униципального </w:t>
      </w:r>
      <w:r>
        <w:t>бюджетного обще</w:t>
      </w:r>
      <w:r w:rsidRPr="00430D70">
        <w:t>образовательного у</w:t>
      </w:r>
      <w:r>
        <w:t xml:space="preserve">чреждения «Кириковская средняя </w:t>
      </w:r>
      <w:r w:rsidRPr="00430D70">
        <w:t xml:space="preserve"> школа»                                                                                                                  </w:t>
      </w:r>
    </w:p>
    <w:p w:rsidR="005865AA" w:rsidRPr="001B2483" w:rsidRDefault="005865AA" w:rsidP="00021096">
      <w:pPr>
        <w:spacing w:after="200" w:line="276" w:lineRule="auto"/>
        <w:ind w:left="-142"/>
        <w:jc w:val="both"/>
        <w:rPr>
          <w:lang w:eastAsia="en-US"/>
        </w:rPr>
      </w:pPr>
      <w:r w:rsidRPr="001B2483">
        <w:rPr>
          <w:lang w:eastAsia="en-US"/>
        </w:rPr>
        <w:t xml:space="preserve"> Рабочая программа по физической культура  в 1-4 классе составлена на основе государственной учебной программы специальных (коррекционных) общеобразовательных учреждений VIII вида под редакцией Воронковой В.В., 2008 г. «Подготовительный 1-4 классы» «Физическое воспитание »  (автор: В.М.Белов, В.С.Кувшинов, В.М.Мозговой) </w:t>
      </w:r>
    </w:p>
    <w:p w:rsidR="005865AA" w:rsidRPr="001B2483" w:rsidRDefault="005865AA" w:rsidP="00021096">
      <w:pPr>
        <w:spacing w:after="200" w:line="276" w:lineRule="auto"/>
        <w:ind w:left="-142"/>
        <w:jc w:val="both"/>
        <w:rPr>
          <w:lang w:eastAsia="en-US"/>
        </w:rPr>
      </w:pPr>
      <w:r w:rsidRPr="001B2483">
        <w:rPr>
          <w:lang w:eastAsia="en-US"/>
        </w:rPr>
        <w:t xml:space="preserve">Данная рабочая программа разработана также на основе следующих документов: </w:t>
      </w:r>
    </w:p>
    <w:p w:rsidR="005865AA" w:rsidRPr="001B2483" w:rsidRDefault="005865AA" w:rsidP="00021096">
      <w:pPr>
        <w:widowControl w:val="0"/>
        <w:numPr>
          <w:ilvl w:val="0"/>
          <w:numId w:val="1"/>
        </w:numPr>
        <w:tabs>
          <w:tab w:val="left" w:pos="218"/>
          <w:tab w:val="left" w:pos="284"/>
          <w:tab w:val="left" w:pos="1954"/>
        </w:tabs>
        <w:suppressAutoHyphens/>
        <w:autoSpaceDE w:val="0"/>
        <w:spacing w:after="200" w:line="276" w:lineRule="auto"/>
        <w:ind w:left="-142" w:firstLine="0"/>
        <w:jc w:val="both"/>
        <w:rPr>
          <w:lang w:eastAsia="en-US"/>
        </w:rPr>
      </w:pPr>
      <w:r>
        <w:rPr>
          <w:lang w:eastAsia="en-US"/>
        </w:rPr>
        <w:t xml:space="preserve">Федеральный </w:t>
      </w:r>
      <w:r w:rsidRPr="001B2483">
        <w:rPr>
          <w:lang w:eastAsia="en-US"/>
        </w:rPr>
        <w:t>Закон РФ</w:t>
      </w:r>
      <w:r>
        <w:rPr>
          <w:lang w:eastAsia="en-US"/>
        </w:rPr>
        <w:t xml:space="preserve"> от29.12.2012. №273-</w:t>
      </w:r>
      <w:r w:rsidR="00296D13">
        <w:rPr>
          <w:lang w:eastAsia="en-US"/>
        </w:rPr>
        <w:t xml:space="preserve">ФЗ </w:t>
      </w:r>
      <w:r w:rsidR="00296D13" w:rsidRPr="001B2483">
        <w:rPr>
          <w:lang w:eastAsia="en-US"/>
        </w:rPr>
        <w:t>«</w:t>
      </w:r>
      <w:r w:rsidRPr="001B2483">
        <w:rPr>
          <w:lang w:eastAsia="en-US"/>
        </w:rPr>
        <w:t>Об образовании</w:t>
      </w:r>
      <w:r>
        <w:rPr>
          <w:lang w:eastAsia="en-US"/>
        </w:rPr>
        <w:t xml:space="preserve"> в Российской Федерации</w:t>
      </w:r>
      <w:r w:rsidRPr="001B2483">
        <w:rPr>
          <w:lang w:eastAsia="en-US"/>
        </w:rPr>
        <w:t>».</w:t>
      </w:r>
    </w:p>
    <w:p w:rsidR="005865AA" w:rsidRPr="001B2483" w:rsidRDefault="00306B73" w:rsidP="00021096">
      <w:pPr>
        <w:widowControl w:val="0"/>
        <w:numPr>
          <w:ilvl w:val="0"/>
          <w:numId w:val="1"/>
        </w:numPr>
        <w:tabs>
          <w:tab w:val="left" w:pos="218"/>
          <w:tab w:val="left" w:pos="284"/>
          <w:tab w:val="left" w:pos="1954"/>
        </w:tabs>
        <w:suppressAutoHyphens/>
        <w:autoSpaceDE w:val="0"/>
        <w:spacing w:after="200" w:line="276" w:lineRule="auto"/>
        <w:ind w:left="-142" w:firstLine="0"/>
        <w:rPr>
          <w:lang w:eastAsia="en-US"/>
        </w:rPr>
      </w:pPr>
      <w:r w:rsidRPr="001B2483">
        <w:rPr>
          <w:lang w:eastAsia="en-US"/>
        </w:rPr>
        <w:t>Концепция «</w:t>
      </w:r>
      <w:r w:rsidR="005865AA" w:rsidRPr="001B2483">
        <w:rPr>
          <w:lang w:eastAsia="en-US"/>
        </w:rPr>
        <w:t xml:space="preserve">Специального федерального государственного </w:t>
      </w:r>
      <w:r w:rsidRPr="001B2483">
        <w:rPr>
          <w:lang w:eastAsia="en-US"/>
        </w:rPr>
        <w:t>стандарта общего</w:t>
      </w:r>
      <w:r w:rsidR="005865AA" w:rsidRPr="001B2483">
        <w:rPr>
          <w:lang w:eastAsia="en-US"/>
        </w:rPr>
        <w:t xml:space="preserve"> </w:t>
      </w:r>
      <w:r w:rsidRPr="001B2483">
        <w:rPr>
          <w:lang w:eastAsia="en-US"/>
        </w:rPr>
        <w:t>образования детей</w:t>
      </w:r>
      <w:r w:rsidR="005865AA" w:rsidRPr="001B2483">
        <w:rPr>
          <w:lang w:eastAsia="en-US"/>
        </w:rPr>
        <w:t xml:space="preserve"> с ограниченными возможностями здоровья», </w:t>
      </w:r>
      <w:r w:rsidRPr="001B2483">
        <w:rPr>
          <w:lang w:eastAsia="en-US"/>
        </w:rPr>
        <w:t>разработанная ИКП</w:t>
      </w:r>
      <w:r w:rsidR="005865AA" w:rsidRPr="001B2483">
        <w:rPr>
          <w:lang w:eastAsia="en-US"/>
        </w:rPr>
        <w:t xml:space="preserve"> РАО, 2009 г.</w:t>
      </w:r>
    </w:p>
    <w:tbl>
      <w:tblPr>
        <w:tblW w:w="9145" w:type="pct"/>
        <w:tblInd w:w="-106" w:type="dxa"/>
        <w:tblLook w:val="01E0" w:firstRow="1" w:lastRow="1" w:firstColumn="1" w:lastColumn="1" w:noHBand="0" w:noVBand="0"/>
      </w:tblPr>
      <w:tblGrid>
        <w:gridCol w:w="14853"/>
        <w:gridCol w:w="12191"/>
      </w:tblGrid>
      <w:tr w:rsidR="005865AA" w:rsidRPr="001B2483">
        <w:trPr>
          <w:trHeight w:val="3645"/>
        </w:trPr>
        <w:tc>
          <w:tcPr>
            <w:tcW w:w="2746" w:type="pct"/>
          </w:tcPr>
          <w:p w:rsidR="005865AA" w:rsidRPr="001B2483" w:rsidRDefault="005865AA" w:rsidP="00021096">
            <w:pPr>
              <w:tabs>
                <w:tab w:val="left" w:pos="2940"/>
              </w:tabs>
            </w:pPr>
            <w:r w:rsidRPr="001B2483">
              <w:t xml:space="preserve">         Урок физической культуры проводится три раза в неделю.</w:t>
            </w:r>
          </w:p>
          <w:p w:rsidR="005865AA" w:rsidRPr="001B2483" w:rsidRDefault="005865AA" w:rsidP="00021096">
            <w:pPr>
              <w:tabs>
                <w:tab w:val="left" w:pos="2940"/>
              </w:tabs>
            </w:pPr>
            <w:r w:rsidRPr="001B2483">
              <w:t xml:space="preserve">      В соответствии с федеральным компонентом Государственного стандарта общего образования по физической культуре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совершенствуется физические качества, но и активно развивается мышление и сознание, творческие способности и самостоятельность. Целью физического воспитания в начальной школе является содействие всестороннему развитию, направленному на формирование физической культуры личности школьника. Система физического воспитания объединяет все формы занятий физическими упражнениями и должна способствовать социализации ученика в обществе. Учитывая особенности в работе с данной категорией детей: это разнородность по возрасту, психическим, двигательным и физическим данным физическое воспитание рассматривается и реализуется комплексно и находится в тесной связи с умственным, нравственным, эстетическим и трудовым воспитанием.   </w:t>
            </w:r>
          </w:p>
          <w:p w:rsidR="005865AA" w:rsidRPr="001B2483" w:rsidRDefault="005865AA" w:rsidP="00021096">
            <w:pPr>
              <w:tabs>
                <w:tab w:val="left" w:pos="2940"/>
              </w:tabs>
            </w:pPr>
            <w:r w:rsidRPr="001B2483">
              <w:t xml:space="preserve"> В основе обучения физическими упражнениями должны просматриваться следующие принципы:</w:t>
            </w:r>
          </w:p>
          <w:p w:rsidR="005865AA" w:rsidRPr="001B2483" w:rsidRDefault="005865AA" w:rsidP="00021096">
            <w:pPr>
              <w:tabs>
                <w:tab w:val="left" w:pos="2940"/>
              </w:tabs>
            </w:pPr>
            <w:r w:rsidRPr="001B2483">
              <w:t xml:space="preserve">       - индивидуализация и дифференциация процесса обучения;</w:t>
            </w:r>
          </w:p>
          <w:p w:rsidR="005865AA" w:rsidRPr="001B2483" w:rsidRDefault="005865AA" w:rsidP="00021096">
            <w:pPr>
              <w:tabs>
                <w:tab w:val="left" w:pos="2940"/>
              </w:tabs>
            </w:pPr>
            <w:r w:rsidRPr="001B2483">
              <w:t xml:space="preserve">       - коррекционная направленность обучения;</w:t>
            </w:r>
          </w:p>
          <w:p w:rsidR="005865AA" w:rsidRPr="001B2483" w:rsidRDefault="005865AA" w:rsidP="00021096">
            <w:pPr>
              <w:tabs>
                <w:tab w:val="left" w:pos="2940"/>
              </w:tabs>
            </w:pPr>
            <w:r w:rsidRPr="001B2483">
              <w:t xml:space="preserve">       - оптимистическая перспектива;</w:t>
            </w:r>
          </w:p>
          <w:p w:rsidR="005865AA" w:rsidRPr="001B2483" w:rsidRDefault="005865AA" w:rsidP="00021096">
            <w:pPr>
              <w:tabs>
                <w:tab w:val="left" w:pos="2940"/>
              </w:tabs>
            </w:pPr>
            <w:r w:rsidRPr="001B2483">
              <w:t xml:space="preserve">       - комплексность обучения на основе прогрессивных психолого-педагогических и психолого-физиологических теорий.</w:t>
            </w:r>
          </w:p>
          <w:p w:rsidR="005865AA" w:rsidRPr="001B2483" w:rsidRDefault="005865AA" w:rsidP="00021096">
            <w:pPr>
              <w:tabs>
                <w:tab w:val="left" w:pos="2940"/>
              </w:tabs>
            </w:pPr>
            <w:r w:rsidRPr="001B2483">
              <w:t xml:space="preserve">              Предлагаемая программа по физической культуре для учащихся ориентируется на </w:t>
            </w:r>
            <w:r w:rsidRPr="001B2483">
              <w:rPr>
                <w:b/>
                <w:bCs/>
                <w:i/>
                <w:iCs/>
              </w:rPr>
              <w:t>решение следующих образовательных задач</w:t>
            </w:r>
            <w:r w:rsidRPr="001B2483">
              <w:t>:</w:t>
            </w:r>
          </w:p>
          <w:p w:rsidR="005865AA" w:rsidRPr="001B2483" w:rsidRDefault="005865AA" w:rsidP="00021096">
            <w:pPr>
              <w:tabs>
                <w:tab w:val="left" w:pos="2940"/>
              </w:tabs>
              <w:rPr>
                <w:color w:val="800080"/>
              </w:rPr>
            </w:pPr>
            <w:r w:rsidRPr="001B2483">
              <w:lastRenderedPageBreak/>
              <w:t xml:space="preserve">       -   коррекция и компенсация нарушений физического развития;</w:t>
            </w:r>
          </w:p>
          <w:p w:rsidR="005865AA" w:rsidRPr="001B2483" w:rsidRDefault="005865AA" w:rsidP="00021096">
            <w:pPr>
              <w:pStyle w:val="31"/>
              <w:spacing w:line="276" w:lineRule="auto"/>
            </w:pPr>
            <w:r w:rsidRPr="001B2483">
              <w:t xml:space="preserve">       - совершенствование жизненно – важных навыков и умений в ходьбе, беге, прыжках, лазании, метании;</w:t>
            </w:r>
          </w:p>
          <w:p w:rsidR="005865AA" w:rsidRPr="001B2483" w:rsidRDefault="005865AA" w:rsidP="00021096">
            <w:pPr>
              <w:tabs>
                <w:tab w:val="left" w:pos="2940"/>
              </w:tabs>
            </w:pPr>
            <w:r w:rsidRPr="001B2483">
              <w:t xml:space="preserve">       -обучение физическим упражнениям из гимнастики, легкой атлетики и лыжных гонок, подвижным и спортивным играм;</w:t>
            </w:r>
          </w:p>
          <w:p w:rsidR="005865AA" w:rsidRPr="001B2483" w:rsidRDefault="005865AA" w:rsidP="00021096">
            <w:pPr>
              <w:tabs>
                <w:tab w:val="left" w:pos="2940"/>
              </w:tabs>
            </w:pPr>
            <w:r w:rsidRPr="001B2483">
              <w:t xml:space="preserve">       - развитие основных физических качеств: силы, быстроты, выносливости, координации и гибкости;</w:t>
            </w:r>
          </w:p>
          <w:p w:rsidR="005865AA" w:rsidRPr="001B2483" w:rsidRDefault="005865AA" w:rsidP="00021096">
            <w:pPr>
              <w:tabs>
                <w:tab w:val="left" w:pos="2940"/>
              </w:tabs>
            </w:pPr>
            <w:r w:rsidRPr="001B2483">
              <w:t xml:space="preserve">       -  формирование общих представлений о физической культуре, ее значение в жизни человека, укрепления здоровья, физическом развитии и физической подготовленности;</w:t>
            </w:r>
          </w:p>
          <w:p w:rsidR="005865AA" w:rsidRPr="001B2483" w:rsidRDefault="005865AA" w:rsidP="00021096">
            <w:pPr>
              <w:tabs>
                <w:tab w:val="left" w:pos="2940"/>
              </w:tabs>
            </w:pPr>
            <w:r w:rsidRPr="001B2483">
              <w:t xml:space="preserve">       -развитие интереса к самостоятельным занятиям физическими упражнениями, утренней гимнастикой, физкультминутками и подвижными   играми;</w:t>
            </w:r>
          </w:p>
          <w:p w:rsidR="005865AA" w:rsidRPr="001B2483" w:rsidRDefault="005865AA" w:rsidP="00021096">
            <w:pPr>
              <w:tabs>
                <w:tab w:val="left" w:pos="2940"/>
              </w:tabs>
            </w:pPr>
            <w:r w:rsidRPr="001B2483">
              <w:t xml:space="preserve">       -обучение простейшим способам контроля за физической нагрузкой, отдельными показателями физического развития и физической подготовленности.</w:t>
            </w:r>
          </w:p>
          <w:p w:rsidR="005865AA" w:rsidRPr="001B2483" w:rsidRDefault="005865AA" w:rsidP="00021096">
            <w:pPr>
              <w:tabs>
                <w:tab w:val="left" w:pos="2940"/>
              </w:tabs>
            </w:pPr>
            <w:r w:rsidRPr="001B2483">
              <w:t xml:space="preserve">    Урок физической </w:t>
            </w:r>
            <w:r w:rsidR="00717F4C" w:rsidRPr="001B2483">
              <w:t>культуры -</w:t>
            </w:r>
            <w:r w:rsidRPr="001B2483">
              <w:t xml:space="preserve"> основная форма физического воспитания в общеобразовательных учреждениях. При организации занятий следует строго соблюдать правила техники безопасности учащихся. На каждом уроке решается, как правило, комплекс взаимосвязанных задач: образовательных, воспитательных, оздоровительных.</w:t>
            </w:r>
          </w:p>
          <w:p w:rsidR="005865AA" w:rsidRPr="001B2483" w:rsidRDefault="005865AA" w:rsidP="00021096">
            <w:pPr>
              <w:tabs>
                <w:tab w:val="left" w:pos="2940"/>
              </w:tabs>
              <w:rPr>
                <w:b/>
                <w:bCs/>
                <w:i/>
                <w:iCs/>
              </w:rPr>
            </w:pPr>
            <w:r w:rsidRPr="001B2483">
              <w:rPr>
                <w:b/>
                <w:bCs/>
                <w:i/>
                <w:iCs/>
              </w:rPr>
              <w:t>Урок физической культуры характеризуется следующими особенностями:</w:t>
            </w:r>
          </w:p>
          <w:p w:rsidR="005865AA" w:rsidRPr="001B2483" w:rsidRDefault="005865AA" w:rsidP="00021096">
            <w:pPr>
              <w:tabs>
                <w:tab w:val="left" w:pos="2940"/>
              </w:tabs>
            </w:pPr>
            <w:r w:rsidRPr="001B2483">
              <w:t xml:space="preserve">- продолжительность подготовительной части урока небольшая (5-6 минут) и может включать в себя как ранее разученные «тематические комплексы упражнений (например, на гибкость, коррекцию, </w:t>
            </w:r>
            <w:r w:rsidR="00717F4C" w:rsidRPr="001B2483">
              <w:t>координацию, осанку</w:t>
            </w:r>
            <w:r w:rsidRPr="001B2483">
              <w:t>), так и упражнения общеразвивающего характера, содействующие повышению работоспособности, активности процессов внимания, памяти и мышления. Главное, чтобы используемые упражнения не характеризовались значительными физическими нагрузками, приводящими к утомлению, не вызывали ярко выраженных эмоциональных напряжений;</w:t>
            </w:r>
          </w:p>
          <w:p w:rsidR="005865AA" w:rsidRPr="001B2483" w:rsidRDefault="005865AA" w:rsidP="00021096">
            <w:pPr>
              <w:tabs>
                <w:tab w:val="left" w:pos="2940"/>
              </w:tabs>
            </w:pPr>
            <w:r w:rsidRPr="001B2483">
              <w:t xml:space="preserve">- в основной части урока </w:t>
            </w:r>
            <w:r w:rsidR="00717F4C" w:rsidRPr="001B2483">
              <w:t>необходимо выделить</w:t>
            </w:r>
            <w:r w:rsidR="00306B73">
              <w:t xml:space="preserve">  образовательные</w:t>
            </w:r>
            <w:r w:rsidRPr="001B2483">
              <w:t xml:space="preserve"> и двигательный компоненты. Образовательный компонент основной части урока включает в себя учебные знания и способы физкультурной деятельности и в зависимости от объёма учебного материала его продолжительность может составлять от 3-4 минут до 10-12  минут. В свою очередь, двигательный компонент – представлен обучением двигательным действиям и развитием физических качеств, и его продолжительность будет зависеть от того, сколько времени потребуется на решение задач, запланированных в образовательном компоненте. При разработке содержания двигательного компонента необходимо включить обязательную разминку, которая по своему характеру </w:t>
            </w:r>
            <w:r w:rsidR="00717F4C" w:rsidRPr="001B2483">
              <w:t>должна соотносится</w:t>
            </w:r>
            <w:r w:rsidRPr="001B2483">
              <w:t xml:space="preserve">  с поставленными педагогическими задачами;</w:t>
            </w:r>
          </w:p>
          <w:p w:rsidR="005865AA" w:rsidRPr="001B2483" w:rsidRDefault="005865AA" w:rsidP="00021096">
            <w:pPr>
              <w:tabs>
                <w:tab w:val="left" w:pos="2940"/>
              </w:tabs>
            </w:pPr>
            <w:r w:rsidRPr="001B2483">
              <w:t>- продолжительность заключительной части урока будет зависеть от суммарной величины физической нагрузки, выполненной школьниками в его основной части.</w:t>
            </w:r>
          </w:p>
          <w:p w:rsidR="005865AA" w:rsidRPr="001B2483" w:rsidRDefault="005865AA" w:rsidP="00021096">
            <w:pPr>
              <w:tabs>
                <w:tab w:val="left" w:pos="2940"/>
              </w:tabs>
            </w:pPr>
            <w:r w:rsidRPr="001B2483">
              <w:t xml:space="preserve">     Важнейшим требованием современного урока является обеспечение дифференцированного и индивидуального подходов к учащимся с учётом их состояния здоровья, пола, физического развития, двигательной подготовленности, и особенностей развития психических свойств и качеств.</w:t>
            </w:r>
          </w:p>
          <w:p w:rsidR="005865AA" w:rsidRPr="001B2483" w:rsidRDefault="005865AA" w:rsidP="00021096">
            <w:pPr>
              <w:shd w:val="clear" w:color="auto" w:fill="FFFFFF"/>
              <w:ind w:left="10" w:right="110"/>
            </w:pPr>
            <w:r w:rsidRPr="001B2483">
              <w:t xml:space="preserve">   Уроки физического воспитания направлены, в первую очередь, на развитие и совершенствование движения детей и, по возможности, </w:t>
            </w:r>
            <w:r w:rsidRPr="001B2483">
              <w:lastRenderedPageBreak/>
              <w:t>проводятся в сентябре – октябре, мае на свежем воздухе. На уроках используются нетрадиционные формы изучения программного материала, различные подвижные и ролевые  игры  и игровые ситуации,  которые имеют большое значение для укрепления здоровья детей, стимуляции интереса к занятиям.</w:t>
            </w:r>
          </w:p>
          <w:p w:rsidR="005865AA" w:rsidRPr="001B2483" w:rsidRDefault="005865AA" w:rsidP="00021096">
            <w:pPr>
              <w:shd w:val="clear" w:color="auto" w:fill="FFFFFF"/>
              <w:ind w:right="110"/>
            </w:pPr>
            <w:r w:rsidRPr="001B2483">
              <w:t xml:space="preserve">    </w:t>
            </w:r>
            <w:r w:rsidR="00717F4C" w:rsidRPr="001B2483">
              <w:t>Программа состоит</w:t>
            </w:r>
            <w:r w:rsidRPr="001B2483">
              <w:t xml:space="preserve"> из трёх разделов: «Знания о физической культуре»,  «Способы физкультурной деятельности», «Физическое совершенствование». </w:t>
            </w:r>
          </w:p>
          <w:p w:rsidR="005865AA" w:rsidRPr="001B2483" w:rsidRDefault="005865AA" w:rsidP="00021096">
            <w:pPr>
              <w:shd w:val="clear" w:color="auto" w:fill="FFFFFF"/>
              <w:ind w:left="10" w:right="110"/>
            </w:pPr>
            <w:r w:rsidRPr="001B2483">
              <w:t xml:space="preserve">Содержание первого </w:t>
            </w:r>
            <w:r w:rsidR="00717F4C" w:rsidRPr="001B2483">
              <w:t>раздела «</w:t>
            </w:r>
            <w:r w:rsidRPr="001B2483">
              <w:t>Знания о физической культуре»,  предлагает для изучения темы, связанные с историей физической культуры и спорта, личной гигиеной, организацией самостоятельных занятий физическими упражнениями,     Знания теоретического характера сообщаются в процессе урока, во время кратких бесед, в вынужденных паузах (отдых после забега, после знакомства с новым материалом). Время на беседу от 2 до 5 минут.</w:t>
            </w:r>
          </w:p>
          <w:p w:rsidR="005865AA" w:rsidRPr="001B2483" w:rsidRDefault="005865AA" w:rsidP="00021096">
            <w:pPr>
              <w:shd w:val="clear" w:color="auto" w:fill="FFFFFF"/>
              <w:ind w:left="10" w:right="110"/>
            </w:pPr>
            <w:r w:rsidRPr="001B2483">
              <w:rPr>
                <w:color w:val="000000"/>
                <w:spacing w:val="4"/>
              </w:rPr>
              <w:t xml:space="preserve">    Содержание раздела </w:t>
            </w:r>
            <w:r w:rsidRPr="001B2483">
              <w:t xml:space="preserve">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  </w:t>
            </w:r>
          </w:p>
          <w:p w:rsidR="005865AA" w:rsidRPr="001B2483" w:rsidRDefault="005865AA" w:rsidP="00021096">
            <w:pPr>
              <w:shd w:val="clear" w:color="auto" w:fill="FFFFFF"/>
              <w:ind w:left="10" w:right="110"/>
            </w:pPr>
            <w:r w:rsidRPr="001B2483">
              <w:rPr>
                <w:color w:val="000000"/>
                <w:spacing w:val="4"/>
              </w:rPr>
              <w:t xml:space="preserve">   Содержание раздела </w:t>
            </w:r>
            <w:r w:rsidRPr="001B2483">
              <w:t xml:space="preserve">«Физическое совершенствование» ориентировано на гармоничное  физическое развитие, всестороннюю физическую подготовку и укрепление здоровья учащихся.   Данный   раздел  включает   в себя  следующие подразделы: «Лёгкая атлетика», «Гимнастика с основами акробатики», «Кроссовая подготовка», «Подвижные игры», «Подвижные игры с элементами баскетбола, пионербола и футбола». </w:t>
            </w:r>
          </w:p>
          <w:p w:rsidR="005865AA" w:rsidRPr="001B2483" w:rsidRDefault="005865AA" w:rsidP="00021096">
            <w:pPr>
              <w:shd w:val="clear" w:color="auto" w:fill="FFFFFF"/>
              <w:ind w:right="110"/>
            </w:pPr>
            <w:r w:rsidRPr="001B2483">
              <w:tab/>
              <w:t xml:space="preserve">В целях контроля в 4 классе проводится два раза в год (в сентябре и мае) учет двигательных возможностей и подготовленности учащихся в беге, прыжках и метании мяча. </w:t>
            </w:r>
          </w:p>
          <w:p w:rsidR="005865AA" w:rsidRPr="001B2483" w:rsidRDefault="005865AA" w:rsidP="00021096">
            <w:pPr>
              <w:shd w:val="clear" w:color="auto" w:fill="FFFFFF"/>
              <w:ind w:right="110" w:firstLine="708"/>
              <w:rPr>
                <w:color w:val="000000"/>
                <w:spacing w:val="5"/>
              </w:rPr>
            </w:pPr>
            <w:r w:rsidRPr="001B2483">
              <w:rPr>
                <w:color w:val="000000"/>
                <w:spacing w:val="5"/>
              </w:rPr>
              <w:t xml:space="preserve">В 1 четверти проводятся уроки легкой атлетики и уроки  подвижных игр с элементами игры баскетбол. На уроках легкой атлетике проводится обучение прыжкам в длину с разбега, с места; метание малого мяча на дальность, в цель; бег на 30 метров; 6 минутный бег. ОРУ проводится с использованием специальных беговых, прыжковых упражнений, скакалки. На уроках подвижных игр с элементами баскетбола  проводится обучение технике  передач, ловле, технике ведения с изменением направления, остановка прыжком. Во 2 четверти проводятся уроки гимнастики с  основами акробатики. Проводится обучение лазанию по канату в два, в три приема; обучение технике акробатических упражнений: кувырок назад, кувырок вперёд, стойка на лопатках, мост из положения лёжа на спине. Также используются ОРУ на гимнастических скамейках, со  скакалками и у гимнастической стенки. В 3 четверти проводятся  уроки подвижных игр. На уроках подвижных игр с элементами игры пионербол, баскетбол и футбол проводится обучение технике передачи мяча, приёму мяча. В 4 четверти проводятся  уроки легкой атлетики, кроссовой подготовки, на которых продолжается обучение технике метания мяча, прыжков в длину с разбега, с места. </w:t>
            </w:r>
          </w:p>
          <w:p w:rsidR="005865AA" w:rsidRPr="001B2483" w:rsidRDefault="005865AA" w:rsidP="00021096">
            <w:pPr>
              <w:shd w:val="clear" w:color="auto" w:fill="FFFFFF"/>
              <w:ind w:left="10" w:right="110"/>
              <w:rPr>
                <w:color w:val="000000"/>
                <w:spacing w:val="5"/>
              </w:rPr>
            </w:pPr>
            <w:r w:rsidRPr="001B2483">
              <w:rPr>
                <w:color w:val="000000"/>
                <w:spacing w:val="5"/>
              </w:rPr>
              <w:t xml:space="preserve">     На каждом уроке проводится инструктаж по технике безопасности. Вводный инструктаж проводится в начале учебного года и на первом уроке каждой четверти. </w:t>
            </w:r>
          </w:p>
          <w:p w:rsidR="005865AA" w:rsidRPr="001B2483" w:rsidRDefault="005865AA" w:rsidP="00021096">
            <w:pPr>
              <w:tabs>
                <w:tab w:val="left" w:pos="2940"/>
              </w:tabs>
            </w:pPr>
            <w:r w:rsidRPr="001B2483">
              <w:rPr>
                <w:color w:val="000000"/>
                <w:spacing w:val="10"/>
              </w:rPr>
              <w:t xml:space="preserve">     При организации занятий строго соблюдаются правила безопасности занятий. </w:t>
            </w:r>
            <w:r w:rsidRPr="001B2483">
              <w:rPr>
                <w:color w:val="000000"/>
                <w:spacing w:val="6"/>
              </w:rPr>
              <w:t xml:space="preserve">Регулярно проводится опрос по знаниям техники безопасности при занятиях на уроке. </w:t>
            </w:r>
            <w:r w:rsidRPr="001B2483">
              <w:t xml:space="preserve">Теоретический материал тесно связан с практическим материалом, который школьники осваивают в динамике от 1 к 4 классу. </w:t>
            </w:r>
          </w:p>
          <w:p w:rsidR="005865AA" w:rsidRPr="001B2483" w:rsidRDefault="005865AA" w:rsidP="00021096">
            <w:pPr>
              <w:shd w:val="clear" w:color="auto" w:fill="FFFFFF"/>
            </w:pPr>
            <w:r w:rsidRPr="001B2483">
              <w:t xml:space="preserve">    Все учащиеся 4 класса </w:t>
            </w:r>
            <w:r w:rsidR="00306B73" w:rsidRPr="001B2483">
              <w:t>делятся на</w:t>
            </w:r>
            <w:r w:rsidRPr="001B2483">
              <w:t xml:space="preserve"> три физкультурные группы: основная, подготовительная, специальная. К подготовительной медицинской </w:t>
            </w:r>
            <w:r w:rsidRPr="001B2483">
              <w:lastRenderedPageBreak/>
              <w:t>группе относятся дети с небольшим отклонением в состоянии здоровья или физическом развитии. К специальной медицинской группе относятся дети со значительными отклонениями в состоянии здоровья</w:t>
            </w:r>
            <w:r w:rsidRPr="001B2483">
              <w:rPr>
                <w:color w:val="000000"/>
                <w:spacing w:val="2"/>
              </w:rPr>
              <w:t xml:space="preserve"> или физическом развитии (определяется медицинскими работниками)</w:t>
            </w:r>
            <w:r w:rsidRPr="001B2483">
              <w:t xml:space="preserve">. Зачеты </w:t>
            </w:r>
            <w:r w:rsidR="00306B73" w:rsidRPr="001B2483">
              <w:t>сдают все</w:t>
            </w:r>
            <w:r w:rsidRPr="001B2483">
              <w:t xml:space="preserve"> учащиеся с учетом состояния здоровья и физическим развитием. </w:t>
            </w:r>
            <w:r w:rsidRPr="001B2483">
              <w:rPr>
                <w:color w:val="000000"/>
                <w:spacing w:val="2"/>
              </w:rPr>
              <w:t xml:space="preserve">Учащиеся подготовительной </w:t>
            </w:r>
            <w:r w:rsidRPr="001B2483">
              <w:rPr>
                <w:color w:val="000000"/>
                <w:spacing w:val="1"/>
              </w:rPr>
              <w:t>группы занимаются на уроках и сдают посильные зачеты, не требующие большой выносливости.</w:t>
            </w:r>
            <w:r w:rsidRPr="001B2483">
              <w:rPr>
                <w:color w:val="000000"/>
                <w:spacing w:val="6"/>
              </w:rPr>
              <w:t xml:space="preserve"> А учащиеся, освобожденные от практических занятий, или учащиеся специальной медицинской группы готовят небольшое сообщение по теме урока. Опрос учащихся проводится индивидуально</w:t>
            </w:r>
          </w:p>
          <w:p w:rsidR="005865AA" w:rsidRPr="001B2483" w:rsidRDefault="005865AA" w:rsidP="00021096">
            <w:pPr>
              <w:shd w:val="clear" w:color="auto" w:fill="FFFFFF"/>
            </w:pPr>
            <w:r w:rsidRPr="001B2483">
              <w:t xml:space="preserve">   Учащиеся специальной медицинской группы присутствует на уроке и помогают учителю в подготовке мелкого инвентаря. Оценивать достижения учащихся </w:t>
            </w:r>
            <w:r w:rsidR="00296D13" w:rsidRPr="001B2483">
              <w:t>отнесённых к</w:t>
            </w:r>
            <w:r w:rsidRPr="001B2483">
              <w:t xml:space="preserve"> СМГ по следующим критериям:</w:t>
            </w:r>
          </w:p>
          <w:p w:rsidR="005865AA" w:rsidRPr="001B2483" w:rsidRDefault="005865AA" w:rsidP="00021096">
            <w:pPr>
              <w:shd w:val="clear" w:color="auto" w:fill="FFFFFF"/>
            </w:pPr>
            <w:r w:rsidRPr="001B2483">
              <w:t xml:space="preserve">- за успехи в формировании навыков здорового образа жизни и </w:t>
            </w:r>
            <w:r w:rsidR="00717F4C" w:rsidRPr="001B2483">
              <w:t xml:space="preserve">рационального </w:t>
            </w:r>
            <w:r w:rsidR="00296D13" w:rsidRPr="001B2483">
              <w:t>двигательного режима</w:t>
            </w:r>
          </w:p>
          <w:p w:rsidR="005865AA" w:rsidRPr="001B2483" w:rsidRDefault="005865AA" w:rsidP="00021096">
            <w:pPr>
              <w:shd w:val="clear" w:color="auto" w:fill="FFFFFF"/>
            </w:pPr>
            <w:r w:rsidRPr="001B2483">
              <w:t>- по полученным теоретическим знаниям</w:t>
            </w:r>
          </w:p>
          <w:p w:rsidR="005865AA" w:rsidRPr="001B2483" w:rsidRDefault="005865AA" w:rsidP="00021096">
            <w:pPr>
              <w:shd w:val="clear" w:color="auto" w:fill="FFFFFF"/>
            </w:pPr>
            <w:r w:rsidRPr="001B2483">
              <w:t>- за регулярное посещение занятий по физической культуре</w:t>
            </w:r>
          </w:p>
          <w:p w:rsidR="005865AA" w:rsidRPr="001B2483" w:rsidRDefault="005865AA" w:rsidP="00021096">
            <w:pPr>
              <w:shd w:val="clear" w:color="auto" w:fill="FFFFFF"/>
            </w:pPr>
            <w:r w:rsidRPr="001B2483">
              <w:t>- старательное выполнение заданий учителя</w:t>
            </w:r>
          </w:p>
          <w:p w:rsidR="005865AA" w:rsidRPr="001B2483" w:rsidRDefault="005865AA" w:rsidP="00021096">
            <w:pPr>
              <w:shd w:val="clear" w:color="auto" w:fill="FFFFFF"/>
            </w:pPr>
            <w:r w:rsidRPr="001B2483">
              <w:t>- за овладение техническими приёмами</w:t>
            </w:r>
          </w:p>
          <w:p w:rsidR="005865AA" w:rsidRPr="001B2483" w:rsidRDefault="005865AA" w:rsidP="00021096">
            <w:pPr>
              <w:shd w:val="clear" w:color="auto" w:fill="FFFFFF"/>
            </w:pPr>
            <w:r w:rsidRPr="001B2483">
              <w:t xml:space="preserve">- за овладение необходимыми знаниями в </w:t>
            </w:r>
            <w:r w:rsidR="00296D13" w:rsidRPr="001B2483">
              <w:t>области физической</w:t>
            </w:r>
            <w:r w:rsidRPr="001B2483">
              <w:t xml:space="preserve"> культуры</w:t>
            </w:r>
          </w:p>
          <w:p w:rsidR="005865AA" w:rsidRPr="001B2483" w:rsidRDefault="005865AA" w:rsidP="00021096">
            <w:pPr>
              <w:shd w:val="clear" w:color="auto" w:fill="FFFFFF"/>
            </w:pPr>
            <w:r w:rsidRPr="001B2483">
              <w:t xml:space="preserve">- за овладение </w:t>
            </w:r>
            <w:r w:rsidR="00296D13" w:rsidRPr="001B2483">
              <w:t>достигнутыми ему</w:t>
            </w:r>
            <w:r w:rsidRPr="001B2483">
              <w:t xml:space="preserve"> </w:t>
            </w:r>
            <w:r w:rsidR="00296D13" w:rsidRPr="001B2483">
              <w:t>навыками оздоровительной</w:t>
            </w:r>
            <w:r w:rsidRPr="001B2483">
              <w:t xml:space="preserve"> или корригирующей гимнастики</w:t>
            </w:r>
          </w:p>
          <w:p w:rsidR="005865AA" w:rsidRPr="001B2483" w:rsidRDefault="005865AA" w:rsidP="00021096">
            <w:pPr>
              <w:shd w:val="clear" w:color="auto" w:fill="FFFFFF"/>
            </w:pPr>
            <w:r w:rsidRPr="001B2483">
              <w:t xml:space="preserve">Учащиеся, временно освобождённые от нагрузки, на урок физической культуры </w:t>
            </w:r>
            <w:r w:rsidR="00296D13" w:rsidRPr="001B2483">
              <w:t>допускаются лишь</w:t>
            </w:r>
            <w:r w:rsidRPr="001B2483">
              <w:t xml:space="preserve">  с разрешения медицинского работника. </w:t>
            </w:r>
          </w:p>
          <w:p w:rsidR="005865AA" w:rsidRPr="001B2483" w:rsidRDefault="005865AA" w:rsidP="00021096">
            <w:pPr>
              <w:shd w:val="clear" w:color="auto" w:fill="FFFFFF"/>
              <w:ind w:right="206"/>
            </w:pPr>
            <w:r w:rsidRPr="001B2483">
              <w:rPr>
                <w:color w:val="000000"/>
                <w:spacing w:val="1"/>
              </w:rPr>
              <w:t xml:space="preserve">Успеваемость по предмету «Физическая культура» </w:t>
            </w:r>
            <w:r w:rsidR="00296D13" w:rsidRPr="001B2483">
              <w:rPr>
                <w:color w:val="000000"/>
                <w:spacing w:val="1"/>
              </w:rPr>
              <w:t>определяется уровнем</w:t>
            </w:r>
            <w:r w:rsidRPr="001B2483">
              <w:rPr>
                <w:color w:val="000000"/>
                <w:spacing w:val="1"/>
              </w:rPr>
              <w:t xml:space="preserve"> выполнения  учащимися  учебных нормативов, прочностью  освоения двигательных  умений и навыков самостоятельно  выполнять  доступные  физические упражнения. Учитель имеет право </w:t>
            </w:r>
            <w:r w:rsidR="00296D13" w:rsidRPr="001B2483">
              <w:rPr>
                <w:color w:val="000000"/>
                <w:spacing w:val="1"/>
              </w:rPr>
              <w:t>повысить ученику</w:t>
            </w:r>
            <w:r w:rsidRPr="001B2483">
              <w:rPr>
                <w:color w:val="000000"/>
                <w:spacing w:val="1"/>
              </w:rPr>
              <w:t xml:space="preserve"> оценку – за отменное </w:t>
            </w:r>
            <w:r w:rsidR="00296D13" w:rsidRPr="001B2483">
              <w:rPr>
                <w:color w:val="000000"/>
                <w:spacing w:val="1"/>
              </w:rPr>
              <w:t>стремление ученика</w:t>
            </w:r>
            <w:r w:rsidRPr="001B2483">
              <w:rPr>
                <w:color w:val="000000"/>
                <w:spacing w:val="1"/>
              </w:rPr>
              <w:t>: хочет, а пока не может, не дано от природы.</w:t>
            </w:r>
          </w:p>
          <w:p w:rsidR="005865AA" w:rsidRPr="001B2483" w:rsidRDefault="005865AA" w:rsidP="00021096">
            <w:pPr>
              <w:shd w:val="clear" w:color="auto" w:fill="FFFFFF"/>
              <w:rPr>
                <w:color w:val="000000"/>
              </w:rPr>
            </w:pPr>
            <w:r w:rsidRPr="001B2483">
              <w:rPr>
                <w:color w:val="000000"/>
                <w:spacing w:val="1"/>
              </w:rPr>
              <w:t xml:space="preserve">      Особого внимания заслуживают систематичность и регулярность занятий </w:t>
            </w:r>
            <w:r w:rsidRPr="001B2483">
              <w:rPr>
                <w:color w:val="000000"/>
                <w:spacing w:val="2"/>
              </w:rPr>
              <w:t xml:space="preserve">физическими упражнениями и интерес, проявляемый при этом, умения самостоятельно заниматься физическими упражнениями. При оценке достижений учеников необходимо </w:t>
            </w:r>
            <w:r w:rsidRPr="001B2483">
              <w:rPr>
                <w:color w:val="000000"/>
                <w:spacing w:val="3"/>
              </w:rPr>
              <w:t xml:space="preserve">ориентироваться на индивидуальный темп продвижения в развитии их двигательных </w:t>
            </w:r>
            <w:r w:rsidRPr="001B2483">
              <w:rPr>
                <w:color w:val="000000"/>
                <w:spacing w:val="2"/>
              </w:rPr>
              <w:t xml:space="preserve">способностей, а не на выполнение усредненных учебных нормативов. Учащихся нужно </w:t>
            </w:r>
            <w:r w:rsidRPr="001B2483">
              <w:rPr>
                <w:color w:val="000000"/>
              </w:rPr>
              <w:t>готовить к жизни, к работе, к учебе.</w:t>
            </w:r>
          </w:p>
          <w:p w:rsidR="005865AA" w:rsidRPr="001B2483" w:rsidRDefault="005865AA" w:rsidP="00021096">
            <w:pPr>
              <w:shd w:val="clear" w:color="auto" w:fill="FFFFFF"/>
              <w:rPr>
                <w:color w:val="000000"/>
              </w:rPr>
            </w:pPr>
            <w:r w:rsidRPr="001B2483">
              <w:rPr>
                <w:color w:val="000000"/>
              </w:rPr>
              <w:t xml:space="preserve">   В результате освоения обязательного минимума содержания учебного предмета «Физическая культура» учащиеся 4 класса должны :</w:t>
            </w:r>
          </w:p>
          <w:p w:rsidR="005865AA" w:rsidRPr="001B2483" w:rsidRDefault="005865AA" w:rsidP="00021096">
            <w:pPr>
              <w:shd w:val="clear" w:color="auto" w:fill="FFFFFF"/>
              <w:rPr>
                <w:color w:val="000000"/>
              </w:rPr>
            </w:pPr>
            <w:r w:rsidRPr="001B2483">
              <w:rPr>
                <w:color w:val="000000"/>
              </w:rPr>
              <w:t>Знать:</w:t>
            </w:r>
          </w:p>
          <w:p w:rsidR="005865AA" w:rsidRPr="001B2483" w:rsidRDefault="005865AA" w:rsidP="00021096">
            <w:pPr>
              <w:shd w:val="clear" w:color="auto" w:fill="FFFFFF"/>
              <w:rPr>
                <w:color w:val="000000"/>
              </w:rPr>
            </w:pPr>
            <w:r w:rsidRPr="001B2483">
              <w:rPr>
                <w:color w:val="000000"/>
              </w:rPr>
              <w:t>- о разновидностях физических упражнений: общеразвивающих, подводящих и соревновательных;</w:t>
            </w:r>
          </w:p>
          <w:p w:rsidR="005865AA" w:rsidRPr="001B2483" w:rsidRDefault="005865AA" w:rsidP="00021096">
            <w:pPr>
              <w:shd w:val="clear" w:color="auto" w:fill="FFFFFF"/>
              <w:rPr>
                <w:color w:val="000000"/>
              </w:rPr>
            </w:pPr>
            <w:r w:rsidRPr="001B2483">
              <w:rPr>
                <w:color w:val="000000"/>
              </w:rPr>
              <w:t>- об особенностях игры в футбол, баскетбол, волейбол;</w:t>
            </w:r>
          </w:p>
          <w:p w:rsidR="005865AA" w:rsidRPr="001B2483" w:rsidRDefault="005865AA" w:rsidP="00021096">
            <w:pPr>
              <w:shd w:val="clear" w:color="auto" w:fill="FFFFFF"/>
              <w:rPr>
                <w:color w:val="000000"/>
              </w:rPr>
            </w:pPr>
            <w:r w:rsidRPr="001B2483">
              <w:rPr>
                <w:color w:val="000000"/>
              </w:rPr>
              <w:t>Уметь:</w:t>
            </w:r>
          </w:p>
          <w:p w:rsidR="005865AA" w:rsidRPr="001B2483" w:rsidRDefault="005865AA" w:rsidP="00021096">
            <w:pPr>
              <w:shd w:val="clear" w:color="auto" w:fill="FFFFFF"/>
              <w:rPr>
                <w:color w:val="000000"/>
              </w:rPr>
            </w:pPr>
            <w:r w:rsidRPr="001B2483">
              <w:rPr>
                <w:color w:val="000000"/>
              </w:rPr>
              <w:t>- составлять и выполнять комплексы ОРУ на развитие силы, быстроты, гибкости,  координации;</w:t>
            </w:r>
          </w:p>
          <w:p w:rsidR="005865AA" w:rsidRPr="001B2483" w:rsidRDefault="005865AA" w:rsidP="00021096">
            <w:pPr>
              <w:shd w:val="clear" w:color="auto" w:fill="FFFFFF"/>
              <w:rPr>
                <w:color w:val="000000"/>
              </w:rPr>
            </w:pPr>
            <w:r w:rsidRPr="001B2483">
              <w:rPr>
                <w:color w:val="000000"/>
              </w:rPr>
              <w:t>- проводить закаливающие процедуры;</w:t>
            </w:r>
          </w:p>
          <w:p w:rsidR="005865AA" w:rsidRPr="001B2483" w:rsidRDefault="005865AA" w:rsidP="00021096">
            <w:pPr>
              <w:shd w:val="clear" w:color="auto" w:fill="FFFFFF"/>
              <w:rPr>
                <w:color w:val="000000"/>
              </w:rPr>
            </w:pPr>
            <w:r w:rsidRPr="001B2483">
              <w:rPr>
                <w:color w:val="000000"/>
              </w:rPr>
              <w:t>- знать элементарные правила соревнований;</w:t>
            </w:r>
          </w:p>
          <w:p w:rsidR="005865AA" w:rsidRPr="001B2483" w:rsidRDefault="005865AA" w:rsidP="00021096">
            <w:pPr>
              <w:rPr>
                <w:color w:val="000000"/>
              </w:rPr>
            </w:pPr>
            <w:r w:rsidRPr="001B2483">
              <w:rPr>
                <w:color w:val="000000"/>
              </w:rPr>
              <w:t>- вести наблюдения за ЧСС во время выполнения физических упражнений.</w:t>
            </w:r>
          </w:p>
          <w:p w:rsidR="005865AA" w:rsidRPr="001B2483" w:rsidRDefault="005865AA" w:rsidP="00021096">
            <w:pPr>
              <w:adjustRightInd w:val="0"/>
            </w:pPr>
          </w:p>
          <w:p w:rsidR="005865AA" w:rsidRPr="001B2483" w:rsidRDefault="005865AA" w:rsidP="00021096"/>
        </w:tc>
        <w:tc>
          <w:tcPr>
            <w:tcW w:w="2254" w:type="pct"/>
          </w:tcPr>
          <w:p w:rsidR="005865AA" w:rsidRPr="001B2483" w:rsidRDefault="005865AA" w:rsidP="00766749">
            <w:pPr>
              <w:adjustRightInd w:val="0"/>
              <w:ind w:left="772"/>
            </w:pPr>
            <w:r w:rsidRPr="001B2483">
              <w:lastRenderedPageBreak/>
              <w:t xml:space="preserve"> </w:t>
            </w:r>
          </w:p>
        </w:tc>
      </w:tr>
    </w:tbl>
    <w:p w:rsidR="005865AA" w:rsidRPr="001B2483" w:rsidRDefault="005865AA" w:rsidP="00476B83">
      <w:pPr>
        <w:pStyle w:val="a3"/>
        <w:rPr>
          <w:b/>
          <w:bCs/>
        </w:rPr>
      </w:pPr>
      <w:r w:rsidRPr="001B2483">
        <w:lastRenderedPageBreak/>
        <w:t>Распределение учебного времени на различные виды программного материала по 4 классам</w:t>
      </w:r>
    </w:p>
    <w:tbl>
      <w:tblPr>
        <w:tblW w:w="11521" w:type="dxa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271"/>
        <w:gridCol w:w="3128"/>
        <w:gridCol w:w="3145"/>
        <w:gridCol w:w="2268"/>
      </w:tblGrid>
      <w:tr w:rsidR="005865AA" w:rsidRPr="001B2483" w:rsidTr="00296D13">
        <w:trPr>
          <w:trHeight w:val="375"/>
          <w:tblCellSpacing w:w="15" w:type="dxa"/>
        </w:trPr>
        <w:tc>
          <w:tcPr>
            <w:tcW w:w="0" w:type="auto"/>
            <w:vMerge w:val="restart"/>
            <w:vAlign w:val="center"/>
          </w:tcPr>
          <w:p w:rsidR="005865AA" w:rsidRPr="001B2483" w:rsidRDefault="005865AA" w:rsidP="00740557">
            <w:pPr>
              <w:pStyle w:val="aa"/>
            </w:pPr>
            <w:r w:rsidRPr="001B2483">
              <w:t>Класс</w:t>
            </w:r>
          </w:p>
        </w:tc>
        <w:tc>
          <w:tcPr>
            <w:tcW w:w="10616" w:type="dxa"/>
            <w:gridSpan w:val="4"/>
            <w:vAlign w:val="center"/>
          </w:tcPr>
          <w:p w:rsidR="005865AA" w:rsidRPr="001B2483" w:rsidRDefault="005865AA" w:rsidP="00740557">
            <w:pPr>
              <w:pStyle w:val="aa"/>
            </w:pPr>
            <w:r w:rsidRPr="001B2483">
              <w:t>Виды упражнений</w:t>
            </w:r>
          </w:p>
        </w:tc>
      </w:tr>
      <w:tr w:rsidR="005865AA" w:rsidRPr="001B2483" w:rsidTr="00296D13">
        <w:trPr>
          <w:trHeight w:val="398"/>
          <w:tblCellSpacing w:w="15" w:type="dxa"/>
        </w:trPr>
        <w:tc>
          <w:tcPr>
            <w:tcW w:w="0" w:type="auto"/>
            <w:vMerge/>
            <w:vAlign w:val="center"/>
          </w:tcPr>
          <w:p w:rsidR="005865AA" w:rsidRPr="001B2483" w:rsidRDefault="005865AA" w:rsidP="00740557">
            <w:pPr>
              <w:pStyle w:val="aa"/>
            </w:pPr>
          </w:p>
        </w:tc>
        <w:tc>
          <w:tcPr>
            <w:tcW w:w="0" w:type="auto"/>
            <w:vAlign w:val="center"/>
          </w:tcPr>
          <w:p w:rsidR="005865AA" w:rsidRPr="001B2483" w:rsidRDefault="005865AA" w:rsidP="00740557">
            <w:pPr>
              <w:pStyle w:val="aa"/>
            </w:pPr>
            <w:r w:rsidRPr="001B2483">
              <w:t xml:space="preserve"> гимнастика</w:t>
            </w:r>
          </w:p>
        </w:tc>
        <w:tc>
          <w:tcPr>
            <w:tcW w:w="0" w:type="auto"/>
            <w:vAlign w:val="center"/>
          </w:tcPr>
          <w:p w:rsidR="005865AA" w:rsidRPr="001B2483" w:rsidRDefault="005865AA" w:rsidP="00740557">
            <w:pPr>
              <w:pStyle w:val="aa"/>
            </w:pPr>
            <w:r w:rsidRPr="001B2483">
              <w:t xml:space="preserve"> легкая  атлетика</w:t>
            </w:r>
          </w:p>
        </w:tc>
        <w:tc>
          <w:tcPr>
            <w:tcW w:w="0" w:type="auto"/>
            <w:vAlign w:val="center"/>
          </w:tcPr>
          <w:p w:rsidR="005865AA" w:rsidRPr="001B2483" w:rsidRDefault="005865AA" w:rsidP="00740557">
            <w:pPr>
              <w:pStyle w:val="aa"/>
            </w:pPr>
            <w:r w:rsidRPr="001B2483">
              <w:t>подвижные игры</w:t>
            </w:r>
          </w:p>
        </w:tc>
        <w:tc>
          <w:tcPr>
            <w:tcW w:w="0" w:type="auto"/>
            <w:vAlign w:val="center"/>
          </w:tcPr>
          <w:p w:rsidR="005865AA" w:rsidRPr="001B2483" w:rsidRDefault="005865AA" w:rsidP="00740557">
            <w:pPr>
              <w:pStyle w:val="aa"/>
            </w:pPr>
            <w:r w:rsidRPr="001B2483">
              <w:t xml:space="preserve"> всего часов</w:t>
            </w:r>
          </w:p>
        </w:tc>
      </w:tr>
      <w:tr w:rsidR="005865AA" w:rsidRPr="001B2483" w:rsidTr="00296D13">
        <w:trPr>
          <w:trHeight w:val="352"/>
          <w:tblCellSpacing w:w="15" w:type="dxa"/>
        </w:trPr>
        <w:tc>
          <w:tcPr>
            <w:tcW w:w="0" w:type="auto"/>
            <w:vAlign w:val="center"/>
          </w:tcPr>
          <w:p w:rsidR="005865AA" w:rsidRPr="001B2483" w:rsidRDefault="005865AA" w:rsidP="00740557">
            <w:pPr>
              <w:pStyle w:val="aa"/>
            </w:pPr>
          </w:p>
        </w:tc>
        <w:tc>
          <w:tcPr>
            <w:tcW w:w="0" w:type="auto"/>
            <w:vAlign w:val="center"/>
          </w:tcPr>
          <w:p w:rsidR="005865AA" w:rsidRPr="001B2483" w:rsidRDefault="005865AA" w:rsidP="00740557">
            <w:pPr>
              <w:pStyle w:val="aa"/>
            </w:pPr>
          </w:p>
        </w:tc>
        <w:tc>
          <w:tcPr>
            <w:tcW w:w="0" w:type="auto"/>
            <w:vAlign w:val="center"/>
          </w:tcPr>
          <w:p w:rsidR="005865AA" w:rsidRPr="001B2483" w:rsidRDefault="005865AA" w:rsidP="00740557">
            <w:pPr>
              <w:pStyle w:val="aa"/>
            </w:pPr>
          </w:p>
        </w:tc>
        <w:tc>
          <w:tcPr>
            <w:tcW w:w="0" w:type="auto"/>
            <w:vAlign w:val="center"/>
          </w:tcPr>
          <w:p w:rsidR="005865AA" w:rsidRPr="001B2483" w:rsidRDefault="005865AA" w:rsidP="00740557">
            <w:pPr>
              <w:pStyle w:val="aa"/>
            </w:pPr>
          </w:p>
        </w:tc>
        <w:tc>
          <w:tcPr>
            <w:tcW w:w="0" w:type="auto"/>
            <w:vAlign w:val="center"/>
          </w:tcPr>
          <w:p w:rsidR="005865AA" w:rsidRPr="001B2483" w:rsidRDefault="005865AA" w:rsidP="00740557">
            <w:pPr>
              <w:pStyle w:val="aa"/>
            </w:pPr>
          </w:p>
        </w:tc>
      </w:tr>
      <w:tr w:rsidR="005865AA" w:rsidRPr="001B2483" w:rsidTr="00296D13">
        <w:trPr>
          <w:trHeight w:val="332"/>
          <w:tblCellSpacing w:w="15" w:type="dxa"/>
        </w:trPr>
        <w:tc>
          <w:tcPr>
            <w:tcW w:w="0" w:type="auto"/>
            <w:vAlign w:val="center"/>
          </w:tcPr>
          <w:p w:rsidR="005865AA" w:rsidRPr="001B2483" w:rsidRDefault="005865AA" w:rsidP="00766749">
            <w:pPr>
              <w:jc w:val="both"/>
            </w:pPr>
            <w:r w:rsidRPr="001B2483">
              <w:t xml:space="preserve">  4</w:t>
            </w:r>
          </w:p>
        </w:tc>
        <w:tc>
          <w:tcPr>
            <w:tcW w:w="0" w:type="auto"/>
            <w:vAlign w:val="center"/>
          </w:tcPr>
          <w:p w:rsidR="005865AA" w:rsidRPr="001B2483" w:rsidRDefault="005865AA" w:rsidP="00766749">
            <w:pPr>
              <w:jc w:val="both"/>
            </w:pPr>
            <w:r w:rsidRPr="001B2483">
              <w:t xml:space="preserve">      18</w:t>
            </w:r>
          </w:p>
        </w:tc>
        <w:tc>
          <w:tcPr>
            <w:tcW w:w="0" w:type="auto"/>
            <w:vAlign w:val="center"/>
          </w:tcPr>
          <w:p w:rsidR="005865AA" w:rsidRPr="001B2483" w:rsidRDefault="005865AA" w:rsidP="00766749">
            <w:pPr>
              <w:jc w:val="both"/>
            </w:pPr>
            <w:r w:rsidRPr="001B2483">
              <w:t xml:space="preserve">          42</w:t>
            </w:r>
          </w:p>
        </w:tc>
        <w:tc>
          <w:tcPr>
            <w:tcW w:w="0" w:type="auto"/>
            <w:vAlign w:val="center"/>
          </w:tcPr>
          <w:p w:rsidR="005865AA" w:rsidRPr="001B2483" w:rsidRDefault="00397DFD" w:rsidP="00766749">
            <w:pPr>
              <w:jc w:val="both"/>
            </w:pPr>
            <w:r>
              <w:t xml:space="preserve">             45</w:t>
            </w:r>
          </w:p>
        </w:tc>
        <w:tc>
          <w:tcPr>
            <w:tcW w:w="0" w:type="auto"/>
            <w:vAlign w:val="center"/>
          </w:tcPr>
          <w:p w:rsidR="005865AA" w:rsidRPr="001B2483" w:rsidRDefault="005865AA" w:rsidP="00766749">
            <w:pPr>
              <w:jc w:val="both"/>
            </w:pPr>
            <w:r w:rsidRPr="001B2483">
              <w:t xml:space="preserve">       102</w:t>
            </w:r>
          </w:p>
        </w:tc>
      </w:tr>
      <w:tr w:rsidR="00296D13" w:rsidRPr="001B2483" w:rsidTr="00296D13">
        <w:trPr>
          <w:trHeight w:val="352"/>
          <w:tblCellSpacing w:w="15" w:type="dxa"/>
        </w:trPr>
        <w:tc>
          <w:tcPr>
            <w:tcW w:w="0" w:type="auto"/>
            <w:vAlign w:val="center"/>
          </w:tcPr>
          <w:p w:rsidR="00296D13" w:rsidRPr="001B2483" w:rsidRDefault="00296D13" w:rsidP="00766749">
            <w:pPr>
              <w:jc w:val="both"/>
            </w:pPr>
          </w:p>
        </w:tc>
        <w:tc>
          <w:tcPr>
            <w:tcW w:w="0" w:type="auto"/>
            <w:vAlign w:val="center"/>
          </w:tcPr>
          <w:p w:rsidR="00296D13" w:rsidRPr="001B2483" w:rsidRDefault="00296D13" w:rsidP="00766749">
            <w:pPr>
              <w:jc w:val="both"/>
            </w:pPr>
          </w:p>
        </w:tc>
        <w:tc>
          <w:tcPr>
            <w:tcW w:w="0" w:type="auto"/>
            <w:vAlign w:val="center"/>
          </w:tcPr>
          <w:p w:rsidR="00296D13" w:rsidRPr="001B2483" w:rsidRDefault="00296D13" w:rsidP="00766749">
            <w:pPr>
              <w:jc w:val="both"/>
            </w:pPr>
          </w:p>
        </w:tc>
        <w:tc>
          <w:tcPr>
            <w:tcW w:w="0" w:type="auto"/>
            <w:vAlign w:val="center"/>
          </w:tcPr>
          <w:p w:rsidR="00296D13" w:rsidRPr="001B2483" w:rsidRDefault="00296D13" w:rsidP="00766749">
            <w:pPr>
              <w:jc w:val="both"/>
            </w:pPr>
          </w:p>
        </w:tc>
        <w:tc>
          <w:tcPr>
            <w:tcW w:w="0" w:type="auto"/>
            <w:vAlign w:val="center"/>
          </w:tcPr>
          <w:p w:rsidR="00296D13" w:rsidRPr="001B2483" w:rsidRDefault="00296D13" w:rsidP="00766749">
            <w:pPr>
              <w:jc w:val="both"/>
            </w:pPr>
          </w:p>
        </w:tc>
      </w:tr>
    </w:tbl>
    <w:p w:rsidR="005865AA" w:rsidRDefault="005865AA" w:rsidP="00740557">
      <w:pPr>
        <w:autoSpaceDE w:val="0"/>
        <w:autoSpaceDN w:val="0"/>
        <w:adjustRightInd w:val="0"/>
        <w:spacing w:line="237" w:lineRule="auto"/>
        <w:jc w:val="center"/>
        <w:rPr>
          <w:b/>
          <w:bCs/>
        </w:rPr>
      </w:pPr>
    </w:p>
    <w:p w:rsidR="005865AA" w:rsidRDefault="005865AA" w:rsidP="00740557">
      <w:pPr>
        <w:autoSpaceDE w:val="0"/>
        <w:autoSpaceDN w:val="0"/>
        <w:adjustRightInd w:val="0"/>
        <w:spacing w:line="237" w:lineRule="auto"/>
        <w:jc w:val="center"/>
        <w:rPr>
          <w:b/>
          <w:bCs/>
        </w:rPr>
      </w:pPr>
    </w:p>
    <w:p w:rsidR="005865AA" w:rsidRDefault="005865AA" w:rsidP="00740557">
      <w:pPr>
        <w:autoSpaceDE w:val="0"/>
        <w:autoSpaceDN w:val="0"/>
        <w:adjustRightInd w:val="0"/>
        <w:spacing w:line="237" w:lineRule="auto"/>
        <w:jc w:val="center"/>
        <w:rPr>
          <w:b/>
          <w:bCs/>
        </w:rPr>
      </w:pPr>
    </w:p>
    <w:p w:rsidR="005865AA" w:rsidRDefault="005865AA" w:rsidP="00740557">
      <w:pPr>
        <w:autoSpaceDE w:val="0"/>
        <w:autoSpaceDN w:val="0"/>
        <w:adjustRightInd w:val="0"/>
        <w:spacing w:line="237" w:lineRule="auto"/>
        <w:jc w:val="center"/>
        <w:rPr>
          <w:b/>
          <w:bCs/>
        </w:rPr>
      </w:pPr>
    </w:p>
    <w:p w:rsidR="005865AA" w:rsidRDefault="005865AA" w:rsidP="00740557">
      <w:pPr>
        <w:autoSpaceDE w:val="0"/>
        <w:autoSpaceDN w:val="0"/>
        <w:adjustRightInd w:val="0"/>
        <w:spacing w:line="237" w:lineRule="auto"/>
        <w:jc w:val="center"/>
        <w:rPr>
          <w:b/>
          <w:bCs/>
        </w:rPr>
      </w:pPr>
    </w:p>
    <w:p w:rsidR="005865AA" w:rsidRDefault="005865AA" w:rsidP="00740557">
      <w:pPr>
        <w:autoSpaceDE w:val="0"/>
        <w:autoSpaceDN w:val="0"/>
        <w:adjustRightInd w:val="0"/>
        <w:spacing w:line="237" w:lineRule="auto"/>
        <w:jc w:val="center"/>
        <w:rPr>
          <w:b/>
          <w:bCs/>
        </w:rPr>
      </w:pPr>
    </w:p>
    <w:p w:rsidR="005865AA" w:rsidRDefault="005865AA" w:rsidP="00740557">
      <w:pPr>
        <w:autoSpaceDE w:val="0"/>
        <w:autoSpaceDN w:val="0"/>
        <w:adjustRightInd w:val="0"/>
        <w:spacing w:line="237" w:lineRule="auto"/>
        <w:jc w:val="center"/>
        <w:rPr>
          <w:b/>
          <w:bCs/>
        </w:rPr>
      </w:pPr>
    </w:p>
    <w:p w:rsidR="005865AA" w:rsidRPr="001B2483" w:rsidRDefault="005865AA" w:rsidP="00740557">
      <w:pPr>
        <w:pageBreakBefore/>
        <w:autoSpaceDE w:val="0"/>
        <w:autoSpaceDN w:val="0"/>
        <w:adjustRightInd w:val="0"/>
        <w:spacing w:line="238" w:lineRule="auto"/>
        <w:jc w:val="center"/>
        <w:rPr>
          <w:b/>
          <w:bCs/>
        </w:rPr>
      </w:pPr>
      <w:r w:rsidRPr="001B2483">
        <w:rPr>
          <w:b/>
          <w:bCs/>
        </w:rPr>
        <w:lastRenderedPageBreak/>
        <w:t>ТЕМАТИЧЕСКОЕ ПЛАНИРОВАНИЕ</w:t>
      </w:r>
    </w:p>
    <w:p w:rsidR="005865AA" w:rsidRPr="00CA1804" w:rsidRDefault="005865AA" w:rsidP="00740557">
      <w:pPr>
        <w:autoSpaceDE w:val="0"/>
        <w:autoSpaceDN w:val="0"/>
        <w:adjustRightInd w:val="0"/>
        <w:spacing w:after="600" w:line="238" w:lineRule="auto"/>
        <w:jc w:val="center"/>
        <w:rPr>
          <w:b/>
          <w:bCs/>
        </w:rPr>
      </w:pPr>
      <w:r w:rsidRPr="00CA1804">
        <w:rPr>
          <w:b/>
          <w:bCs/>
        </w:rPr>
        <w:t>4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933"/>
        <w:gridCol w:w="1930"/>
        <w:gridCol w:w="869"/>
        <w:gridCol w:w="760"/>
        <w:gridCol w:w="4002"/>
        <w:gridCol w:w="2703"/>
        <w:gridCol w:w="2065"/>
        <w:gridCol w:w="1070"/>
      </w:tblGrid>
      <w:tr w:rsidR="005865AA" w:rsidRPr="00CA1804">
        <w:trPr>
          <w:trHeight w:val="368"/>
        </w:trPr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1804">
              <w:rPr>
                <w:b/>
                <w:bCs/>
              </w:rPr>
              <w:t>№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rPr>
                <w:b/>
                <w:bCs/>
              </w:rPr>
              <w:t>п/п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1804">
              <w:rPr>
                <w:b/>
                <w:bCs/>
              </w:rPr>
              <w:t>Номер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1804">
              <w:rPr>
                <w:b/>
                <w:bCs/>
              </w:rPr>
              <w:t xml:space="preserve"> урока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tabs>
                <w:tab w:val="left" w:pos="204"/>
                <w:tab w:val="center" w:pos="832"/>
              </w:tabs>
              <w:jc w:val="center"/>
              <w:rPr>
                <w:b/>
                <w:bCs/>
                <w:color w:val="000000"/>
              </w:rPr>
            </w:pPr>
            <w:r w:rsidRPr="00CA1804">
              <w:rPr>
                <w:b/>
                <w:bCs/>
              </w:rPr>
              <w:t>Виды учебной деятельности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</w:rPr>
            </w:pPr>
            <w:r w:rsidRPr="00CA1804">
              <w:rPr>
                <w:b/>
                <w:bCs/>
              </w:rPr>
              <w:t>Кол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</w:rPr>
            </w:pPr>
            <w:r w:rsidRPr="00CA1804">
              <w:rPr>
                <w:b/>
                <w:bCs/>
              </w:rPr>
              <w:t xml:space="preserve">-во 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rPr>
                <w:b/>
                <w:bCs/>
              </w:rPr>
              <w:t>Часов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tabs>
                <w:tab w:val="center" w:pos="734"/>
              </w:tabs>
              <w:jc w:val="center"/>
              <w:rPr>
                <w:b/>
                <w:bCs/>
                <w:color w:val="000000"/>
              </w:rPr>
            </w:pPr>
            <w:r w:rsidRPr="00CA1804">
              <w:rPr>
                <w:b/>
                <w:bCs/>
              </w:rPr>
              <w:t>Дата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rPr>
                <w:b/>
                <w:bCs/>
              </w:rPr>
              <w:t>Элементы содержания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1804">
              <w:rPr>
                <w:b/>
                <w:bCs/>
              </w:rPr>
              <w:t>Требования к уровню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rPr>
                <w:b/>
                <w:bCs/>
              </w:rPr>
              <w:t>подготовки обучающихся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</w:rPr>
            </w:pPr>
            <w:r w:rsidRPr="00CA1804">
              <w:rPr>
                <w:b/>
                <w:bCs/>
              </w:rPr>
              <w:t>Вид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rPr>
                <w:b/>
                <w:bCs/>
              </w:rPr>
              <w:t xml:space="preserve"> контроля</w:t>
            </w:r>
          </w:p>
        </w:tc>
        <w:tc>
          <w:tcPr>
            <w:tcW w:w="1070" w:type="dxa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rPr>
                <w:b/>
                <w:bCs/>
              </w:rPr>
              <w:t>Д/з</w:t>
            </w:r>
          </w:p>
        </w:tc>
      </w:tr>
      <w:tr w:rsidR="005865AA" w:rsidRPr="00CA1804">
        <w:trPr>
          <w:trHeight w:val="345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</w:pPr>
          </w:p>
        </w:tc>
        <w:tc>
          <w:tcPr>
            <w:tcW w:w="1070" w:type="dxa"/>
            <w:vMerge/>
          </w:tcPr>
          <w:p w:rsidR="005865AA" w:rsidRPr="00CA1804" w:rsidRDefault="005865AA" w:rsidP="00FE4DA1">
            <w:pPr>
              <w:jc w:val="center"/>
            </w:pPr>
          </w:p>
        </w:tc>
      </w:tr>
      <w:tr w:rsidR="005865AA" w:rsidRPr="00CA1804">
        <w:tc>
          <w:tcPr>
            <w:tcW w:w="0" w:type="auto"/>
          </w:tcPr>
          <w:p w:rsidR="005865AA" w:rsidRPr="00CA1804" w:rsidRDefault="005865AA" w:rsidP="00FE4DA1">
            <w:pPr>
              <w:jc w:val="center"/>
              <w:rPr>
                <w:color w:val="000000"/>
              </w:rPr>
            </w:pPr>
            <w:r w:rsidRPr="00CA1804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jc w:val="center"/>
              <w:rPr>
                <w:color w:val="000000"/>
              </w:rPr>
            </w:pPr>
            <w:r w:rsidRPr="00CA1804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jc w:val="center"/>
              <w:rPr>
                <w:color w:val="000000"/>
              </w:rPr>
            </w:pPr>
            <w:r w:rsidRPr="00CA1804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jc w:val="center"/>
              <w:rPr>
                <w:color w:val="000000"/>
              </w:rPr>
            </w:pPr>
            <w:r w:rsidRPr="00CA1804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jc w:val="center"/>
              <w:rPr>
                <w:color w:val="000000"/>
              </w:rPr>
            </w:pPr>
            <w:r w:rsidRPr="00CA1804"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jc w:val="center"/>
              <w:rPr>
                <w:color w:val="000000"/>
              </w:rPr>
            </w:pPr>
            <w:r w:rsidRPr="00CA1804"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jc w:val="center"/>
              <w:rPr>
                <w:color w:val="000000"/>
              </w:rPr>
            </w:pPr>
            <w:r w:rsidRPr="00CA1804"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jc w:val="center"/>
              <w:rPr>
                <w:color w:val="000000"/>
              </w:rPr>
            </w:pPr>
            <w:r w:rsidRPr="00CA1804">
              <w:rPr>
                <w:color w:val="000000"/>
              </w:rPr>
              <w:t>8</w:t>
            </w:r>
          </w:p>
        </w:tc>
        <w:tc>
          <w:tcPr>
            <w:tcW w:w="1070" w:type="dxa"/>
          </w:tcPr>
          <w:p w:rsidR="005865AA" w:rsidRPr="00CA1804" w:rsidRDefault="005865AA" w:rsidP="00FE4DA1">
            <w:pPr>
              <w:jc w:val="center"/>
              <w:rPr>
                <w:color w:val="000000"/>
              </w:rPr>
            </w:pPr>
            <w:r w:rsidRPr="00CA1804">
              <w:rPr>
                <w:color w:val="000000"/>
              </w:rPr>
              <w:t>9</w:t>
            </w:r>
          </w:p>
        </w:tc>
      </w:tr>
      <w:tr w:rsidR="005865AA" w:rsidRPr="00CA1804">
        <w:trPr>
          <w:trHeight w:val="1155"/>
        </w:trPr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rPr>
                <w:b/>
                <w:bCs/>
              </w:rPr>
              <w:t>1-5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Ходьба и бег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5</w:t>
            </w:r>
          </w:p>
        </w:tc>
        <w:tc>
          <w:tcPr>
            <w:tcW w:w="0" w:type="auto"/>
          </w:tcPr>
          <w:p w:rsidR="005865AA" w:rsidRPr="00CA1804" w:rsidRDefault="007444F5" w:rsidP="00FE4DA1">
            <w:pPr>
              <w:tabs>
                <w:tab w:val="center" w:pos="281"/>
              </w:tabs>
            </w:pPr>
            <w:r>
              <w:t>02</w:t>
            </w:r>
            <w:r w:rsidR="005865AA" w:rsidRPr="00CA1804">
              <w:t>.09</w:t>
            </w:r>
          </w:p>
          <w:p w:rsidR="005865AA" w:rsidRPr="00CA1804" w:rsidRDefault="005865AA" w:rsidP="00FE4DA1">
            <w:pPr>
              <w:tabs>
                <w:tab w:val="center" w:pos="281"/>
              </w:tabs>
              <w:rPr>
                <w:b/>
                <w:bCs/>
                <w:color w:val="000000"/>
              </w:rPr>
            </w:pPr>
            <w:r w:rsidRPr="00CA1804">
              <w:tab/>
              <w:t xml:space="preserve"> 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 xml:space="preserve">Вводный инструктаж по ТБ. Ходьба с изменением длины и частоты шагов. Бег с заданным темпом и скоростью. Бег на скорость в заданном коридоре. Игра «Смена сторон». Встречная эстафета». Развитие скоростных способностей. Комплексы упражнений на развитие физических качеств. 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1804">
              <w:rPr>
                <w:b/>
                <w:bCs/>
              </w:rPr>
              <w:t xml:space="preserve">Уметь </w:t>
            </w:r>
            <w:r w:rsidRPr="00CA1804">
              <w:t>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1</w:t>
            </w:r>
          </w:p>
        </w:tc>
      </w:tr>
      <w:tr w:rsidR="005865AA" w:rsidRPr="00CA1804">
        <w:trPr>
          <w:trHeight w:val="1155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tabs>
                <w:tab w:val="center" w:pos="281"/>
              </w:tabs>
            </w:pPr>
            <w:r>
              <w:t>02</w:t>
            </w:r>
            <w:r w:rsidR="005865AA" w:rsidRPr="00CA1804">
              <w:t>.09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 xml:space="preserve"> 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0" w:type="auto"/>
            <w:vMerge/>
          </w:tcPr>
          <w:p w:rsidR="005865AA" w:rsidRPr="00CA1804" w:rsidRDefault="005865AA" w:rsidP="0076674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5865AA" w:rsidRPr="00CA1804">
        <w:trPr>
          <w:trHeight w:val="690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tabs>
                <w:tab w:val="center" w:pos="281"/>
              </w:tabs>
            </w:pPr>
            <w:r>
              <w:t>04</w:t>
            </w:r>
            <w:r w:rsidR="005865AA" w:rsidRPr="00CA1804">
              <w:t>.09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 xml:space="preserve"> 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Бег на скорость 30, 60 м. Встречная эстафета. Игра «Кот и мыши». Развитие скоростных способностей. Комплексы упражнений на развитие физических качеств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1804">
              <w:rPr>
                <w:b/>
                <w:bCs/>
              </w:rPr>
              <w:t xml:space="preserve">Уметь </w:t>
            </w:r>
            <w:r w:rsidRPr="00CA1804">
              <w:t>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1</w:t>
            </w:r>
          </w:p>
        </w:tc>
      </w:tr>
      <w:tr w:rsidR="005865AA" w:rsidRPr="00CA1804">
        <w:trPr>
          <w:trHeight w:val="690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tabs>
                <w:tab w:val="center" w:pos="281"/>
              </w:tabs>
            </w:pPr>
            <w:r>
              <w:t xml:space="preserve"> 9</w:t>
            </w:r>
            <w:r w:rsidR="005865AA" w:rsidRPr="00CA1804">
              <w:t>.09</w:t>
            </w:r>
          </w:p>
          <w:p w:rsidR="005865AA" w:rsidRPr="00CA1804" w:rsidRDefault="005865AA" w:rsidP="00FE4DA1">
            <w:pPr>
              <w:jc w:val="center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5865AA" w:rsidRPr="00CA1804" w:rsidRDefault="005865AA" w:rsidP="0076674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65AA" w:rsidRPr="00CA1804">
        <w:trPr>
          <w:trHeight w:val="690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  <w:spacing w:line="244" w:lineRule="auto"/>
            </w:pPr>
            <w:r>
              <w:t>9</w:t>
            </w:r>
            <w:r w:rsidR="005865AA" w:rsidRPr="00CA1804">
              <w:t xml:space="preserve">.09  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Инструктаж по ТБ. Бег на результат 30, 60 м. Круговая эстафета. Игра «Невод». Развитие скоростных способностей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1804">
              <w:rPr>
                <w:b/>
                <w:bCs/>
              </w:rPr>
              <w:t xml:space="preserve">Уметь </w:t>
            </w:r>
            <w:r w:rsidRPr="00CA1804">
              <w:t>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Бег (30 м).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>
              <w:t>М:</w:t>
            </w:r>
            <w:r w:rsidRPr="00CA1804">
              <w:t>5.0–5.5–6.0;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>
              <w:t>Д</w:t>
            </w:r>
            <w:r w:rsidRPr="00CA1804">
              <w:t>:5.2–5.7–6.0.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 xml:space="preserve">Бег (60 м). 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>
              <w:t>М:</w:t>
            </w:r>
            <w:r w:rsidRPr="00CA1804">
              <w:t>10.0;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>
              <w:t>Д</w:t>
            </w:r>
            <w:r w:rsidRPr="00CA1804">
              <w:t>: 10.5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1</w:t>
            </w:r>
          </w:p>
        </w:tc>
      </w:tr>
      <w:tr w:rsidR="005865AA" w:rsidRPr="00CA1804">
        <w:trPr>
          <w:trHeight w:val="1072"/>
        </w:trPr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rPr>
                <w:b/>
                <w:bCs/>
              </w:rPr>
              <w:t>6-8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Прыжки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3</w:t>
            </w: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</w:pPr>
            <w:r>
              <w:t>11</w:t>
            </w:r>
            <w:r w:rsidR="005865AA" w:rsidRPr="00CA1804">
              <w:t>.09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Инструктаж по ТБ. Прыжки в длину по заданным ориентирам. Тройной п</w:t>
            </w:r>
            <w:r>
              <w:t>рыжок с места.</w:t>
            </w:r>
            <w:r w:rsidRPr="00CA1804">
              <w:t xml:space="preserve"> Игра «Зайцы в огороде».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rPr>
                <w:b/>
                <w:bCs/>
              </w:rPr>
              <w:t xml:space="preserve">Уметь </w:t>
            </w:r>
            <w:r w:rsidRPr="00CA1804">
              <w:t>правильно выполнять  движения в прыжках, правильно приземляться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1</w:t>
            </w: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</w:pPr>
            <w:r>
              <w:t xml:space="preserve"> 16</w:t>
            </w:r>
            <w:r w:rsidR="005865AA" w:rsidRPr="00CA1804">
              <w:t>.09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Прыжок в длину способом согн</w:t>
            </w:r>
            <w:r>
              <w:t xml:space="preserve">ув ноги. </w:t>
            </w:r>
            <w:r w:rsidRPr="00CA1804">
              <w:t xml:space="preserve"> Игра «Волк во рву». Развитие скоростно-силовых способностей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rPr>
                <w:b/>
                <w:bCs/>
              </w:rPr>
              <w:t xml:space="preserve">Уметь </w:t>
            </w:r>
            <w:r w:rsidRPr="00CA1804">
              <w:t>правильно выполнять  движения в прыжках, правильно приземляться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1</w:t>
            </w: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</w:pPr>
            <w:r>
              <w:t>16</w:t>
            </w:r>
            <w:r w:rsidR="005865AA" w:rsidRPr="00CA1804">
              <w:t>.09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Прыжок в длину способом согнув ноги. Тройной прыжок с места. Игра «Волк во рву». Развитие скоростно-силовых способностей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rPr>
                <w:b/>
                <w:bCs/>
              </w:rPr>
              <w:t xml:space="preserve">Уметь </w:t>
            </w:r>
            <w:r w:rsidRPr="00CA1804">
              <w:t>правильно выполнять  движения в прыжках, правильно приземляться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1</w:t>
            </w:r>
          </w:p>
        </w:tc>
      </w:tr>
      <w:tr w:rsidR="005865AA" w:rsidRPr="00CA1804"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766749">
            <w:pPr>
              <w:rPr>
                <w:b/>
                <w:bCs/>
                <w:color w:val="000000"/>
              </w:rPr>
            </w:pPr>
            <w:r w:rsidRPr="00CA1804">
              <w:rPr>
                <w:b/>
                <w:bCs/>
              </w:rPr>
              <w:t>9-11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Метание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3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</w:pPr>
            <w:r>
              <w:t>18</w:t>
            </w:r>
            <w:r w:rsidR="005865AA" w:rsidRPr="00CA1804">
              <w:t>.09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Инструктаж по ТБ. 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</w:t>
            </w:r>
            <w:r>
              <w:t xml:space="preserve"> </w:t>
            </w:r>
            <w:r w:rsidRPr="00CA1804">
              <w:t>способност.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метать из различных положений на дальность и в цель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1</w:t>
            </w: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</w:pPr>
            <w:r>
              <w:t>23</w:t>
            </w:r>
            <w:r w:rsidR="005865AA" w:rsidRPr="00CA1804">
              <w:t xml:space="preserve">.09 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Бросок теннисного мяча на дальн</w:t>
            </w:r>
            <w:r>
              <w:t xml:space="preserve">ость на точность . </w:t>
            </w:r>
            <w:r w:rsidRPr="00CA1804">
              <w:t xml:space="preserve"> Игра «Невод». Развитие скоростно-силовых</w:t>
            </w:r>
            <w:r>
              <w:t xml:space="preserve"> </w:t>
            </w:r>
            <w:r w:rsidRPr="00CA1804">
              <w:t>способност.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метать из различных положений на дальность и в цель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1</w:t>
            </w:r>
          </w:p>
        </w:tc>
      </w:tr>
      <w:tr w:rsidR="005865AA" w:rsidRPr="00CA1804">
        <w:trPr>
          <w:trHeight w:val="1060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</w:pPr>
            <w:r>
              <w:t>23</w:t>
            </w:r>
            <w:r w:rsidR="005865AA" w:rsidRPr="00CA1804">
              <w:t>.09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Бросок теннисного мяча на дальность на точность и на заданное расстояние. Бросок набивного мяча. Игра «Невод».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метать из различных положений на дальность и в цель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Метание в цель: из 5 попыток – 3 попада-ния(зачет)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1</w:t>
            </w:r>
          </w:p>
        </w:tc>
      </w:tr>
      <w:tr w:rsidR="005865AA" w:rsidRPr="00CA1804">
        <w:trPr>
          <w:trHeight w:val="1971"/>
        </w:trPr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  <w:r w:rsidRPr="00CA1804">
              <w:rPr>
                <w:b/>
                <w:bCs/>
              </w:rPr>
              <w:t>12-22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44" w:lineRule="auto"/>
            </w:pPr>
            <w:r w:rsidRPr="00CA1804">
              <w:t>Бег по пересеченной местности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CA1804">
              <w:t>11</w:t>
            </w: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  <w:spacing w:line="244" w:lineRule="auto"/>
            </w:pPr>
            <w:r>
              <w:t>25</w:t>
            </w:r>
            <w:r w:rsidR="005865AA" w:rsidRPr="00CA1804">
              <w:t>.09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Инструктаж по ТБ. Равномерный бег 5 мин. Чередование бега и ходьбы (80 м бег, 100 м ходьба). Игра «Салки на марше». Развитие выносливости. Комплексы упражнений на развитие выносливости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44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пробегать в равномерном темпе 10 минут, чередовать ходьбу с бегом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1</w:t>
            </w:r>
          </w:p>
        </w:tc>
      </w:tr>
      <w:tr w:rsidR="005865AA" w:rsidRPr="00CA1804">
        <w:trPr>
          <w:trHeight w:val="758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  <w:spacing w:line="244" w:lineRule="auto"/>
            </w:pPr>
            <w:r>
              <w:t>30.09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 xml:space="preserve">Равномерный бег 6 мин. Чередование бега и ходьбы (80 м бег, 100 м ходьба). Игра «Салки на марше». Развитие выносливости 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44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пробегать в равномерном темпе 10 минут, чередовать ходьбу с бегом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1</w:t>
            </w:r>
          </w:p>
        </w:tc>
      </w:tr>
      <w:tr w:rsidR="005865AA" w:rsidRPr="00CA1804">
        <w:trPr>
          <w:trHeight w:val="290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  <w:spacing w:line="244" w:lineRule="auto"/>
            </w:pPr>
            <w:r>
              <w:t>30.09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5865AA" w:rsidRPr="00CA1804">
        <w:trPr>
          <w:trHeight w:val="630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  <w:spacing w:line="244" w:lineRule="auto"/>
            </w:pPr>
            <w:r>
              <w:t>2</w:t>
            </w:r>
            <w:r w:rsidR="005865AA" w:rsidRPr="00CA1804">
              <w:t>.10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Равномерный бег 7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44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пробегать в равномерном темпе 10 минут, чередовать ходьбу с бегом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1</w:t>
            </w:r>
          </w:p>
        </w:tc>
      </w:tr>
      <w:tr w:rsidR="005865AA" w:rsidRPr="00CA1804">
        <w:trPr>
          <w:trHeight w:val="541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  <w:spacing w:line="244" w:lineRule="auto"/>
            </w:pPr>
            <w:r>
              <w:t>7</w:t>
            </w:r>
            <w:r w:rsidR="005865AA" w:rsidRPr="00CA1804">
              <w:t>.10</w:t>
            </w:r>
          </w:p>
          <w:p w:rsidR="005865AA" w:rsidRPr="00CA1804" w:rsidRDefault="005865AA" w:rsidP="00535D93"/>
          <w:p w:rsidR="005865AA" w:rsidRPr="00CA1804" w:rsidRDefault="005865AA" w:rsidP="00FE4DA1">
            <w:pPr>
              <w:jc w:val="center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5865AA" w:rsidRPr="00CA1804">
        <w:trPr>
          <w:trHeight w:val="1837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  <w:spacing w:line="244" w:lineRule="auto"/>
            </w:pPr>
            <w:r>
              <w:t>7</w:t>
            </w:r>
            <w:r w:rsidR="005865AA" w:rsidRPr="00CA1804">
              <w:t>.10</w:t>
            </w:r>
          </w:p>
          <w:p w:rsidR="005865AA" w:rsidRPr="00CA1804" w:rsidRDefault="005865AA" w:rsidP="00535D93"/>
          <w:p w:rsidR="005865AA" w:rsidRPr="00CA1804" w:rsidRDefault="005865AA" w:rsidP="00FE4DA1">
            <w:pPr>
              <w:jc w:val="center"/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Инструктаж по ТБ. Равномерный бег 8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44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пробегать в равномерном темпе 10 минут, чередовать ходьбу с бегом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1</w:t>
            </w:r>
          </w:p>
        </w:tc>
      </w:tr>
      <w:tr w:rsidR="005865AA" w:rsidRPr="00CA1804">
        <w:trPr>
          <w:trHeight w:val="373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  <w:spacing w:line="244" w:lineRule="auto"/>
            </w:pPr>
            <w:r>
              <w:t>9</w:t>
            </w:r>
            <w:r w:rsidR="005865AA" w:rsidRPr="00CA1804">
              <w:t>.10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5865AA" w:rsidRPr="00CA1804">
        <w:trPr>
          <w:trHeight w:val="701"/>
        </w:trPr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  <w:spacing w:line="244" w:lineRule="auto"/>
            </w:pPr>
            <w:r>
              <w:t>14</w:t>
            </w:r>
            <w:r w:rsidR="005865AA" w:rsidRPr="00CA1804">
              <w:t xml:space="preserve">.10 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Равномерный бег 9мин. Чередование бега и ходьбы (100 м бег, 80 м ходьба). Игра «На буксире». Развитие выносливости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44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пробегать в равномерном темпе 10 минут, чередовать ходьбу с бегом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1</w:t>
            </w:r>
          </w:p>
        </w:tc>
      </w:tr>
      <w:tr w:rsidR="005865AA" w:rsidRPr="00CA1804">
        <w:trPr>
          <w:trHeight w:val="541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  <w:spacing w:line="244" w:lineRule="auto"/>
            </w:pPr>
            <w:r>
              <w:t>14</w:t>
            </w:r>
            <w:r w:rsidR="005865AA" w:rsidRPr="00CA1804">
              <w:t>.10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65AA" w:rsidRPr="00CA1804">
        <w:trPr>
          <w:trHeight w:val="1578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  <w:spacing w:line="244" w:lineRule="auto"/>
            </w:pPr>
            <w:r>
              <w:t>16</w:t>
            </w:r>
            <w:r w:rsidR="005865AA" w:rsidRPr="00CA1804">
              <w:t>.10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Равномерный бег 9мин. Чередование бега и ходьбы (100 м бег, 80 м ходьба). Игра «На буксире». Развитие выносливости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44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пробегать в равномерном темпе 10 минут, чередовать ходьбу с бегом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1</w:t>
            </w:r>
          </w:p>
        </w:tc>
      </w:tr>
      <w:tr w:rsidR="005865AA" w:rsidRPr="00CA1804">
        <w:trPr>
          <w:trHeight w:val="1252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</w:pPr>
            <w:r>
              <w:t>21</w:t>
            </w:r>
            <w:r w:rsidR="005865AA" w:rsidRPr="00CA1804">
              <w:t>.10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Кросс 1 км по пересеченной местности. Игра «Охотники и зайцы»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44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пробегать в равномерном темпе 10 минут, чередовать ходьбу с бегом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Без учета времени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1</w:t>
            </w:r>
          </w:p>
        </w:tc>
      </w:tr>
      <w:tr w:rsidR="005865AA" w:rsidRPr="00CA1804"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keepLines/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  <w:r w:rsidRPr="00CA1804">
              <w:rPr>
                <w:b/>
                <w:bCs/>
              </w:rPr>
              <w:t>23-28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Акробатика.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Строевые упражнения. Упражнения в равновесии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keepLines/>
              <w:autoSpaceDE w:val="0"/>
              <w:autoSpaceDN w:val="0"/>
              <w:adjustRightInd w:val="0"/>
              <w:spacing w:line="244" w:lineRule="auto"/>
              <w:jc w:val="center"/>
            </w:pPr>
            <w:r w:rsidRPr="00CA1804">
              <w:t>6</w:t>
            </w: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</w:pPr>
            <w:r>
              <w:t>21</w:t>
            </w:r>
            <w:r w:rsidR="005865AA" w:rsidRPr="00CA1804">
              <w:t>.10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 xml:space="preserve">Инструктаж по ТБ.  ОРУ. Кувырок вперед, кувырок назад. Выполнение команд «Становись!», «Равняйсь!», «Смирно!», «Вольно!». Ходьба по бревну большими шагами и </w:t>
            </w:r>
            <w:r w:rsidRPr="00CA1804">
              <w:lastRenderedPageBreak/>
              <w:t xml:space="preserve">выпадами. 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rPr>
                <w:b/>
                <w:bCs/>
              </w:rPr>
              <w:lastRenderedPageBreak/>
              <w:t>Уметь</w:t>
            </w:r>
            <w:r w:rsidRPr="00CA1804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2</w:t>
            </w: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</w:pPr>
            <w:r>
              <w:t xml:space="preserve"> 23</w:t>
            </w:r>
            <w:r w:rsidR="005865AA">
              <w:t>.10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2</w:t>
            </w:r>
          </w:p>
        </w:tc>
      </w:tr>
      <w:tr w:rsidR="005865AA" w:rsidRPr="00CA1804">
        <w:trPr>
          <w:trHeight w:val="1991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 xml:space="preserve"> 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  <w:p w:rsidR="005865AA" w:rsidRPr="00CA1804" w:rsidRDefault="007444F5" w:rsidP="00FE4DA1">
            <w:pPr>
              <w:autoSpaceDE w:val="0"/>
              <w:autoSpaceDN w:val="0"/>
              <w:adjustRightInd w:val="0"/>
            </w:pPr>
            <w:r>
              <w:t xml:space="preserve"> 6.11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65AA" w:rsidRPr="00CA1804">
        <w:trPr>
          <w:trHeight w:val="1358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7444F5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 xml:space="preserve"> </w:t>
            </w:r>
            <w:r w:rsidR="007444F5">
              <w:t>11.11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Инструктаж по ТБ. 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2</w:t>
            </w:r>
          </w:p>
        </w:tc>
      </w:tr>
      <w:tr w:rsidR="005865AA" w:rsidRPr="00CA1804">
        <w:trPr>
          <w:trHeight w:val="1094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7444F5">
              <w:t>11.11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keepLines/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5865AA" w:rsidRPr="00CA1804">
        <w:trPr>
          <w:trHeight w:val="1078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</w:pPr>
            <w:r>
              <w:t>13.11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ОРУ. Мост с помощью и самостоятельно Кувырок назад  и перекат, стойка на лопатках. Выполнение команд: «Становись!», «Равняйсь!», «Смирно!», «Вольно!». Хо</w:t>
            </w:r>
            <w:r>
              <w:t xml:space="preserve">дьба по бревну на носках. </w:t>
            </w:r>
            <w:r w:rsidRPr="00CA1804">
              <w:t xml:space="preserve"> Игра «Что изменилось?»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Фронтальный: выполне-ниекомбина-ции из разучен-ых элементов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2</w:t>
            </w:r>
          </w:p>
        </w:tc>
      </w:tr>
      <w:tr w:rsidR="005865AA" w:rsidRPr="00CA1804"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1804">
              <w:rPr>
                <w:b/>
                <w:bCs/>
              </w:rPr>
              <w:t>29-34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Висы.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6</w:t>
            </w: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</w:pPr>
            <w:r>
              <w:t>18</w:t>
            </w:r>
            <w:r w:rsidR="005865AA" w:rsidRPr="00CA1804">
              <w:t>.11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Инструктаж по ТБ. ОРУ с предметами. Вис завесом, вис на согнутых руках, согнув ноги. Эстафеты. Игра «Посадка картофеля». Развитие силовых качеств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выполнять строевые команды, висы, подтягивание в висе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2</w:t>
            </w: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</w:pPr>
            <w:r>
              <w:t xml:space="preserve"> 18</w:t>
            </w:r>
            <w:r w:rsidR="005865AA" w:rsidRPr="00CA1804">
              <w:t>.11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ОРУ с предметами. Вис завесом, вис на согнутых руках, согнув ноги. Эстафеты. Игра «Посадка карт</w:t>
            </w:r>
            <w:r>
              <w:t>офеля». Развитие силовых ..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выполнять строевые команды, висы, подтягивание в висе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</w:pPr>
            <w:r>
              <w:t>20</w:t>
            </w:r>
            <w:r w:rsidR="005865AA" w:rsidRPr="00CA1804">
              <w:t>.11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ОРУ с предметами. На гимнастической стенке вис прогнувшись, поднимание н</w:t>
            </w:r>
            <w:r>
              <w:t>ог в висе.</w:t>
            </w:r>
            <w:r w:rsidRPr="00CA1804">
              <w:t>Эстафеты. Игра «Посадка картофеля». Развитие силовых качеств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выполнять строевые команды, висы, подтягивание в висе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2</w:t>
            </w: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 xml:space="preserve"> 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65AA" w:rsidRPr="00CA1804">
        <w:trPr>
          <w:trHeight w:val="852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</w:pPr>
            <w:r>
              <w:t>25</w:t>
            </w:r>
            <w:r w:rsidR="005865AA" w:rsidRPr="00CA1804">
              <w:t>.11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ОРУ с предметами. На гимнастической стенке вис прогнувшись, поднимание ног в висе, подтягивание в висе. Эстафеты. Игра «Посадка карт</w:t>
            </w:r>
            <w:r>
              <w:t xml:space="preserve">офеля». 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выполнять строевые команды, висы, подтягивание в висе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2</w:t>
            </w:r>
          </w:p>
        </w:tc>
      </w:tr>
      <w:tr w:rsidR="005865AA" w:rsidRPr="00CA1804">
        <w:trPr>
          <w:trHeight w:val="730"/>
        </w:trPr>
        <w:tc>
          <w:tcPr>
            <w:tcW w:w="0" w:type="auto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</w:pPr>
            <w:r>
              <w:t xml:space="preserve"> 25</w:t>
            </w:r>
            <w:r w:rsidR="005865AA" w:rsidRPr="00CA1804">
              <w:t>.11</w:t>
            </w:r>
          </w:p>
          <w:p w:rsidR="005865AA" w:rsidRPr="00CA1804" w:rsidRDefault="005865AA" w:rsidP="00815274"/>
          <w:p w:rsidR="005865AA" w:rsidRPr="00CA1804" w:rsidRDefault="007444F5" w:rsidP="00815274">
            <w:r>
              <w:t>27</w:t>
            </w:r>
            <w:r w:rsidR="005865AA">
              <w:t>.11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выполнять строевые команды, висы, подтягивание в висе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Оценка тех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A1804">
              <w:t xml:space="preserve">ники выполнения </w:t>
            </w:r>
            <w:r w:rsidRPr="00CA1804">
              <w:rPr>
                <w:spacing w:val="-15"/>
              </w:rPr>
              <w:t xml:space="preserve">висов. 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rPr>
                <w:spacing w:val="-15"/>
              </w:rPr>
              <w:t>Поднима</w:t>
            </w:r>
            <w:r w:rsidRPr="00CA1804">
              <w:t>ние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 xml:space="preserve">ног в висе: 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«5» – 12;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 xml:space="preserve"> «4» – 8;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 xml:space="preserve"> «3» – 2.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Подтяги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 xml:space="preserve">вание: 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«5» – 5;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 xml:space="preserve"> «4» – 3; 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«3» – 1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2</w:t>
            </w:r>
          </w:p>
        </w:tc>
      </w:tr>
      <w:tr w:rsidR="005865AA" w:rsidRPr="00CA1804">
        <w:trPr>
          <w:trHeight w:val="1689"/>
        </w:trPr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1804">
              <w:rPr>
                <w:b/>
                <w:bCs/>
              </w:rPr>
              <w:t>35-40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 xml:space="preserve">Опорный прыжок, 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 xml:space="preserve">лазание 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по канату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6</w:t>
            </w: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</w:pPr>
            <w:r>
              <w:t>2.12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Инструктаж по ТБ. ОРУ в движении. Лазание по канату в три приема. Перелезание через препятствие. Игра «Прокати быстрее мяч». Развитие скоростно-силовых качеств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2</w:t>
            </w:r>
          </w:p>
        </w:tc>
      </w:tr>
      <w:tr w:rsidR="005865AA" w:rsidRPr="00CA1804">
        <w:trPr>
          <w:trHeight w:val="1344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</w:pPr>
            <w:r>
              <w:t>2.12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ОРУ в движении. Лазание по канату в три приема. Перелезание через препятствие. Игра «Прокати быстрее мяч». Развитие скоростно-силовых качеств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2</w:t>
            </w: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</w:pPr>
            <w:r>
              <w:t>4.12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ОРУ в движении. Лазание по канату в три приема. Перелезание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2</w:t>
            </w:r>
          </w:p>
        </w:tc>
      </w:tr>
      <w:tr w:rsidR="005865AA" w:rsidRPr="00CA1804"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</w:pPr>
            <w:r>
              <w:t>9</w:t>
            </w:r>
            <w:r w:rsidR="005865AA" w:rsidRPr="00CA1804">
              <w:t>.12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ОРУ в движении. Лазание по канату в три приема. Перелезание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2</w:t>
            </w: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</w:pPr>
            <w:r>
              <w:t>9</w:t>
            </w:r>
            <w:r w:rsidR="005865AA" w:rsidRPr="00CA1804">
              <w:t>.12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</w:pPr>
            <w:r>
              <w:t>11.</w:t>
            </w:r>
            <w:r w:rsidR="005865AA" w:rsidRPr="00CA1804">
              <w:t>12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ОРУ в движении. Лазание по канату в три приема. Перелезание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Оценка техники лазанья по канату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2</w:t>
            </w:r>
          </w:p>
        </w:tc>
      </w:tr>
      <w:tr w:rsidR="005865AA" w:rsidRPr="00CA1804">
        <w:trPr>
          <w:trHeight w:val="368"/>
        </w:trPr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CA1804">
              <w:rPr>
                <w:b/>
                <w:bCs/>
              </w:rPr>
              <w:t>41-58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t xml:space="preserve">Подвижные </w:t>
            </w:r>
            <w:r w:rsidRPr="00CA1804">
              <w:lastRenderedPageBreak/>
              <w:t>игры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A1804">
              <w:lastRenderedPageBreak/>
              <w:t>18</w:t>
            </w:r>
          </w:p>
        </w:tc>
        <w:tc>
          <w:tcPr>
            <w:tcW w:w="0" w:type="auto"/>
            <w:vMerge w:val="restart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16</w:t>
            </w:r>
            <w:r w:rsidR="005865AA" w:rsidRPr="00CA1804">
              <w:t xml:space="preserve">.12 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25" w:lineRule="auto"/>
            </w:pPr>
            <w:r w:rsidRPr="00CA1804">
              <w:t xml:space="preserve">Инструктаж по ТБ. ОРУ в </w:t>
            </w:r>
            <w:r w:rsidRPr="00CA1804">
              <w:lastRenderedPageBreak/>
              <w:t>движении.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rPr>
                <w:b/>
                <w:bCs/>
              </w:rPr>
              <w:lastRenderedPageBreak/>
              <w:t>Уметь</w:t>
            </w:r>
            <w:r w:rsidRPr="00CA1804">
              <w:t xml:space="preserve"> играть в </w:t>
            </w:r>
            <w:r w:rsidRPr="00CA1804">
              <w:lastRenderedPageBreak/>
              <w:t>подвижные игры с бегом, прыжками, метаниями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lastRenderedPageBreak/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lastRenderedPageBreak/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3</w:t>
            </w:r>
          </w:p>
        </w:tc>
      </w:tr>
      <w:tr w:rsidR="005865AA" w:rsidRPr="00CA1804">
        <w:trPr>
          <w:trHeight w:val="368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65AA" w:rsidRPr="00CA1804">
        <w:trPr>
          <w:trHeight w:val="368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16</w:t>
            </w:r>
            <w:r w:rsidR="005865AA" w:rsidRPr="00CA1804">
              <w:t xml:space="preserve">.12 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ОРУ. Игры: «Пустое место», «Белые медведи». Развитие скоростно-силовых способностей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играть в подвижные и</w:t>
            </w:r>
            <w:r>
              <w:t>гры с бегом, прыжками.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3</w:t>
            </w:r>
          </w:p>
        </w:tc>
      </w:tr>
      <w:tr w:rsidR="005865AA" w:rsidRPr="00CA1804">
        <w:trPr>
          <w:trHeight w:val="368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65AA" w:rsidRPr="00CA1804">
        <w:trPr>
          <w:trHeight w:val="533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18</w:t>
            </w:r>
            <w:r w:rsidR="005865AA" w:rsidRPr="00CA1804">
              <w:t>.12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ОРУ. Игры: «Белые медведи», «Космонавты». Эстафеты с обручами. Развитие скоростно-силовых качеств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играть в подвижные игры с бегом, прыжками, метаниями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3</w:t>
            </w:r>
          </w:p>
        </w:tc>
      </w:tr>
      <w:tr w:rsidR="005865AA" w:rsidRPr="00CA1804">
        <w:trPr>
          <w:trHeight w:val="532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23</w:t>
            </w:r>
            <w:r w:rsidR="005865AA" w:rsidRPr="00CA1804">
              <w:t>.12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5865AA" w:rsidRPr="00CA1804">
        <w:trPr>
          <w:trHeight w:val="283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23</w:t>
            </w:r>
            <w:r w:rsidR="005865AA">
              <w:t>.12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65AA" w:rsidRPr="00CA1804">
        <w:trPr>
          <w:trHeight w:val="659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25.12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Инструктаж по ТБ. ОРУ. Игры: «Прыжки по полосам», «Волк во рву». Эстафета «Веревочка под ногами». Развитие скоростно-силовых качеств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играть в подвижные игры с бегом, прыжками, метаниями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3</w:t>
            </w:r>
          </w:p>
        </w:tc>
      </w:tr>
      <w:tr w:rsidR="005865AA" w:rsidRPr="00CA1804">
        <w:trPr>
          <w:trHeight w:val="668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13.01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ОРУ. Игры: «Прыжки по полосам», «Волк во рву». Эстафета «Веревочка под ногами». Развитие скоростно-силовых качеств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играть в подвижные игры с бегом, прыжками, метаниями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3</w:t>
            </w:r>
          </w:p>
        </w:tc>
      </w:tr>
      <w:tr w:rsidR="005865AA" w:rsidRPr="00CA1804">
        <w:trPr>
          <w:trHeight w:val="417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13</w:t>
            </w:r>
            <w:r w:rsidR="007444F5">
              <w:t>.01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t>ОРУ. Игры: «Удочка», «Волк во рву». Эстафета «Веревочка под ногами». Развитие скоростно-силовых качеств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играть в подвижные игры с бегом, прыжками, метаниями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3</w:t>
            </w:r>
          </w:p>
        </w:tc>
      </w:tr>
      <w:tr w:rsidR="005865AA" w:rsidRPr="00CA1804">
        <w:trPr>
          <w:trHeight w:val="416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15</w:t>
            </w:r>
            <w:r w:rsidR="007444F5">
              <w:t>.01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5865AA" w:rsidRPr="00CA1804">
        <w:trPr>
          <w:trHeight w:val="416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20</w:t>
            </w:r>
            <w:r w:rsidR="005865AA" w:rsidRPr="00CA1804">
              <w:t>.01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5865AA" w:rsidRPr="00CA1804">
        <w:trPr>
          <w:trHeight w:val="416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20</w:t>
            </w:r>
            <w:r w:rsidR="005865AA" w:rsidRPr="00CA1804">
              <w:t xml:space="preserve">.01 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5865AA" w:rsidRPr="00CA1804">
        <w:trPr>
          <w:trHeight w:val="625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22</w:t>
            </w:r>
            <w:r w:rsidR="005865AA" w:rsidRPr="00CA1804">
              <w:t>.01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27</w:t>
            </w:r>
            <w:r w:rsidR="005865AA" w:rsidRPr="00CA1804">
              <w:t xml:space="preserve">.01 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t>ОРУ. Игры: «Удочка», «Мышеловка», «Невод». Развитие скоростных качеств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играть в подвижные и</w:t>
            </w:r>
            <w:r>
              <w:t>гры с бегом, прыжками.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3</w:t>
            </w: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27</w:t>
            </w:r>
            <w:r w:rsidR="005865AA">
              <w:t>.01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29.01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t>ОРУ. Игры: «Удочка», «Кто дальше бросит», «Невод». Развитие скоростных качеств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играть в подвижные игры с бегом, прыжками, метаниями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3</w:t>
            </w: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t xml:space="preserve"> </w:t>
            </w:r>
            <w:r w:rsidR="007444F5">
              <w:t>3.02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65AA" w:rsidRPr="00CA1804">
        <w:trPr>
          <w:trHeight w:val="533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3</w:t>
            </w:r>
            <w:r w:rsidR="007444F5">
              <w:t>.02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t>ОРУ. Игры: «Удочка», «Кто дальше бросит», «Невод». Развитие скоростных качеств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играть в подвижные игры с бегом, прыжками, метаниями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3</w:t>
            </w:r>
          </w:p>
        </w:tc>
      </w:tr>
      <w:tr w:rsidR="005865AA" w:rsidRPr="00CA1804">
        <w:trPr>
          <w:trHeight w:val="532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5</w:t>
            </w:r>
            <w:r w:rsidR="007444F5">
              <w:t>.02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5865AA" w:rsidRPr="00CA1804">
        <w:trPr>
          <w:trHeight w:val="975"/>
        </w:trPr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rPr>
                <w:b/>
                <w:bCs/>
                <w:color w:val="000000"/>
              </w:rPr>
              <w:t>59-82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766749">
            <w:pPr>
              <w:rPr>
                <w:color w:val="000000"/>
              </w:rPr>
            </w:pPr>
            <w:r w:rsidRPr="00CA1804">
              <w:rPr>
                <w:color w:val="000000"/>
              </w:rPr>
              <w:t>Подвижные игры на основе баскетбола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24</w:t>
            </w: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10</w:t>
            </w:r>
            <w:r w:rsidR="005865AA" w:rsidRPr="00CA1804">
              <w:t>.02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t>Инструктаж по ТБ. ОРУ. Ловля и передача мяча в движении. Ведение мяча на месте с изменением высоты отскока. Игра «Гонка мячей по кругу». Развитие координационных способностей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владеть мячом: держание, передачи на расстояние, ловля, ведение,  играть в мини-баскетбол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3</w:t>
            </w:r>
          </w:p>
        </w:tc>
      </w:tr>
      <w:tr w:rsidR="005865AA" w:rsidRPr="00CA1804">
        <w:trPr>
          <w:trHeight w:val="653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766749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10</w:t>
            </w:r>
            <w:r w:rsidR="005865AA" w:rsidRPr="00CA1804">
              <w:t>.02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12</w:t>
            </w:r>
            <w:r w:rsidR="005865AA" w:rsidRPr="00CA1804">
              <w:t>.02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t>ОРУ. Ловля и передача мяча в движении. Ведение мяча на месте с изменением высоты отскока. Игра «Гонка мячей по кругу». Развитие координационных способностей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rPr>
                <w:b/>
                <w:bCs/>
              </w:rPr>
              <w:t>Уметь</w:t>
            </w:r>
            <w:r>
              <w:t xml:space="preserve"> владеть мячом: </w:t>
            </w:r>
            <w:r w:rsidRPr="00CA1804">
              <w:t xml:space="preserve"> ловля, ведение, броски в процессе подвижных игр; играть в мини-баскетбол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3</w:t>
            </w: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17</w:t>
            </w:r>
            <w:r w:rsidR="005865AA" w:rsidRPr="00CA1804">
              <w:t>.02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t>ОРУ. Ловля и передача мяча в движении. Ведение мяча с изменением направления и скорости. Эстафеты. Игра «Гонка мячей по кругу».Развитие координационных способностей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3</w:t>
            </w:r>
          </w:p>
        </w:tc>
      </w:tr>
      <w:tr w:rsidR="005865AA" w:rsidRPr="00CA1804">
        <w:trPr>
          <w:trHeight w:val="1791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17</w:t>
            </w:r>
            <w:r w:rsidR="005865AA" w:rsidRPr="00CA1804">
              <w:t>.02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t>Инструктаж по ТБ. ОРУ. Ловля и передача мяча в движении. Ведение мяча с изменением направления и скорости. Эстафеты. Игра «Гонка мячей по кругу». Развитие координационных способностей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3</w:t>
            </w:r>
          </w:p>
        </w:tc>
      </w:tr>
      <w:tr w:rsidR="005865AA" w:rsidRPr="00CA1804">
        <w:trPr>
          <w:trHeight w:val="1881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19</w:t>
            </w:r>
            <w:r w:rsidR="005865AA" w:rsidRPr="00CA1804">
              <w:t>.02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t>ОРУ. Ловля и передача мяча в движении. Ведение мяча с изменением направления и скорости. Эстафеты. Игра «Овладей мячом». Развитие координационных способностей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3</w:t>
            </w:r>
          </w:p>
        </w:tc>
      </w:tr>
      <w:tr w:rsidR="005865AA" w:rsidRPr="00CA1804"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24</w:t>
            </w:r>
            <w:r w:rsidR="005865AA" w:rsidRPr="00CA1804">
              <w:t>.02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t>ОРУ. Ловля и передача мяча в движении. Ведение мяча правой и левой рукой в движении. Эстафеты. Игра «Овладей мячом». Развитие  координационных способностей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3</w:t>
            </w: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24</w:t>
            </w:r>
            <w:r w:rsidR="005865AA">
              <w:t>.02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26.02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3</w:t>
            </w: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3.03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65AA" w:rsidRPr="00CA1804">
        <w:trPr>
          <w:trHeight w:val="354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32" w:lineRule="auto"/>
              <w:jc w:val="both"/>
            </w:pPr>
            <w:r>
              <w:t>3</w:t>
            </w:r>
            <w:r w:rsidR="007444F5">
              <w:t>.03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t>Инструктаж по ТБ. 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3</w:t>
            </w:r>
          </w:p>
        </w:tc>
      </w:tr>
      <w:tr w:rsidR="005865AA" w:rsidRPr="00CA1804">
        <w:trPr>
          <w:trHeight w:val="1193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32" w:lineRule="auto"/>
              <w:jc w:val="both"/>
            </w:pPr>
            <w:r>
              <w:t>5</w:t>
            </w:r>
            <w:r w:rsidR="007444F5">
              <w:t>.03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t xml:space="preserve">ОРУ. Ловля и передача мяча в кругу Ведение мяча правой и левой рукой в движении. Эстафеты. Игра «Мяч ловцу». Игра в мини-баскетбол. </w:t>
            </w:r>
            <w:r w:rsidRPr="00CA1804">
              <w:lastRenderedPageBreak/>
              <w:t>Развитие координационных способностей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rPr>
                <w:b/>
                <w:bCs/>
              </w:rPr>
              <w:lastRenderedPageBreak/>
              <w:t>Уметь</w:t>
            </w:r>
            <w:r w:rsidRPr="00CA1804">
              <w:t xml:space="preserve"> владеть мячом: держание, передачи на расстояние, ловля, ведение, броски в </w:t>
            </w:r>
            <w:r w:rsidRPr="00CA1804">
              <w:lastRenderedPageBreak/>
              <w:t>процессе подвижных игр; играть в мини-баскетбол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lastRenderedPageBreak/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3</w:t>
            </w:r>
          </w:p>
        </w:tc>
      </w:tr>
      <w:tr w:rsidR="005865AA" w:rsidRPr="00CA1804">
        <w:trPr>
          <w:trHeight w:val="751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</w:pPr>
            <w:r>
              <w:t>10</w:t>
            </w:r>
            <w:r w:rsidR="005865AA" w:rsidRPr="00CA1804">
              <w:t>.03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5865AA" w:rsidRPr="00CA1804">
        <w:trPr>
          <w:trHeight w:val="975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</w:pPr>
            <w:r>
              <w:t>10</w:t>
            </w:r>
            <w:r w:rsidR="005865AA" w:rsidRPr="00CA1804">
              <w:t xml:space="preserve">.03 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t>Инструктаж по ТБ. ОРУ. Ловля и передача мяча в кругу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3</w:t>
            </w:r>
          </w:p>
        </w:tc>
      </w:tr>
      <w:tr w:rsidR="005865AA" w:rsidRPr="00CA1804">
        <w:trPr>
          <w:trHeight w:val="975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</w:pPr>
            <w:r>
              <w:t>12</w:t>
            </w:r>
            <w:r w:rsidR="005865AA" w:rsidRPr="00CA1804">
              <w:t>.03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5865AA" w:rsidRPr="00CA1804">
        <w:trPr>
          <w:trHeight w:val="390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</w:pPr>
            <w:r>
              <w:t>17</w:t>
            </w:r>
            <w:r w:rsidR="005865AA" w:rsidRPr="00CA1804">
              <w:t>.03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t>ОРУ. Ловля и передача мяча в кругу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3</w:t>
            </w:r>
          </w:p>
        </w:tc>
      </w:tr>
      <w:tr w:rsidR="005865AA" w:rsidRPr="00CA1804">
        <w:trPr>
          <w:trHeight w:val="390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</w:pPr>
            <w:r>
              <w:t>17</w:t>
            </w:r>
            <w:r w:rsidR="005865AA">
              <w:t>.03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5865AA" w:rsidRPr="00CA1804">
        <w:trPr>
          <w:trHeight w:val="390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</w:pPr>
            <w:r>
              <w:t>19</w:t>
            </w:r>
            <w:r w:rsidR="005865AA">
              <w:t>.03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5865AA" w:rsidRPr="00CA1804">
        <w:trPr>
          <w:trHeight w:val="390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31</w:t>
            </w:r>
            <w:r w:rsidR="005865AA">
              <w:t>.03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5865AA" w:rsidRPr="00CA1804">
        <w:trPr>
          <w:trHeight w:val="551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</w:pPr>
            <w:r>
              <w:t>31.03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5865AA" w:rsidRPr="00CA1804">
        <w:trPr>
          <w:trHeight w:val="1028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</w:pPr>
            <w:r>
              <w:t>2</w:t>
            </w:r>
            <w:r w:rsidR="007444F5">
              <w:t>.04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t>Инструктаж по ТБ. ОРУ. Ловля и передача мяча в квадрате. Броски мяча в кольцо двумя руками от груди. Эстафеты с мячами. Игра «Перестрелка». Игра в мини-баскетбол. Развитие  координационных способностей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3</w:t>
            </w:r>
          </w:p>
        </w:tc>
      </w:tr>
      <w:tr w:rsidR="005865AA" w:rsidRPr="00CA1804">
        <w:trPr>
          <w:trHeight w:val="1027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7444F5" w:rsidP="00FE4DA1">
            <w:pPr>
              <w:autoSpaceDE w:val="0"/>
              <w:autoSpaceDN w:val="0"/>
              <w:adjustRightInd w:val="0"/>
            </w:pPr>
            <w:r>
              <w:t>7</w:t>
            </w:r>
            <w:r w:rsidR="005865AA">
              <w:t>.04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5865AA" w:rsidRPr="00CA1804">
        <w:trPr>
          <w:trHeight w:val="685"/>
        </w:trPr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</w:pPr>
            <w:r>
              <w:t>7</w:t>
            </w:r>
            <w:r w:rsidR="005865AA">
              <w:t>.04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 координационных способностей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3</w:t>
            </w:r>
          </w:p>
        </w:tc>
      </w:tr>
      <w:tr w:rsidR="005865AA" w:rsidRPr="00CA1804">
        <w:trPr>
          <w:trHeight w:val="1454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</w:pPr>
            <w:r>
              <w:t>9</w:t>
            </w:r>
            <w:r w:rsidR="005865AA" w:rsidRPr="00CA1804">
              <w:t>.04</w:t>
            </w:r>
          </w:p>
          <w:p w:rsidR="005865AA" w:rsidRPr="00CA1804" w:rsidRDefault="005865AA" w:rsidP="00490B4F"/>
          <w:p w:rsidR="005865AA" w:rsidRPr="00CA1804" w:rsidRDefault="005865AA" w:rsidP="00490B4F"/>
          <w:p w:rsidR="005865AA" w:rsidRPr="00CA1804" w:rsidRDefault="005865AA" w:rsidP="00490B4F"/>
          <w:p w:rsidR="005865AA" w:rsidRPr="00CA1804" w:rsidRDefault="005865AA" w:rsidP="00490B4F"/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5865AA" w:rsidRPr="00CA1804"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rPr>
                <w:b/>
                <w:bCs/>
              </w:rPr>
              <w:t>83-92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t>Бег по пересеченной местности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CA1804">
              <w:t>10</w:t>
            </w:r>
          </w:p>
        </w:tc>
        <w:tc>
          <w:tcPr>
            <w:tcW w:w="0" w:type="auto"/>
          </w:tcPr>
          <w:p w:rsidR="005865AA" w:rsidRPr="00CA1804" w:rsidRDefault="00586D16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14</w:t>
            </w:r>
            <w:r w:rsidR="005865AA" w:rsidRPr="00CA1804">
              <w:t>.04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t>Инструктаж по ТБ. Равномерный бег 5 мин. Чередование бега и ходьбы (80 м бег, 100 м ходьба). Игра «Салки на марше». Развитие выносливости.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пробегать в равномерном темпе 10 минут; чередовать ходьбу с бегом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4</w:t>
            </w: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14</w:t>
            </w:r>
            <w:r w:rsidR="005865AA" w:rsidRPr="00CA1804">
              <w:t>.04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t xml:space="preserve">Равномерный бег 6 мин. Чередование бега и ходьбы (80 м бег, 100 м ходьба). Игра «Салки на марше». Развитие выносливости 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пробегать в равномерном темпе 10 минут; чередовать ходьбу с бегом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4</w:t>
            </w:r>
          </w:p>
        </w:tc>
      </w:tr>
      <w:tr w:rsidR="005865AA" w:rsidRPr="00CA1804">
        <w:trPr>
          <w:trHeight w:val="1162"/>
        </w:trPr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16</w:t>
            </w:r>
            <w:r w:rsidR="005865AA" w:rsidRPr="00CA1804">
              <w:t>.04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t>Равномерный бег 7 мин. Чередование бега и ходьбы (80 м бег, 100 м ходьба). Игра «День и ночь». Развитие выносливости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пробегать в равномерном темпе 10 минут; чередовать ходьбу с бегом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4</w:t>
            </w: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586D16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21</w:t>
            </w:r>
            <w:r w:rsidR="005865AA" w:rsidRPr="00CA1804">
              <w:t>.04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пробегать в равномерном темпе 10 минут; чередовать ходьбу с бегом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4</w:t>
            </w:r>
          </w:p>
        </w:tc>
      </w:tr>
      <w:tr w:rsidR="005865AA" w:rsidRPr="00CA1804">
        <w:trPr>
          <w:trHeight w:val="795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21</w:t>
            </w:r>
            <w:r w:rsidR="005865AA">
              <w:t>.04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t>Инструктаж по ТБ. Равномерный бег 9 мин. Чередование бега и ходьбы (100 м бег, 80 м ходьба). Игра «День и ночь». Развитие выносливости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пробегать в равномерном темпе 10 минут; чередовать ходьбу с бегом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4</w:t>
            </w:r>
          </w:p>
        </w:tc>
      </w:tr>
      <w:tr w:rsidR="005865AA" w:rsidRPr="00CA1804">
        <w:trPr>
          <w:trHeight w:val="661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23</w:t>
            </w:r>
            <w:r w:rsidR="005865AA">
              <w:t>.04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586D16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28</w:t>
            </w:r>
            <w:r w:rsidR="005865AA">
              <w:t>.04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t>Равномерный бег 10 мин. Чередование бега и ходьбы (100 м бег, 80 м ходьба). Игра «На буксире». Развитие выносливости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пробегать в равномерном темпе 10 минут; чередовать ходьбу с бегом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4</w:t>
            </w:r>
          </w:p>
        </w:tc>
      </w:tr>
      <w:tr w:rsidR="005865AA" w:rsidRPr="00CA1804">
        <w:trPr>
          <w:trHeight w:val="643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28</w:t>
            </w:r>
            <w:r w:rsidR="005865AA">
              <w:t>.04</w:t>
            </w:r>
            <w:r w:rsidR="005865AA" w:rsidRPr="00CA1804">
              <w:t xml:space="preserve"> 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>30.04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lastRenderedPageBreak/>
              <w:t>Равномерный бег 10 мин. Чередование бега и ходьбы (100 м бег, 80 м ходьба). Игра «На буксире». Развитие выносливости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пробегать в равномерном темпе 10 минут; чередовать ходьбу с бегом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Текущий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4</w:t>
            </w:r>
          </w:p>
        </w:tc>
      </w:tr>
      <w:tr w:rsidR="005865AA" w:rsidRPr="00CA1804">
        <w:trPr>
          <w:trHeight w:val="1170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586D16" w:rsidP="00FE4DA1">
            <w:pPr>
              <w:autoSpaceDE w:val="0"/>
              <w:autoSpaceDN w:val="0"/>
              <w:adjustRightInd w:val="0"/>
            </w:pPr>
            <w:r>
              <w:t>5.05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Кросс 1 км по пересеченной местности. Игра «Охотники и зайцы»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пробегать в равномерном темпе 10 минут, чередовать бег и ходьбу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Без учета времени.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4</w:t>
            </w:r>
          </w:p>
        </w:tc>
      </w:tr>
      <w:tr w:rsidR="005865AA" w:rsidRPr="00CA1804">
        <w:trPr>
          <w:trHeight w:val="984"/>
        </w:trPr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1804">
              <w:rPr>
                <w:b/>
                <w:bCs/>
              </w:rPr>
              <w:t>93-96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t>Ходьба и бег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CA1804">
              <w:t>4</w:t>
            </w: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5</w:t>
            </w:r>
            <w:r w:rsidR="00586D16">
              <w:t>.05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Инструктаж по ТБ. Бег на скорость 30, 60 м. 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правильно выполнять основные движения в ходьбе и беге; бегать с максимальной скоростью до 60 м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t>Текущий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4</w:t>
            </w: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7</w:t>
            </w:r>
            <w:r w:rsidR="005865AA" w:rsidRPr="00CA1804">
              <w:t>.05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Бег на скорость 30, 60 м. Встречная эстафета. Игра «Бездомный заяц».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правильно выполнять основные движения в ходьбе и беге; бегать с максимальной скоростью до 60 м</w:t>
            </w:r>
          </w:p>
        </w:tc>
        <w:tc>
          <w:tcPr>
            <w:tcW w:w="0" w:type="auto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t>Текущий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070" w:type="dxa"/>
            <w:vMerge w:val="restart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4</w:t>
            </w: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586D16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12</w:t>
            </w:r>
            <w:r w:rsidR="005865AA">
              <w:t>.05</w:t>
            </w: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5865AA" w:rsidRPr="00CA1804" w:rsidRDefault="005865AA" w:rsidP="00766749">
            <w:pPr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vAlign w:val="center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65AA" w:rsidRPr="00CA1804">
        <w:tc>
          <w:tcPr>
            <w:tcW w:w="0" w:type="auto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5865AA" w:rsidP="00FE4DA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</w:pPr>
            <w:r>
              <w:t>12</w:t>
            </w:r>
            <w:r w:rsidR="005865AA">
              <w:t>.05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Бег на результат 30, 60 м. Круговая эстафета. Игра «Невод». Развитие скоростных способностей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правильно выполнять движения в ходьбе и беге, пробегать с максимальной скоростью 60 м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Бег (30 м).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>
              <w:t>М:</w:t>
            </w:r>
            <w:r w:rsidRPr="00CA1804">
              <w:t>5.0–5.5-–6.0;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>
              <w:t>Д</w:t>
            </w:r>
            <w:r w:rsidRPr="00CA1804">
              <w:t>: 5.2–5.7–6.0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 xml:space="preserve">Бег (60 м).  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>
              <w:t>М:</w:t>
            </w:r>
            <w:r w:rsidRPr="00CA1804">
              <w:t>10.0;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>
              <w:t>Д</w:t>
            </w:r>
            <w:r w:rsidRPr="00CA1804">
              <w:t>: 10.5</w:t>
            </w: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4</w:t>
            </w:r>
          </w:p>
        </w:tc>
      </w:tr>
      <w:tr w:rsidR="005865AA" w:rsidRPr="00CA1804">
        <w:trPr>
          <w:trHeight w:val="1432"/>
        </w:trPr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rPr>
                <w:b/>
                <w:bCs/>
              </w:rPr>
              <w:t>97-99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t>Прыжки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CA1804">
              <w:t>3</w:t>
            </w:r>
          </w:p>
        </w:tc>
        <w:tc>
          <w:tcPr>
            <w:tcW w:w="0" w:type="auto"/>
          </w:tcPr>
          <w:p w:rsidR="005865AA" w:rsidRPr="00CA1804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14</w:t>
            </w:r>
            <w:r w:rsidR="005865AA" w:rsidRPr="00CA1804">
              <w:t>.05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Инструктаж по ТБ. Прыжок в длину способом «согнув ноги». Тройной прыжок с места. Игра «Волк во рву». Развитие скоростно-силовых способностей.</w:t>
            </w:r>
            <w:r>
              <w:t xml:space="preserve"> 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правильно выполнять движения в прыжках, правильно приземляться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t>Текущий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4</w:t>
            </w:r>
          </w:p>
        </w:tc>
      </w:tr>
      <w:tr w:rsidR="005865AA" w:rsidRPr="00CA1804">
        <w:trPr>
          <w:trHeight w:val="1416"/>
        </w:trPr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586D16" w:rsidP="00FE4DA1">
            <w:pPr>
              <w:autoSpaceDE w:val="0"/>
              <w:autoSpaceDN w:val="0"/>
              <w:adjustRightInd w:val="0"/>
              <w:spacing w:line="252" w:lineRule="auto"/>
            </w:pPr>
            <w:r>
              <w:t>19</w:t>
            </w:r>
            <w:r w:rsidR="005865AA" w:rsidRPr="00CA1804">
              <w:t>.05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правильно выполнять движения в прыжках, правильно приземляться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t>Текущий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4</w:t>
            </w:r>
          </w:p>
        </w:tc>
      </w:tr>
      <w:tr w:rsidR="005865AA" w:rsidRPr="00CA1804">
        <w:tc>
          <w:tcPr>
            <w:tcW w:w="0" w:type="auto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0" w:type="auto"/>
          </w:tcPr>
          <w:p w:rsidR="005865AA" w:rsidRPr="000E0C00" w:rsidRDefault="000E0C00" w:rsidP="00FE4DA1">
            <w:pPr>
              <w:autoSpaceDE w:val="0"/>
              <w:autoSpaceDN w:val="0"/>
              <w:adjustRightInd w:val="0"/>
              <w:spacing w:line="252" w:lineRule="auto"/>
            </w:pPr>
            <w:r w:rsidRPr="000E0C00">
              <w:t>19.05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Прыжок в высоту с прямого разбега. Игра «Волк во рву». Развитие скоростно-силовых способностей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правильно выполнять движения в прыжках, правильно приземляться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t>Текущий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4</w:t>
            </w:r>
          </w:p>
        </w:tc>
      </w:tr>
      <w:tr w:rsidR="005865AA" w:rsidRPr="00CA1804">
        <w:tc>
          <w:tcPr>
            <w:tcW w:w="0" w:type="auto"/>
            <w:vMerge w:val="restart"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865AA" w:rsidRPr="00CA1804" w:rsidRDefault="00586D16" w:rsidP="00FE4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100-102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t>Метание</w:t>
            </w:r>
          </w:p>
        </w:tc>
        <w:tc>
          <w:tcPr>
            <w:tcW w:w="0" w:type="auto"/>
            <w:vMerge w:val="restart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CA1804">
              <w:t>3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  <w:r w:rsidRPr="00CA1804">
              <w:t xml:space="preserve"> 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Инструктаж по ТБ. 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метать из различных положений на дальность и в цель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t>Текущий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4</w:t>
            </w:r>
          </w:p>
        </w:tc>
      </w:tr>
      <w:tr w:rsidR="005865AA" w:rsidRPr="00CA1804"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0" w:type="auto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</w:pPr>
            <w:r w:rsidRPr="00CA1804">
              <w:rPr>
                <w:b/>
                <w:bCs/>
              </w:rPr>
              <w:t>Уметь</w:t>
            </w:r>
            <w:r w:rsidRPr="00CA1804">
              <w:t xml:space="preserve"> метать из различных положений на дальность и в цель</w:t>
            </w:r>
          </w:p>
        </w:tc>
        <w:tc>
          <w:tcPr>
            <w:tcW w:w="0" w:type="auto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  <w:r w:rsidRPr="00CA1804">
              <w:t>Текущий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070" w:type="dxa"/>
            <w:vAlign w:val="center"/>
          </w:tcPr>
          <w:p w:rsidR="005865AA" w:rsidRPr="00CA1804" w:rsidRDefault="005865AA" w:rsidP="00FE4DA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CA1804">
              <w:t>Ком-</w:t>
            </w:r>
          </w:p>
          <w:p w:rsidR="005865AA" w:rsidRPr="00CA1804" w:rsidRDefault="005865AA" w:rsidP="00FE4DA1">
            <w:pPr>
              <w:autoSpaceDE w:val="0"/>
              <w:autoSpaceDN w:val="0"/>
              <w:adjustRightInd w:val="0"/>
              <w:jc w:val="center"/>
            </w:pPr>
            <w:r w:rsidRPr="00CA1804">
              <w:t>плекс</w:t>
            </w:r>
          </w:p>
          <w:p w:rsidR="005865AA" w:rsidRPr="00CA1804" w:rsidRDefault="005865AA" w:rsidP="00FE4DA1">
            <w:pPr>
              <w:jc w:val="center"/>
              <w:rPr>
                <w:b/>
                <w:bCs/>
                <w:color w:val="000000"/>
              </w:rPr>
            </w:pPr>
            <w:r w:rsidRPr="00CA1804">
              <w:t>4</w:t>
            </w:r>
          </w:p>
        </w:tc>
      </w:tr>
    </w:tbl>
    <w:p w:rsidR="005865AA" w:rsidRPr="00CA1804" w:rsidRDefault="005865AA" w:rsidP="00740557">
      <w:pPr>
        <w:autoSpaceDE w:val="0"/>
        <w:autoSpaceDN w:val="0"/>
        <w:adjustRightInd w:val="0"/>
        <w:spacing w:line="244" w:lineRule="auto"/>
        <w:jc w:val="center"/>
        <w:rPr>
          <w:b/>
          <w:bCs/>
        </w:rPr>
      </w:pPr>
    </w:p>
    <w:p w:rsidR="005865AA" w:rsidRPr="00CA1804" w:rsidRDefault="00586D16" w:rsidP="00586D16">
      <w:pPr>
        <w:shd w:val="clear" w:color="auto" w:fill="FFFFFF"/>
        <w:rPr>
          <w:b/>
          <w:bCs/>
          <w:color w:val="000000"/>
        </w:rPr>
      </w:pPr>
      <w:r>
        <w:rPr>
          <w:b/>
          <w:bCs/>
        </w:rPr>
        <w:t xml:space="preserve">Нужна корректировка 3 часа в 4 классе </w:t>
      </w:r>
    </w:p>
    <w:p w:rsidR="005865AA" w:rsidRPr="00CA1804" w:rsidRDefault="005865AA" w:rsidP="00740557">
      <w:pPr>
        <w:shd w:val="clear" w:color="auto" w:fill="FFFFFF"/>
        <w:jc w:val="both"/>
        <w:rPr>
          <w:b/>
          <w:bCs/>
          <w:color w:val="000000"/>
        </w:rPr>
      </w:pPr>
    </w:p>
    <w:p w:rsidR="005865AA" w:rsidRDefault="005865AA" w:rsidP="00740557">
      <w:pPr>
        <w:jc w:val="center"/>
      </w:pPr>
    </w:p>
    <w:p w:rsidR="005865AA" w:rsidRDefault="005865AA" w:rsidP="00740557">
      <w:pPr>
        <w:jc w:val="center"/>
      </w:pPr>
    </w:p>
    <w:p w:rsidR="005865AA" w:rsidRDefault="005865AA" w:rsidP="00740557">
      <w:pPr>
        <w:jc w:val="center"/>
      </w:pPr>
    </w:p>
    <w:p w:rsidR="005865AA" w:rsidRDefault="005865AA" w:rsidP="00740557">
      <w:pPr>
        <w:jc w:val="center"/>
      </w:pPr>
    </w:p>
    <w:p w:rsidR="005865AA" w:rsidRDefault="005865AA" w:rsidP="00740557">
      <w:pPr>
        <w:jc w:val="center"/>
      </w:pPr>
    </w:p>
    <w:p w:rsidR="005865AA" w:rsidRDefault="005865AA" w:rsidP="00740557">
      <w:pPr>
        <w:jc w:val="center"/>
      </w:pPr>
    </w:p>
    <w:p w:rsidR="005865AA" w:rsidRDefault="005865AA" w:rsidP="00C35B06"/>
    <w:p w:rsidR="005865AA" w:rsidRPr="00CA1804" w:rsidRDefault="005865AA" w:rsidP="00C35B06"/>
    <w:sectPr w:rsidR="005865AA" w:rsidRPr="00CA1804" w:rsidSect="00021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BC" w:rsidRDefault="009073BC" w:rsidP="00740557">
      <w:r>
        <w:separator/>
      </w:r>
    </w:p>
  </w:endnote>
  <w:endnote w:type="continuationSeparator" w:id="0">
    <w:p w:rsidR="009073BC" w:rsidRDefault="009073BC" w:rsidP="0074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BC" w:rsidRDefault="009073BC" w:rsidP="00740557">
      <w:r>
        <w:separator/>
      </w:r>
    </w:p>
  </w:footnote>
  <w:footnote w:type="continuationSeparator" w:id="0">
    <w:p w:rsidR="009073BC" w:rsidRDefault="009073BC" w:rsidP="00740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  <w:szCs w:val="18"/>
      </w:rPr>
    </w:lvl>
  </w:abstractNum>
  <w:abstractNum w:abstractNumId="1">
    <w:nsid w:val="0AC848DF"/>
    <w:multiLevelType w:val="hybridMultilevel"/>
    <w:tmpl w:val="D31A1546"/>
    <w:lvl w:ilvl="0" w:tplc="CE22AC28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57E1880"/>
    <w:multiLevelType w:val="hybridMultilevel"/>
    <w:tmpl w:val="1C16F532"/>
    <w:lvl w:ilvl="0" w:tplc="CE22AC28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">
    <w:nsid w:val="390065E2"/>
    <w:multiLevelType w:val="hybridMultilevel"/>
    <w:tmpl w:val="97AC41CC"/>
    <w:lvl w:ilvl="0" w:tplc="CE22AC28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8E1B3A"/>
    <w:multiLevelType w:val="multilevel"/>
    <w:tmpl w:val="EFE01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785D58E3"/>
    <w:multiLevelType w:val="hybridMultilevel"/>
    <w:tmpl w:val="81D67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096"/>
    <w:rsid w:val="00021096"/>
    <w:rsid w:val="00057E48"/>
    <w:rsid w:val="000878B1"/>
    <w:rsid w:val="000B1204"/>
    <w:rsid w:val="000E0C00"/>
    <w:rsid w:val="000F0FA9"/>
    <w:rsid w:val="00107BDF"/>
    <w:rsid w:val="00150256"/>
    <w:rsid w:val="00192302"/>
    <w:rsid w:val="001B2483"/>
    <w:rsid w:val="001D3421"/>
    <w:rsid w:val="00216221"/>
    <w:rsid w:val="002533BC"/>
    <w:rsid w:val="00253DEE"/>
    <w:rsid w:val="00286595"/>
    <w:rsid w:val="00296D13"/>
    <w:rsid w:val="002D39CC"/>
    <w:rsid w:val="002E3F47"/>
    <w:rsid w:val="002E5819"/>
    <w:rsid w:val="002E7670"/>
    <w:rsid w:val="00306B73"/>
    <w:rsid w:val="00311005"/>
    <w:rsid w:val="00397DFD"/>
    <w:rsid w:val="004252CF"/>
    <w:rsid w:val="00430D70"/>
    <w:rsid w:val="00442828"/>
    <w:rsid w:val="00453C12"/>
    <w:rsid w:val="00476B83"/>
    <w:rsid w:val="00490B4F"/>
    <w:rsid w:val="004B101E"/>
    <w:rsid w:val="00517876"/>
    <w:rsid w:val="00535D93"/>
    <w:rsid w:val="00542C11"/>
    <w:rsid w:val="00550539"/>
    <w:rsid w:val="005865AA"/>
    <w:rsid w:val="00586D16"/>
    <w:rsid w:val="005C60AB"/>
    <w:rsid w:val="005F677F"/>
    <w:rsid w:val="006131D0"/>
    <w:rsid w:val="00626FB8"/>
    <w:rsid w:val="00631BFF"/>
    <w:rsid w:val="00634393"/>
    <w:rsid w:val="0066441E"/>
    <w:rsid w:val="006B4588"/>
    <w:rsid w:val="006D4407"/>
    <w:rsid w:val="00717F4C"/>
    <w:rsid w:val="00740557"/>
    <w:rsid w:val="007444F5"/>
    <w:rsid w:val="00766749"/>
    <w:rsid w:val="00781672"/>
    <w:rsid w:val="007A1CDB"/>
    <w:rsid w:val="007B488A"/>
    <w:rsid w:val="007E2FB4"/>
    <w:rsid w:val="00815274"/>
    <w:rsid w:val="00820EBF"/>
    <w:rsid w:val="00830495"/>
    <w:rsid w:val="008835A0"/>
    <w:rsid w:val="008C5021"/>
    <w:rsid w:val="009073BC"/>
    <w:rsid w:val="0092505A"/>
    <w:rsid w:val="00937003"/>
    <w:rsid w:val="009604F6"/>
    <w:rsid w:val="0098087F"/>
    <w:rsid w:val="00993A79"/>
    <w:rsid w:val="009942DC"/>
    <w:rsid w:val="009A69FE"/>
    <w:rsid w:val="009E62B1"/>
    <w:rsid w:val="00A17D55"/>
    <w:rsid w:val="00A21E55"/>
    <w:rsid w:val="00A538A0"/>
    <w:rsid w:val="00A726B5"/>
    <w:rsid w:val="00A93D23"/>
    <w:rsid w:val="00AA6D6B"/>
    <w:rsid w:val="00B24B29"/>
    <w:rsid w:val="00BA220E"/>
    <w:rsid w:val="00BC1F3A"/>
    <w:rsid w:val="00BC3920"/>
    <w:rsid w:val="00BD1073"/>
    <w:rsid w:val="00BD2A54"/>
    <w:rsid w:val="00C00E45"/>
    <w:rsid w:val="00C27EFE"/>
    <w:rsid w:val="00C35B06"/>
    <w:rsid w:val="00C43507"/>
    <w:rsid w:val="00C51A29"/>
    <w:rsid w:val="00C61AD9"/>
    <w:rsid w:val="00C63A88"/>
    <w:rsid w:val="00CA1804"/>
    <w:rsid w:val="00CA7A32"/>
    <w:rsid w:val="00D66D30"/>
    <w:rsid w:val="00DB62A3"/>
    <w:rsid w:val="00DD0545"/>
    <w:rsid w:val="00DE707F"/>
    <w:rsid w:val="00DF5D33"/>
    <w:rsid w:val="00E175A3"/>
    <w:rsid w:val="00E32416"/>
    <w:rsid w:val="00E46950"/>
    <w:rsid w:val="00E6670E"/>
    <w:rsid w:val="00E7364E"/>
    <w:rsid w:val="00E834DC"/>
    <w:rsid w:val="00EA2F22"/>
    <w:rsid w:val="00F06821"/>
    <w:rsid w:val="00F10896"/>
    <w:rsid w:val="00F31A7D"/>
    <w:rsid w:val="00F604FC"/>
    <w:rsid w:val="00FB77F5"/>
    <w:rsid w:val="00FE4DA1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  <w15:docId w15:val="{A9F6E966-58F3-4D68-894D-7ECDFEA4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9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05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05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4055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40557"/>
    <w:rPr>
      <w:rFonts w:ascii="Arial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semiHidden/>
    <w:rsid w:val="00021096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02109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2109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7405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4055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405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40557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74055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40557"/>
    <w:pPr>
      <w:ind w:left="720"/>
    </w:pPr>
  </w:style>
  <w:style w:type="paragraph" w:styleId="aa">
    <w:name w:val="No Spacing"/>
    <w:uiPriority w:val="99"/>
    <w:qFormat/>
    <w:rsid w:val="007405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4786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boh 1</cp:lastModifiedBy>
  <cp:revision>30</cp:revision>
  <cp:lastPrinted>2017-10-22T16:52:00Z</cp:lastPrinted>
  <dcterms:created xsi:type="dcterms:W3CDTF">2013-08-28T08:49:00Z</dcterms:created>
  <dcterms:modified xsi:type="dcterms:W3CDTF">2020-10-06T08:47:00Z</dcterms:modified>
</cp:coreProperties>
</file>