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1C" w:rsidRDefault="0031191C" w:rsidP="003119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6871675A" wp14:editId="6196CE6C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 wp14:anchorId="7179E032" wp14:editId="6B9ACBA2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31191C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31191C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2AA7CBF7" wp14:editId="0248912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309880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31191C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30E2F8F5" wp14:editId="0E759A29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278765</wp:posOffset>
                  </wp:positionV>
                  <wp:extent cx="1409700" cy="1170232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7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33375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133375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31191C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4B6C" w:rsidRDefault="00133375" w:rsidP="00C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4 класса </w:t>
      </w:r>
      <w:proofErr w:type="spellStart"/>
      <w:r w:rsidR="00CF4B6C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CF4B6C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CF4B6C" w:rsidRDefault="00CF4B6C" w:rsidP="00C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C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D12B2B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6746">
        <w:rPr>
          <w:rFonts w:ascii="Times New Roman" w:hAnsi="Times New Roman" w:cs="Times New Roman"/>
          <w:sz w:val="28"/>
        </w:rPr>
        <w:t>Кадиров</w:t>
      </w:r>
      <w:proofErr w:type="spellEnd"/>
      <w:proofErr w:type="gramEnd"/>
      <w:r w:rsidR="00866746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866746">
        <w:rPr>
          <w:rFonts w:ascii="Times New Roman" w:hAnsi="Times New Roman" w:cs="Times New Roman"/>
          <w:sz w:val="28"/>
        </w:rPr>
        <w:t>Насириддинович</w:t>
      </w:r>
      <w:proofErr w:type="spellEnd"/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CF4B6C" w:rsidRDefault="00CF4B6C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1191C" w:rsidRDefault="0031191C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BB34D3" w:rsidRDefault="00BB34D3" w:rsidP="00BB34D3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</w:p>
    <w:p w:rsidR="00BB34D3" w:rsidRPr="00B83CD8" w:rsidRDefault="00BB34D3" w:rsidP="00B83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Настоящая рабочая программа составлена на основании основной</w:t>
      </w:r>
      <w:r w:rsidR="00B83CD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Бушуйская основная школа-филиал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муниципальногобюджетного общеобразовательного учреждения «Кириковская средняяшкола»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07.03.2019,</w:t>
      </w:r>
      <w:r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A01FC8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="00CF4B6C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CF4B6C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sz w:val="28"/>
          <w:szCs w:val="28"/>
        </w:rPr>
        <w:t>-филиал</w:t>
      </w:r>
      <w:r w:rsidR="00CF4B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«Кириковскаясредняя  школа» 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Pr="00A01FC8">
        <w:rPr>
          <w:rFonts w:ascii="Times New Roman" w:hAnsi="Times New Roman" w:cs="Times New Roman"/>
          <w:sz w:val="28"/>
          <w:szCs w:val="28"/>
        </w:rPr>
        <w:t>) на 20</w:t>
      </w:r>
      <w:r w:rsidR="00133375">
        <w:rPr>
          <w:rFonts w:ascii="Times New Roman" w:hAnsi="Times New Roman" w:cs="Times New Roman"/>
          <w:sz w:val="28"/>
          <w:szCs w:val="28"/>
        </w:rPr>
        <w:t>20</w:t>
      </w:r>
      <w:r w:rsidRPr="00A01FC8">
        <w:rPr>
          <w:rFonts w:ascii="Times New Roman" w:hAnsi="Times New Roman" w:cs="Times New Roman"/>
          <w:sz w:val="28"/>
          <w:szCs w:val="28"/>
        </w:rPr>
        <w:t>-202</w:t>
      </w:r>
      <w:r w:rsidR="00133375">
        <w:rPr>
          <w:rFonts w:ascii="Times New Roman" w:hAnsi="Times New Roman" w:cs="Times New Roman"/>
          <w:sz w:val="28"/>
          <w:szCs w:val="28"/>
        </w:rPr>
        <w:t>1</w:t>
      </w:r>
      <w:r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Искусство вокруг нас. 4 класс: учеб. Для общеобразовательных учреждений/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2013,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</w:t>
      </w:r>
      <w:r w:rsidR="00BF40E0"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4D3" w:rsidRPr="00C175E7" w:rsidRDefault="00BB34D3" w:rsidP="00B83CD8">
      <w:pPr>
        <w:ind w:firstLine="360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B34D3" w:rsidRPr="00C175E7" w:rsidRDefault="00BB34D3" w:rsidP="00BB34D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BB34D3" w:rsidRPr="00784ECA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BB34D3" w:rsidRPr="00784ECA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B34D3" w:rsidRPr="00784ECA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BB34D3" w:rsidRDefault="00BB34D3" w:rsidP="00BB34D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BF40E0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34 часа (34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проводится с 04.05.2020 по 25.05.2020 г. в форме </w:t>
      </w:r>
      <w:r>
        <w:rPr>
          <w:rFonts w:ascii="Times New Roman" w:hAnsi="Times New Roman"/>
          <w:sz w:val="28"/>
          <w:szCs w:val="28"/>
        </w:rPr>
        <w:t>инсценирования сказки.</w:t>
      </w:r>
    </w:p>
    <w:p w:rsidR="00BB34D3" w:rsidRDefault="00BB34D3" w:rsidP="00BB34D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F40E0" w:rsidRPr="009B5FED" w:rsidRDefault="00BF40E0" w:rsidP="00BF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в начальной школе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начальных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ка дополнительного 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Предметные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первоначальных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элементарными практическими умениями и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фия, видеозапись, элементы мультипликации и пр.);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способность передавать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характер, эмоциональные состояния и свое отно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шение к природе, человеку, обществу;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компоновать на плоскости листа и в объеме заду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манный художественный образ;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освоение умений применять в художественно-творческой деятельности основы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цветоведения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основы графической грамоты;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-умение рассуждать о многообразии представлений о красо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культуру;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изображение в творческих работах особенностей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венной культуры разных (знакомых по урокам) народов, пе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редача особенностей понимания ими красоты природы, че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ловека, народных традиций;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BF40E0" w:rsidRPr="009B5FED" w:rsidRDefault="00BF40E0" w:rsidP="00BF40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245"/>
        <w:gridCol w:w="2517"/>
      </w:tblGrid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Каждый народ – художник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1"/>
        <w:gridCol w:w="5954"/>
        <w:gridCol w:w="1134"/>
        <w:gridCol w:w="1644"/>
      </w:tblGrid>
      <w:tr w:rsidR="005440B0" w:rsidRPr="00F6044E" w:rsidTr="00133375">
        <w:trPr>
          <w:trHeight w:val="190"/>
        </w:trPr>
        <w:tc>
          <w:tcPr>
            <w:tcW w:w="594" w:type="dxa"/>
          </w:tcPr>
          <w:p w:rsidR="005440B0" w:rsidRPr="00F6044E" w:rsidRDefault="005440B0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6035" w:type="dxa"/>
            <w:gridSpan w:val="2"/>
          </w:tcPr>
          <w:p w:rsidR="005440B0" w:rsidRPr="00F6044E" w:rsidRDefault="005440B0" w:rsidP="00B05A33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1134" w:type="dxa"/>
          </w:tcPr>
          <w:p w:rsidR="005440B0" w:rsidRPr="00F6044E" w:rsidRDefault="005440B0" w:rsidP="00B05A33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644" w:type="dxa"/>
          </w:tcPr>
          <w:p w:rsidR="005440B0" w:rsidRPr="00F6044E" w:rsidRDefault="00B861ED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F6044E" w:rsidTr="00133375">
        <w:tc>
          <w:tcPr>
            <w:tcW w:w="9407" w:type="dxa"/>
            <w:gridSpan w:val="5"/>
          </w:tcPr>
          <w:p w:rsidR="005440B0" w:rsidRPr="00133375" w:rsidRDefault="005440B0" w:rsidP="00B861ED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i/>
                <w:sz w:val="28"/>
                <w:szCs w:val="28"/>
              </w:rPr>
            </w:pPr>
            <w:r w:rsidRPr="00133375">
              <w:rPr>
                <w:i/>
                <w:sz w:val="28"/>
                <w:szCs w:val="28"/>
              </w:rPr>
              <w:t>Истоки родного искусства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0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Народные праздники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133375" w:rsidRPr="00F6044E" w:rsidTr="00133375">
        <w:tc>
          <w:tcPr>
            <w:tcW w:w="675" w:type="dxa"/>
            <w:gridSpan w:val="2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Народные праздники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0A687A" w:rsidRPr="00F6044E" w:rsidTr="00133375">
        <w:tc>
          <w:tcPr>
            <w:tcW w:w="9407" w:type="dxa"/>
            <w:gridSpan w:val="5"/>
          </w:tcPr>
          <w:p w:rsidR="000A687A" w:rsidRPr="00133375" w:rsidRDefault="000A687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i/>
                <w:sz w:val="28"/>
                <w:szCs w:val="28"/>
              </w:rPr>
            </w:pPr>
            <w:r w:rsidRPr="00133375">
              <w:rPr>
                <w:i/>
                <w:sz w:val="28"/>
                <w:szCs w:val="28"/>
              </w:rPr>
              <w:lastRenderedPageBreak/>
              <w:t xml:space="preserve">Древние города нашей земли </w:t>
            </w:r>
            <w:r w:rsidR="005E582C" w:rsidRPr="00133375">
              <w:rPr>
                <w:i/>
                <w:sz w:val="28"/>
                <w:szCs w:val="28"/>
              </w:rPr>
              <w:t xml:space="preserve">- </w:t>
            </w:r>
            <w:r w:rsidRPr="00133375">
              <w:rPr>
                <w:i/>
                <w:sz w:val="28"/>
                <w:szCs w:val="28"/>
              </w:rPr>
              <w:t>7 ч.</w:t>
            </w:r>
          </w:p>
        </w:tc>
      </w:tr>
      <w:tr w:rsidR="00394B45" w:rsidRPr="00F6044E" w:rsidTr="00133375">
        <w:tc>
          <w:tcPr>
            <w:tcW w:w="594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  <w:gridSpan w:val="2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Родной угол</w:t>
            </w:r>
          </w:p>
        </w:tc>
        <w:tc>
          <w:tcPr>
            <w:tcW w:w="1134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394B45" w:rsidRPr="00F6044E" w:rsidRDefault="00133375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Древние соборы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Города Русской земли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Древнерусские воины – защитники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Новгород, Псков, Владимир, Суздаль, Москва.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F6044E">
              <w:rPr>
                <w:szCs w:val="28"/>
              </w:rPr>
              <w:t>Пир в теремных палатах (обобщение темы).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133375" w:rsidRPr="00F6044E" w:rsidTr="00133375">
        <w:tc>
          <w:tcPr>
            <w:tcW w:w="9407" w:type="dxa"/>
            <w:gridSpan w:val="5"/>
          </w:tcPr>
          <w:p w:rsidR="00133375" w:rsidRPr="00133375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i/>
                <w:sz w:val="28"/>
                <w:szCs w:val="28"/>
              </w:rPr>
            </w:pPr>
            <w:r w:rsidRPr="00133375">
              <w:rPr>
                <w:i/>
                <w:sz w:val="28"/>
                <w:szCs w:val="28"/>
              </w:rPr>
              <w:t>Каждый народ – художник - 11ч.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Страна  восходящего солнца</w:t>
            </w:r>
            <w:r w:rsidRPr="00F604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Народы гор и  степей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Народы гор и  степей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Города в пустыне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Древняя Эллада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Древняя Эллада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Многообразие художественных культур в мире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133375" w:rsidRPr="00F6044E" w:rsidTr="00133375">
        <w:tc>
          <w:tcPr>
            <w:tcW w:w="9407" w:type="dxa"/>
            <w:gridSpan w:val="5"/>
          </w:tcPr>
          <w:p w:rsidR="00133375" w:rsidRPr="00133375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i/>
                <w:sz w:val="28"/>
                <w:szCs w:val="28"/>
              </w:rPr>
            </w:pPr>
            <w:r w:rsidRPr="00133375">
              <w:rPr>
                <w:i/>
                <w:sz w:val="28"/>
                <w:szCs w:val="28"/>
              </w:rPr>
              <w:t>Искусство объединяет народы - 8 ч.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Материнство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Материнство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Мудрость старости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7D1D4C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Сопереживание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Герои – защитники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3135D1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Герои – защитники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3135D1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0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Юность и надежды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3135D1" w:rsidRDefault="00133375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33375" w:rsidRPr="00F6044E" w:rsidTr="00133375">
        <w:tc>
          <w:tcPr>
            <w:tcW w:w="594" w:type="dxa"/>
          </w:tcPr>
          <w:p w:rsidR="00133375" w:rsidRPr="00F6044E" w:rsidRDefault="00133375" w:rsidP="00B0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35" w:type="dxa"/>
            <w:gridSpan w:val="2"/>
          </w:tcPr>
          <w:p w:rsidR="00133375" w:rsidRPr="00F6044E" w:rsidRDefault="0013337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Искусство народов мира (обобщение темы)</w:t>
            </w:r>
          </w:p>
        </w:tc>
        <w:tc>
          <w:tcPr>
            <w:tcW w:w="1134" w:type="dxa"/>
          </w:tcPr>
          <w:p w:rsidR="00133375" w:rsidRPr="00F6044E" w:rsidRDefault="0013337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33375" w:rsidRPr="00F6044E" w:rsidRDefault="00133375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133375" w:rsidRPr="00B049B4" w:rsidRDefault="00133375" w:rsidP="0013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9B4">
        <w:rPr>
          <w:rFonts w:ascii="Times New Roman" w:hAnsi="Times New Roman" w:cs="Times New Roman"/>
          <w:sz w:val="28"/>
          <w:szCs w:val="28"/>
        </w:rPr>
        <w:t>Необходима коррек</w:t>
      </w:r>
      <w:r w:rsidR="001B49E8">
        <w:rPr>
          <w:rFonts w:ascii="Times New Roman" w:hAnsi="Times New Roman" w:cs="Times New Roman"/>
          <w:sz w:val="28"/>
          <w:szCs w:val="28"/>
        </w:rPr>
        <w:t>тировка</w:t>
      </w:r>
      <w:r w:rsidRPr="00B049B4">
        <w:rPr>
          <w:rFonts w:ascii="Times New Roman" w:hAnsi="Times New Roman" w:cs="Times New Roman"/>
          <w:sz w:val="28"/>
          <w:szCs w:val="28"/>
        </w:rPr>
        <w:t xml:space="preserve"> расписания в мае 2021 года на 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40B0" w:rsidRPr="00F6044E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BB34D3" w:rsidRPr="00133375" w:rsidRDefault="00BB34D3" w:rsidP="0013337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3375">
        <w:rPr>
          <w:rFonts w:ascii="Times New Roman" w:hAnsi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Неменского. 1—4 </w:t>
      </w:r>
      <w:proofErr w:type="gramStart"/>
      <w:r w:rsidRPr="00133375">
        <w:rPr>
          <w:rFonts w:ascii="Times New Roman" w:hAnsi="Times New Roman"/>
          <w:sz w:val="28"/>
          <w:szCs w:val="28"/>
        </w:rPr>
        <w:t>классы :</w:t>
      </w:r>
      <w:proofErr w:type="gramEnd"/>
      <w:r w:rsidRPr="00133375">
        <w:rPr>
          <w:rFonts w:ascii="Times New Roman" w:hAnsi="Times New Roman"/>
          <w:sz w:val="28"/>
          <w:szCs w:val="28"/>
        </w:rPr>
        <w:t xml:space="preserve"> пособие для учителей общеобразоват. организаций / [Б. М. Неменский, Л. А. Неменская, Н. А. Горяева и др.] ; под ред. Б. М. Неменского. — </w:t>
      </w:r>
      <w:proofErr w:type="gramStart"/>
      <w:r w:rsidRPr="00133375">
        <w:rPr>
          <w:rFonts w:ascii="Times New Roman" w:hAnsi="Times New Roman"/>
          <w:sz w:val="28"/>
          <w:szCs w:val="28"/>
        </w:rPr>
        <w:t>М. :</w:t>
      </w:r>
      <w:proofErr w:type="gramEnd"/>
      <w:r w:rsidRPr="00133375">
        <w:rPr>
          <w:rFonts w:ascii="Times New Roman" w:hAnsi="Times New Roman"/>
          <w:sz w:val="28"/>
          <w:szCs w:val="28"/>
        </w:rPr>
        <w:t xml:space="preserve"> Просвещение, 2015</w:t>
      </w:r>
    </w:p>
    <w:p w:rsidR="00BB34D3" w:rsidRPr="00133375" w:rsidRDefault="00BB34D3" w:rsidP="0013337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33375">
        <w:rPr>
          <w:rFonts w:ascii="Times New Roman" w:hAnsi="Times New Roman"/>
          <w:sz w:val="28"/>
          <w:szCs w:val="28"/>
        </w:rPr>
        <w:t>Изобразительное искусство. Учебник 4 класс.   М.: Просвещение, 2012</w:t>
      </w:r>
      <w:r w:rsidR="00133375">
        <w:rPr>
          <w:rFonts w:ascii="Times New Roman" w:hAnsi="Times New Roman"/>
          <w:sz w:val="28"/>
          <w:szCs w:val="28"/>
        </w:rPr>
        <w:t>.</w:t>
      </w:r>
    </w:p>
    <w:p w:rsidR="005E582C" w:rsidRDefault="005E582C" w:rsidP="00133375">
      <w:pPr>
        <w:widowControl w:val="0"/>
        <w:autoSpaceDE w:val="0"/>
        <w:autoSpaceDN w:val="0"/>
        <w:adjustRightInd w:val="0"/>
        <w:spacing w:after="0" w:line="240" w:lineRule="auto"/>
        <w:rPr>
          <w:rStyle w:val="FontStyle21"/>
          <w:rFonts w:eastAsia="Times New Roman"/>
          <w:b/>
          <w:sz w:val="24"/>
          <w:szCs w:val="24"/>
        </w:rPr>
      </w:pPr>
    </w:p>
    <w:sectPr w:rsidR="005E582C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33375"/>
    <w:rsid w:val="0014052B"/>
    <w:rsid w:val="00165A7F"/>
    <w:rsid w:val="001B49E8"/>
    <w:rsid w:val="001B79C9"/>
    <w:rsid w:val="001C1D36"/>
    <w:rsid w:val="001E75A1"/>
    <w:rsid w:val="00250D84"/>
    <w:rsid w:val="00287694"/>
    <w:rsid w:val="002A5AC9"/>
    <w:rsid w:val="002E7787"/>
    <w:rsid w:val="0031191C"/>
    <w:rsid w:val="00317EE5"/>
    <w:rsid w:val="00394B45"/>
    <w:rsid w:val="003E0FDB"/>
    <w:rsid w:val="00411637"/>
    <w:rsid w:val="00452D45"/>
    <w:rsid w:val="00487B13"/>
    <w:rsid w:val="004B26A3"/>
    <w:rsid w:val="004C5062"/>
    <w:rsid w:val="005271A2"/>
    <w:rsid w:val="005440B0"/>
    <w:rsid w:val="00574CEC"/>
    <w:rsid w:val="005B3FEB"/>
    <w:rsid w:val="005E582C"/>
    <w:rsid w:val="00743F3E"/>
    <w:rsid w:val="00866746"/>
    <w:rsid w:val="008728AF"/>
    <w:rsid w:val="008A6A7B"/>
    <w:rsid w:val="009404F8"/>
    <w:rsid w:val="00973B32"/>
    <w:rsid w:val="009A376F"/>
    <w:rsid w:val="009B326F"/>
    <w:rsid w:val="009D5F87"/>
    <w:rsid w:val="00A053A3"/>
    <w:rsid w:val="00A22520"/>
    <w:rsid w:val="00A64565"/>
    <w:rsid w:val="00B05A33"/>
    <w:rsid w:val="00B83301"/>
    <w:rsid w:val="00B83CD8"/>
    <w:rsid w:val="00B861ED"/>
    <w:rsid w:val="00B96AD9"/>
    <w:rsid w:val="00BB34D3"/>
    <w:rsid w:val="00BF40E0"/>
    <w:rsid w:val="00C31F07"/>
    <w:rsid w:val="00C4562E"/>
    <w:rsid w:val="00CB5DD2"/>
    <w:rsid w:val="00CE3B10"/>
    <w:rsid w:val="00CF4B6C"/>
    <w:rsid w:val="00D12B2B"/>
    <w:rsid w:val="00E34537"/>
    <w:rsid w:val="00F275BE"/>
    <w:rsid w:val="00F6044E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A78AE8-E2E1-40FA-B42E-670A94E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0185-612E-423C-B582-D019966B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11</cp:revision>
  <cp:lastPrinted>2018-10-11T14:58:00Z</cp:lastPrinted>
  <dcterms:created xsi:type="dcterms:W3CDTF">2020-09-15T05:48:00Z</dcterms:created>
  <dcterms:modified xsi:type="dcterms:W3CDTF">2020-10-06T08:36:00Z</dcterms:modified>
</cp:coreProperties>
</file>