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(Уровень </w:t>
      </w:r>
      <w:r w:rsidR="00D323C6">
        <w:rPr>
          <w:b/>
          <w:sz w:val="28"/>
          <w:szCs w:val="28"/>
        </w:rPr>
        <w:t xml:space="preserve">основного общего </w:t>
      </w:r>
      <w:r>
        <w:rPr>
          <w:b/>
          <w:sz w:val="28"/>
          <w:szCs w:val="28"/>
        </w:rPr>
        <w:t>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586C28">
        <w:rPr>
          <w:sz w:val="28"/>
          <w:szCs w:val="28"/>
        </w:rPr>
        <w:t>общеинтеллектуальное</w:t>
      </w:r>
      <w:bookmarkStart w:id="0" w:name="_GoBack"/>
      <w:bookmarkEnd w:id="0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="007673E4">
        <w:rPr>
          <w:sz w:val="28"/>
          <w:szCs w:val="28"/>
        </w:rPr>
        <w:t xml:space="preserve">                         учитель высшей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категории Вагнер Инна Сергеевна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</w:t>
      </w:r>
      <w:proofErr w:type="spellStart"/>
      <w:r>
        <w:rPr>
          <w:sz w:val="28"/>
          <w:szCs w:val="28"/>
        </w:rPr>
        <w:t>основго</w:t>
      </w:r>
      <w:proofErr w:type="spellEnd"/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7A52BC" w:rsidP="007A52B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3C6"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="00D323C6" w:rsidRPr="00D323C6">
        <w:rPr>
          <w:sz w:val="28"/>
          <w:szCs w:val="28"/>
        </w:rPr>
        <w:t>межпредметные</w:t>
      </w:r>
      <w:proofErr w:type="spellEnd"/>
      <w:r w:rsidR="00D323C6"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0F05"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Финансовая грамотность</w:t>
      </w:r>
      <w:r w:rsidR="00440F05" w:rsidRPr="00440F05">
        <w:rPr>
          <w:color w:val="000000"/>
          <w:sz w:val="28"/>
          <w:szCs w:val="28"/>
        </w:rPr>
        <w:t>» разра</w:t>
      </w:r>
      <w:r w:rsidR="00440F05">
        <w:rPr>
          <w:color w:val="000000"/>
          <w:sz w:val="28"/>
          <w:szCs w:val="28"/>
        </w:rPr>
        <w:t xml:space="preserve">ботана с </w:t>
      </w:r>
      <w:proofErr w:type="gramStart"/>
      <w:r w:rsidR="00440F05">
        <w:rPr>
          <w:color w:val="000000"/>
          <w:sz w:val="28"/>
          <w:szCs w:val="28"/>
        </w:rPr>
        <w:t>учетом  местонахождения</w:t>
      </w:r>
      <w:proofErr w:type="gramEnd"/>
      <w:r w:rsidR="00440F05">
        <w:rPr>
          <w:color w:val="000000"/>
          <w:sz w:val="28"/>
          <w:szCs w:val="28"/>
        </w:rPr>
        <w:t xml:space="preserve">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 w:rsidR="00440F05">
        <w:rPr>
          <w:color w:val="000000"/>
          <w:sz w:val="28"/>
          <w:szCs w:val="28"/>
        </w:rPr>
        <w:t>Кириковский</w:t>
      </w:r>
      <w:proofErr w:type="spellEnd"/>
      <w:r w:rsidR="00440F05">
        <w:rPr>
          <w:color w:val="000000"/>
          <w:sz w:val="28"/>
          <w:szCs w:val="28"/>
        </w:rPr>
        <w:t xml:space="preserve"> сельсовет и </w:t>
      </w:r>
      <w:proofErr w:type="spellStart"/>
      <w:r w:rsidR="00440F05">
        <w:rPr>
          <w:color w:val="000000"/>
          <w:sz w:val="28"/>
          <w:szCs w:val="28"/>
        </w:rPr>
        <w:t>Бушуйский</w:t>
      </w:r>
      <w:proofErr w:type="spellEnd"/>
      <w:r w:rsidR="00440F05">
        <w:rPr>
          <w:color w:val="000000"/>
          <w:sz w:val="28"/>
          <w:szCs w:val="28"/>
        </w:rPr>
        <w:t xml:space="preserve"> сельсовет.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</w:t>
      </w:r>
      <w:proofErr w:type="gramStart"/>
      <w:r>
        <w:rPr>
          <w:color w:val="000000"/>
          <w:sz w:val="28"/>
          <w:szCs w:val="28"/>
        </w:rPr>
        <w:t xml:space="preserve">филиале, </w:t>
      </w:r>
      <w:r w:rsidR="003613E2">
        <w:rPr>
          <w:color w:val="000000"/>
          <w:sz w:val="28"/>
          <w:szCs w:val="28"/>
        </w:rPr>
        <w:t xml:space="preserve"> при</w:t>
      </w:r>
      <w:proofErr w:type="gramEnd"/>
      <w:r w:rsidR="003613E2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8B154E" w:rsidP="008B15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D32BE1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Раздел 2. Риски потери денег и имущества и как человек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может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D70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9B50A4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A52BC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</w:t>
            </w:r>
            <w:r>
              <w:rPr>
                <w:sz w:val="24"/>
                <w:szCs w:val="24"/>
              </w:rPr>
              <w:lastRenderedPageBreak/>
              <w:t>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«Закон предложения».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Pr="008A7F3F">
              <w:rPr>
                <w:sz w:val="24"/>
                <w:szCs w:val="24"/>
              </w:rPr>
              <w:t xml:space="preserve"> </w:t>
            </w: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</w:t>
            </w:r>
            <w:r w:rsidRPr="007C5FED">
              <w:rPr>
                <w:sz w:val="24"/>
                <w:szCs w:val="24"/>
              </w:rPr>
              <w:lastRenderedPageBreak/>
              <w:t>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Pr="008A7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405AB1">
        <w:tc>
          <w:tcPr>
            <w:tcW w:w="4349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48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F3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  <w:r w:rsidRPr="0092449D">
              <w:rPr>
                <w:b/>
                <w:sz w:val="24"/>
                <w:szCs w:val="24"/>
              </w:rPr>
              <w:t xml:space="preserve"> 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405AB1">
        <w:tc>
          <w:tcPr>
            <w:tcW w:w="4349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lastRenderedPageBreak/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>вред и как он возмещается?»</w:t>
            </w:r>
            <w:r w:rsidRPr="00687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405AB1">
        <w:tc>
          <w:tcPr>
            <w:tcW w:w="4349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Круглый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построить?»</w:t>
            </w:r>
            <w:r w:rsidRPr="0068778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</w:t>
            </w:r>
            <w:r w:rsidRPr="00D323C6">
              <w:rPr>
                <w:sz w:val="28"/>
                <w:szCs w:val="28"/>
              </w:rPr>
              <w:lastRenderedPageBreak/>
              <w:t>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6A2A">
              <w:rPr>
                <w:bCs/>
                <w:sz w:val="24"/>
                <w:szCs w:val="24"/>
                <w:lang w:eastAsia="ru-RU"/>
              </w:rPr>
              <w:t xml:space="preserve">Круглый </w:t>
            </w:r>
            <w:r w:rsidRPr="00E16A2A">
              <w:rPr>
                <w:bCs/>
                <w:sz w:val="24"/>
                <w:szCs w:val="24"/>
                <w:lang w:eastAsia="ru-RU"/>
              </w:rPr>
              <w:lastRenderedPageBreak/>
              <w:t>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6A2A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платить?»</w:t>
            </w:r>
            <w:r w:rsidRPr="00200CE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2. Риски потери денег и имущества и как человек может от этого защититься</w:t>
            </w:r>
          </w:p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Расчетно-кассовые операции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Пенсии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 w:rsidRPr="007C5FED">
              <w:rPr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lastRenderedPageBreak/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  <w:r w:rsidRPr="007C5FED">
              <w:t xml:space="preserve">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Default="0058196F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ОЖС: болезнь, потеря работы, природные и </w:t>
            </w:r>
            <w:r w:rsidRPr="007C5FED">
              <w:rPr>
                <w:bCs/>
                <w:sz w:val="24"/>
                <w:szCs w:val="24"/>
                <w:lang w:eastAsia="ru-RU"/>
              </w:rPr>
              <w:lastRenderedPageBreak/>
              <w:t>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3143-B3EE-46DC-BD43-C7A8AE7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5</cp:revision>
  <dcterms:created xsi:type="dcterms:W3CDTF">2019-10-23T06:16:00Z</dcterms:created>
  <dcterms:modified xsi:type="dcterms:W3CDTF">2019-10-23T11:57:00Z</dcterms:modified>
</cp:coreProperties>
</file>