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BC171A">
        <w:rPr>
          <w:sz w:val="28"/>
          <w:szCs w:val="28"/>
        </w:rPr>
        <w:t>общеинтеллектуальное</w:t>
      </w:r>
      <w:bookmarkStart w:id="0" w:name="_GoBack"/>
      <w:bookmarkEnd w:id="0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7673E4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="007673E4">
        <w:rPr>
          <w:sz w:val="28"/>
          <w:szCs w:val="28"/>
        </w:rPr>
        <w:t xml:space="preserve">                         учитель высшей квалификационной  </w:t>
      </w:r>
    </w:p>
    <w:p w:rsidR="00CE22D9" w:rsidRDefault="007673E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категории Вагнер Инна Сергеевна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 1 классе школы планом внеурочной деятельности предусмотрено 33 часа в год, на реализацию во 2-4 классах отводится по 34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начального общего образования настоящая образовательная программа планируется к реализации в течении 135 часов.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366E2">
        <w:rPr>
          <w:b/>
          <w:bCs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программы 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</w:t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F366E2">
        <w:rPr>
          <w:color w:val="000000"/>
          <w:sz w:val="28"/>
          <w:szCs w:val="28"/>
        </w:rPr>
        <w:t>межпредметные</w:t>
      </w:r>
      <w:proofErr w:type="spellEnd"/>
      <w:r w:rsidRPr="00F366E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</w:t>
      </w:r>
      <w:r w:rsidRPr="00F366E2">
        <w:rPr>
          <w:color w:val="000000"/>
          <w:sz w:val="28"/>
          <w:szCs w:val="28"/>
        </w:rPr>
        <w:lastRenderedPageBreak/>
        <w:t>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0F05D7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0F05"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Финансовая грамотность</w:t>
      </w:r>
      <w:r w:rsidR="00440F05" w:rsidRPr="00440F05">
        <w:rPr>
          <w:color w:val="000000"/>
          <w:sz w:val="28"/>
          <w:szCs w:val="28"/>
        </w:rPr>
        <w:t>» разра</w:t>
      </w:r>
      <w:r w:rsidR="00440F05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440F05">
        <w:rPr>
          <w:color w:val="000000"/>
          <w:sz w:val="28"/>
          <w:szCs w:val="28"/>
        </w:rPr>
        <w:t>Кириковский</w:t>
      </w:r>
      <w:proofErr w:type="spellEnd"/>
      <w:r w:rsidR="00440F05">
        <w:rPr>
          <w:color w:val="000000"/>
          <w:sz w:val="28"/>
          <w:szCs w:val="28"/>
        </w:rPr>
        <w:t xml:space="preserve"> сельсовет и </w:t>
      </w:r>
      <w:proofErr w:type="spellStart"/>
      <w:r w:rsidR="00440F05">
        <w:rPr>
          <w:color w:val="000000"/>
          <w:sz w:val="28"/>
          <w:szCs w:val="28"/>
        </w:rPr>
        <w:t>Бушуйский</w:t>
      </w:r>
      <w:proofErr w:type="spellEnd"/>
      <w:r w:rsidR="00440F05">
        <w:rPr>
          <w:color w:val="000000"/>
          <w:sz w:val="28"/>
          <w:szCs w:val="28"/>
        </w:rPr>
        <w:t xml:space="preserve"> сельсовет.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3613E2">
        <w:rPr>
          <w:color w:val="000000"/>
          <w:sz w:val="28"/>
          <w:szCs w:val="28"/>
        </w:rPr>
        <w:t>возможно объединений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8B154E" w:rsidP="008B15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F366E2" w:rsidRPr="00F366E2" w:rsidRDefault="00F366E2" w:rsidP="008B15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6E2">
        <w:rPr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Pr="00F366E2">
        <w:rPr>
          <w:sz w:val="28"/>
          <w:szCs w:val="28"/>
        </w:rPr>
        <w:t xml:space="preserve"> </w:t>
      </w:r>
      <w:r w:rsidRPr="00F366E2">
        <w:rPr>
          <w:b/>
          <w:i/>
          <w:sz w:val="28"/>
          <w:szCs w:val="28"/>
        </w:rPr>
        <w:softHyphen/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</w:t>
      </w:r>
      <w:r w:rsidR="008B154E">
        <w:rPr>
          <w:b/>
          <w:color w:val="000000"/>
          <w:sz w:val="28"/>
          <w:szCs w:val="28"/>
        </w:rPr>
        <w:t>л</w:t>
      </w:r>
      <w:r w:rsidRPr="00F366E2">
        <w:rPr>
          <w:b/>
          <w:color w:val="000000"/>
          <w:sz w:val="28"/>
          <w:szCs w:val="28"/>
        </w:rPr>
        <w:t>ичностные результаты: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</w:t>
      </w:r>
      <w:proofErr w:type="spellStart"/>
      <w:r w:rsidRPr="00F366E2">
        <w:rPr>
          <w:b/>
          <w:color w:val="000000"/>
          <w:sz w:val="28"/>
          <w:szCs w:val="28"/>
        </w:rPr>
        <w:t>Метапредметные</w:t>
      </w:r>
      <w:proofErr w:type="spellEnd"/>
      <w:r w:rsidRPr="00F366E2">
        <w:rPr>
          <w:b/>
          <w:color w:val="000000"/>
          <w:sz w:val="28"/>
          <w:szCs w:val="28"/>
        </w:rPr>
        <w:t xml:space="preserve"> результаты.</w:t>
      </w:r>
      <w:r w:rsidRPr="00F366E2">
        <w:rPr>
          <w:b/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</w:rPr>
        <w:t xml:space="preserve">   </w:t>
      </w:r>
      <w:r w:rsidRPr="00F366E2">
        <w:rPr>
          <w:b/>
          <w:iCs/>
          <w:color w:val="000000"/>
          <w:sz w:val="28"/>
          <w:szCs w:val="28"/>
        </w:rPr>
        <w:t>Регулятивные.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proofErr w:type="gramStart"/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</w:rPr>
        <w:t xml:space="preserve">    </w:t>
      </w:r>
      <w:r w:rsidRPr="00F366E2">
        <w:rPr>
          <w:b/>
          <w:iCs/>
          <w:color w:val="000000"/>
          <w:sz w:val="28"/>
          <w:szCs w:val="28"/>
        </w:rPr>
        <w:t>Познавательные.</w:t>
      </w:r>
      <w:r w:rsidRPr="00F366E2">
        <w:rPr>
          <w:b/>
          <w:color w:val="000000"/>
          <w:sz w:val="28"/>
          <w:szCs w:val="28"/>
        </w:rPr>
        <w:br/>
      </w:r>
      <w:r w:rsidR="008B154E">
        <w:rPr>
          <w:iCs/>
          <w:color w:val="000000"/>
          <w:sz w:val="28"/>
          <w:szCs w:val="28"/>
        </w:rPr>
        <w:t xml:space="preserve">    </w:t>
      </w:r>
      <w:r w:rsidRPr="00F366E2">
        <w:rPr>
          <w:iCs/>
          <w:color w:val="000000"/>
          <w:sz w:val="28"/>
          <w:szCs w:val="28"/>
        </w:rPr>
        <w:t xml:space="preserve">Обучающийся </w:t>
      </w:r>
      <w:proofErr w:type="gramStart"/>
      <w:r w:rsidRPr="00F366E2">
        <w:rPr>
          <w:iCs/>
          <w:color w:val="000000"/>
          <w:sz w:val="28"/>
          <w:szCs w:val="28"/>
        </w:rPr>
        <w:t>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366E2">
        <w:rPr>
          <w:color w:val="000000"/>
          <w:sz w:val="28"/>
          <w:szCs w:val="28"/>
        </w:rPr>
        <w:t>межпредметными</w:t>
      </w:r>
      <w:proofErr w:type="spellEnd"/>
      <w:r w:rsidRPr="00F366E2">
        <w:rPr>
          <w:color w:val="000000"/>
          <w:sz w:val="28"/>
          <w:szCs w:val="28"/>
        </w:rPr>
        <w:t xml:space="preserve"> понятиями.</w:t>
      </w:r>
      <w:r w:rsidRPr="00F366E2">
        <w:rPr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</w:t>
      </w:r>
      <w:r w:rsidRPr="00F366E2">
        <w:rPr>
          <w:b/>
          <w:iCs/>
          <w:color w:val="000000"/>
          <w:sz w:val="28"/>
          <w:szCs w:val="28"/>
        </w:rPr>
        <w:t>Коммуникативные.</w:t>
      </w:r>
      <w:r w:rsidRPr="00F366E2">
        <w:rPr>
          <w:b/>
          <w:i/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 </w:t>
      </w:r>
      <w:r w:rsidRPr="00F366E2">
        <w:rPr>
          <w:iCs/>
          <w:color w:val="000000"/>
          <w:sz w:val="28"/>
          <w:szCs w:val="28"/>
        </w:rPr>
        <w:t>Обучающийся</w:t>
      </w:r>
      <w:r w:rsidRPr="00F366E2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E2291A">
        <w:rPr>
          <w:iCs/>
          <w:color w:val="000000"/>
          <w:sz w:val="28"/>
          <w:szCs w:val="28"/>
        </w:rPr>
        <w:t>научится: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</w:t>
      </w:r>
      <w:r w:rsidRPr="00F366E2">
        <w:rPr>
          <w:b/>
          <w:color w:val="000000"/>
          <w:sz w:val="28"/>
          <w:szCs w:val="28"/>
        </w:rPr>
        <w:t>Предметные.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</w:t>
      </w:r>
      <w:r w:rsidRPr="00F366E2">
        <w:rPr>
          <w:iCs/>
          <w:color w:val="000000"/>
          <w:sz w:val="28"/>
          <w:szCs w:val="28"/>
        </w:rPr>
        <w:t>Обучающийся</w:t>
      </w:r>
      <w:r w:rsidRPr="00F366E2">
        <w:rPr>
          <w:i/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расчеты.</w:t>
      </w:r>
      <w:r w:rsidRPr="00F366E2">
        <w:rPr>
          <w:color w:val="000000"/>
          <w:sz w:val="28"/>
          <w:szCs w:val="28"/>
        </w:rPr>
        <w:br/>
      </w: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6"/>
        <w:gridCol w:w="1713"/>
        <w:gridCol w:w="3512"/>
      </w:tblGrid>
      <w:tr w:rsidR="0035573E" w:rsidTr="003613E2">
        <w:tc>
          <w:tcPr>
            <w:tcW w:w="4347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613E2" w:rsidTr="0035573E">
        <w:tc>
          <w:tcPr>
            <w:tcW w:w="4361" w:type="dxa"/>
          </w:tcPr>
          <w:p w:rsidR="003613E2" w:rsidRPr="008B154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B154E">
              <w:rPr>
                <w:bCs/>
                <w:color w:val="000000"/>
                <w:sz w:val="28"/>
                <w:szCs w:val="28"/>
              </w:rPr>
              <w:t>Введение в экономику</w:t>
            </w:r>
          </w:p>
        </w:tc>
        <w:tc>
          <w:tcPr>
            <w:tcW w:w="1690" w:type="dxa"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vMerge w:val="restart"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Классные часы, беседы, викторины, деловые игры, командные игры, игры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путешествия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</w:t>
            </w:r>
            <w:r w:rsidR="00BF1E81">
              <w:rPr>
                <w:color w:val="000000"/>
                <w:sz w:val="27"/>
                <w:szCs w:val="27"/>
                <w:shd w:val="clear" w:color="auto" w:fill="FFFFFF"/>
              </w:rPr>
              <w:t>работа с обучающими ЦОС по программе и др.</w:t>
            </w:r>
          </w:p>
        </w:tc>
      </w:tr>
      <w:tr w:rsidR="003613E2" w:rsidTr="003613E2">
        <w:tc>
          <w:tcPr>
            <w:tcW w:w="4347" w:type="dxa"/>
          </w:tcPr>
          <w:p w:rsidR="003613E2" w:rsidRPr="008B154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B154E">
              <w:rPr>
                <w:bCs/>
                <w:sz w:val="28"/>
                <w:szCs w:val="28"/>
              </w:rPr>
              <w:t>Потребности</w:t>
            </w:r>
          </w:p>
        </w:tc>
        <w:tc>
          <w:tcPr>
            <w:tcW w:w="1713" w:type="dxa"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1" w:type="dxa"/>
            <w:vMerge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3E2" w:rsidTr="003613E2">
        <w:tc>
          <w:tcPr>
            <w:tcW w:w="4347" w:type="dxa"/>
          </w:tcPr>
          <w:p w:rsidR="003613E2" w:rsidRPr="008B154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B154E">
              <w:rPr>
                <w:bCs/>
                <w:sz w:val="28"/>
                <w:szCs w:val="28"/>
              </w:rPr>
              <w:t>Товары и услуги</w:t>
            </w:r>
          </w:p>
        </w:tc>
        <w:tc>
          <w:tcPr>
            <w:tcW w:w="1713" w:type="dxa"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1" w:type="dxa"/>
            <w:vMerge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613E2" w:rsidTr="003613E2">
        <w:tc>
          <w:tcPr>
            <w:tcW w:w="4347" w:type="dxa"/>
          </w:tcPr>
          <w:p w:rsidR="003613E2" w:rsidRPr="008B154E" w:rsidRDefault="003613E2" w:rsidP="0035573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B154E">
              <w:rPr>
                <w:bCs/>
                <w:sz w:val="28"/>
                <w:szCs w:val="28"/>
              </w:rPr>
              <w:t>Деньги</w:t>
            </w:r>
          </w:p>
        </w:tc>
        <w:tc>
          <w:tcPr>
            <w:tcW w:w="1713" w:type="dxa"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1" w:type="dxa"/>
            <w:vMerge/>
          </w:tcPr>
          <w:p w:rsidR="003613E2" w:rsidRPr="0035573E" w:rsidRDefault="003613E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337A9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613E2" w:rsidRPr="0035573E" w:rsidTr="003613E2">
        <w:tc>
          <w:tcPr>
            <w:tcW w:w="4347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BF1E81" w:rsidRPr="0035573E" w:rsidTr="003613E2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Потребности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  <w:vMerge w:val="restart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Классные часы, беседы, викторины, деловые игры, командные игры, игры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путешествия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работа с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обучающими ЦОС по программе и др.</w:t>
            </w:r>
          </w:p>
        </w:tc>
      </w:tr>
      <w:tr w:rsidR="00BF1E81" w:rsidRPr="0035573E" w:rsidTr="003613E2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3613E2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экономика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613E2" w:rsidRPr="0035573E" w:rsidTr="009D6A0B">
        <w:tc>
          <w:tcPr>
            <w:tcW w:w="4347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экономического развития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1" w:type="dxa"/>
            <w:vMerge w:val="restart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Классные часы, беседы, викторины, деловые игры, командные игры, игры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путешествия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Банки, ценные бумаги, налоги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торговля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Default="003613E2" w:rsidP="00361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613E2" w:rsidRPr="0035573E" w:rsidTr="009D6A0B">
        <w:tc>
          <w:tcPr>
            <w:tcW w:w="4347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3613E2" w:rsidRPr="0035573E" w:rsidRDefault="003613E2" w:rsidP="009D6A0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экономического развития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1" w:type="dxa"/>
            <w:vMerge w:val="restart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Классные часы, беседы, викторины, деловые игры, командные игры, игры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путешествия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3613E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Банки, ценные бумаги, штрафы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9D6A0B">
        <w:tc>
          <w:tcPr>
            <w:tcW w:w="4347" w:type="dxa"/>
          </w:tcPr>
          <w:p w:rsidR="00BF1E81" w:rsidRPr="008B154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этика</w:t>
            </w:r>
          </w:p>
        </w:tc>
        <w:tc>
          <w:tcPr>
            <w:tcW w:w="1713" w:type="dxa"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F1E81" w:rsidRPr="0035573E" w:rsidTr="009D6A0B">
        <w:tc>
          <w:tcPr>
            <w:tcW w:w="4347" w:type="dxa"/>
          </w:tcPr>
          <w:p w:rsidR="00BF1E81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торговля</w:t>
            </w:r>
          </w:p>
        </w:tc>
        <w:tc>
          <w:tcPr>
            <w:tcW w:w="1713" w:type="dxa"/>
          </w:tcPr>
          <w:p w:rsidR="00BF1E81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1" w:type="dxa"/>
            <w:vMerge/>
          </w:tcPr>
          <w:p w:rsidR="00BF1E81" w:rsidRPr="0035573E" w:rsidRDefault="00BF1E81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13E2" w:rsidRPr="003613E2" w:rsidRDefault="003613E2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50A4" w:rsidRDefault="00BF1E81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35573E" w:rsidRDefault="009B50A4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1 класс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BF1E81" w:rsidRDefault="00BF1E8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BF1E81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>Введение в экономику. Знакомство с понятием «экономика». Для чего нужна экономика.</w:t>
            </w:r>
          </w:p>
        </w:tc>
        <w:tc>
          <w:tcPr>
            <w:tcW w:w="1713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BF1E8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BF1E8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>Потребности</w:t>
            </w:r>
          </w:p>
        </w:tc>
        <w:tc>
          <w:tcPr>
            <w:tcW w:w="1713" w:type="dxa"/>
          </w:tcPr>
          <w:p w:rsidR="000221AC" w:rsidRPr="000221AC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BF1E8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>Что такое «потребность».</w:t>
            </w:r>
          </w:p>
        </w:tc>
        <w:tc>
          <w:tcPr>
            <w:tcW w:w="1713" w:type="dxa"/>
          </w:tcPr>
          <w:p w:rsidR="000221AC" w:rsidRPr="000221AC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BF1E8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>Какие бывают потребности;</w:t>
            </w:r>
          </w:p>
        </w:tc>
        <w:tc>
          <w:tcPr>
            <w:tcW w:w="1713" w:type="dxa"/>
          </w:tcPr>
          <w:p w:rsidR="000221AC" w:rsidRP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BF1E8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>Домашнее хозяйство.</w:t>
            </w:r>
          </w:p>
        </w:tc>
        <w:tc>
          <w:tcPr>
            <w:tcW w:w="1713" w:type="dxa"/>
          </w:tcPr>
          <w:p w:rsid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BF1E8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>Распределение ролей в семье.</w:t>
            </w:r>
          </w:p>
        </w:tc>
        <w:tc>
          <w:tcPr>
            <w:tcW w:w="1713" w:type="dxa"/>
          </w:tcPr>
          <w:p w:rsid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BF1E8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>Домашние обязанности в семье.</w:t>
            </w:r>
          </w:p>
        </w:tc>
        <w:tc>
          <w:tcPr>
            <w:tcW w:w="1713" w:type="dxa"/>
          </w:tcPr>
          <w:p w:rsidR="000221AC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BF1E8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Pr="00BF1E81" w:rsidRDefault="00BF1E8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1E81">
              <w:rPr>
                <w:color w:val="000000"/>
                <w:sz w:val="28"/>
                <w:szCs w:val="28"/>
              </w:rPr>
              <w:t xml:space="preserve">Что такое бюджет семьи. </w:t>
            </w:r>
            <w:r w:rsidRPr="00BF1E8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13" w:type="dxa"/>
          </w:tcPr>
          <w:p w:rsid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0221AC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Что такое «товар».</w:t>
            </w:r>
          </w:p>
        </w:tc>
        <w:tc>
          <w:tcPr>
            <w:tcW w:w="1713" w:type="dxa"/>
          </w:tcPr>
          <w:p w:rsidR="000221AC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F1BDB" w:rsidTr="003B128E">
        <w:tc>
          <w:tcPr>
            <w:tcW w:w="1135" w:type="dxa"/>
          </w:tcPr>
          <w:p w:rsidR="00AF1BDB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Какие бывают товары.</w:t>
            </w:r>
          </w:p>
        </w:tc>
        <w:tc>
          <w:tcPr>
            <w:tcW w:w="1713" w:type="dxa"/>
          </w:tcPr>
          <w:p w:rsidR="00AF1BDB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Где можно</w:t>
            </w:r>
            <w:r w:rsidRPr="004530D1">
              <w:rPr>
                <w:color w:val="000000"/>
                <w:sz w:val="28"/>
                <w:szCs w:val="28"/>
              </w:rPr>
              <w:br/>
              <w:t>приобрести товары и услуги.</w:t>
            </w:r>
          </w:p>
        </w:tc>
        <w:tc>
          <w:tcPr>
            <w:tcW w:w="1713" w:type="dxa"/>
          </w:tcPr>
          <w:p w:rsidR="003B128E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Зачем нужна реклама.</w:t>
            </w:r>
          </w:p>
        </w:tc>
        <w:tc>
          <w:tcPr>
            <w:tcW w:w="1713" w:type="dxa"/>
          </w:tcPr>
          <w:p w:rsidR="003B128E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B128E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Роль рекламы</w:t>
            </w:r>
          </w:p>
        </w:tc>
        <w:tc>
          <w:tcPr>
            <w:tcW w:w="1713" w:type="dxa"/>
          </w:tcPr>
          <w:p w:rsidR="003B128E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B128E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Зачем нужны деньги</w:t>
            </w:r>
          </w:p>
        </w:tc>
        <w:tc>
          <w:tcPr>
            <w:tcW w:w="1713" w:type="dxa"/>
          </w:tcPr>
          <w:p w:rsidR="003B128E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Как появились деньги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Деньги и страны.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Где и как хранятся деньги.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Что такое источник дохода.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Что такое «маркетинг».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Обмен. Рынок. Торговля.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Взаимоотношения продавца и покупателя.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530D1" w:rsidTr="003B128E">
        <w:tc>
          <w:tcPr>
            <w:tcW w:w="1135" w:type="dxa"/>
          </w:tcPr>
          <w:p w:rsidR="004530D1" w:rsidRDefault="004530D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40" w:type="dxa"/>
          </w:tcPr>
          <w:p w:rsidR="004530D1" w:rsidRP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30D1">
              <w:rPr>
                <w:color w:val="000000"/>
                <w:sz w:val="28"/>
                <w:szCs w:val="28"/>
              </w:rPr>
              <w:t>Конкуренция</w:t>
            </w:r>
          </w:p>
        </w:tc>
        <w:tc>
          <w:tcPr>
            <w:tcW w:w="1713" w:type="dxa"/>
          </w:tcPr>
          <w:p w:rsidR="004530D1" w:rsidRDefault="004530D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30D1" w:rsidRDefault="009B50A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9B50A4" w:rsidRDefault="009B50A4" w:rsidP="009B50A4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9B50A4" w:rsidTr="009D6A0B">
        <w:tc>
          <w:tcPr>
            <w:tcW w:w="1135" w:type="dxa"/>
          </w:tcPr>
          <w:p w:rsidR="009B50A4" w:rsidRDefault="009B50A4" w:rsidP="009D6A0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9B50A4" w:rsidTr="009D6A0B">
        <w:tc>
          <w:tcPr>
            <w:tcW w:w="1135" w:type="dxa"/>
          </w:tcPr>
          <w:p w:rsidR="009B50A4" w:rsidRPr="009B50A4" w:rsidRDefault="009B50A4" w:rsidP="009D6A0B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50A4">
              <w:rPr>
                <w:color w:val="000000"/>
                <w:sz w:val="28"/>
                <w:szCs w:val="28"/>
              </w:rPr>
              <w:t>Потребности человека</w:t>
            </w:r>
          </w:p>
        </w:tc>
        <w:tc>
          <w:tcPr>
            <w:tcW w:w="1713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B50A4" w:rsidTr="009D6A0B">
        <w:tc>
          <w:tcPr>
            <w:tcW w:w="1135" w:type="dxa"/>
          </w:tcPr>
          <w:p w:rsidR="009B50A4" w:rsidRPr="009B50A4" w:rsidRDefault="009B50A4" w:rsidP="009D6A0B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50A4">
              <w:rPr>
                <w:color w:val="000000"/>
                <w:sz w:val="28"/>
                <w:szCs w:val="28"/>
              </w:rPr>
              <w:t>Значение труда в удовлетворении потребностей.</w:t>
            </w:r>
          </w:p>
        </w:tc>
        <w:tc>
          <w:tcPr>
            <w:tcW w:w="1713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B50A4" w:rsidRPr="009B50A4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50A4">
              <w:rPr>
                <w:sz w:val="28"/>
                <w:szCs w:val="28"/>
              </w:rPr>
              <w:t>ентябрь-октябрь</w:t>
            </w:r>
          </w:p>
        </w:tc>
      </w:tr>
      <w:tr w:rsidR="009B50A4" w:rsidTr="009D6A0B">
        <w:tc>
          <w:tcPr>
            <w:tcW w:w="1135" w:type="dxa"/>
          </w:tcPr>
          <w:p w:rsidR="009B50A4" w:rsidRPr="009B50A4" w:rsidRDefault="009B50A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50A4">
              <w:rPr>
                <w:color w:val="000000"/>
                <w:sz w:val="28"/>
                <w:szCs w:val="28"/>
              </w:rPr>
              <w:t>Труд и удовлетворение потребностей</w:t>
            </w:r>
          </w:p>
        </w:tc>
        <w:tc>
          <w:tcPr>
            <w:tcW w:w="1713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B50A4" w:rsidRPr="009B50A4" w:rsidRDefault="009B50A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B50A4" w:rsidTr="009D6A0B">
        <w:tc>
          <w:tcPr>
            <w:tcW w:w="1135" w:type="dxa"/>
          </w:tcPr>
          <w:p w:rsidR="009B50A4" w:rsidRPr="000221AC" w:rsidRDefault="00694D0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9B50A4" w:rsidRPr="00BF1E81" w:rsidRDefault="00694D0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D04">
              <w:rPr>
                <w:sz w:val="28"/>
                <w:szCs w:val="28"/>
              </w:rPr>
              <w:t>Когда и где возникла торговля.</w:t>
            </w:r>
          </w:p>
        </w:tc>
        <w:tc>
          <w:tcPr>
            <w:tcW w:w="1713" w:type="dxa"/>
          </w:tcPr>
          <w:p w:rsidR="009B50A4" w:rsidRPr="000221AC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B50A4" w:rsidRPr="000221AC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126BB8" w:rsidRPr="00BF1E8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D04">
              <w:rPr>
                <w:sz w:val="28"/>
                <w:szCs w:val="28"/>
              </w:rPr>
              <w:t>Как и где производятся товары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633ED3">
              <w:rPr>
                <w:sz w:val="28"/>
                <w:szCs w:val="28"/>
              </w:rPr>
              <w:t>ноябрь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126BB8" w:rsidRPr="00BF1E8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D04">
              <w:rPr>
                <w:sz w:val="28"/>
                <w:szCs w:val="28"/>
              </w:rPr>
              <w:t>Какие бывают товары. Почему одни товары стоят дороже, а другие дешевле.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633ED3">
              <w:rPr>
                <w:sz w:val="28"/>
                <w:szCs w:val="28"/>
              </w:rPr>
              <w:t>ноябрь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126BB8" w:rsidRPr="00BF1E8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D04">
              <w:rPr>
                <w:sz w:val="28"/>
                <w:szCs w:val="28"/>
              </w:rPr>
              <w:t>Что такое «график».</w:t>
            </w:r>
            <w:r>
              <w:rPr>
                <w:sz w:val="28"/>
                <w:szCs w:val="28"/>
              </w:rPr>
              <w:t xml:space="preserve"> </w:t>
            </w:r>
            <w:r w:rsidRPr="00694D04">
              <w:rPr>
                <w:sz w:val="28"/>
                <w:szCs w:val="28"/>
              </w:rPr>
              <w:t>Какие бываю</w:t>
            </w:r>
            <w:r>
              <w:rPr>
                <w:sz w:val="28"/>
                <w:szCs w:val="28"/>
              </w:rPr>
              <w:t>т</w:t>
            </w:r>
            <w:r w:rsidRPr="00694D04">
              <w:rPr>
                <w:sz w:val="28"/>
                <w:szCs w:val="28"/>
              </w:rPr>
              <w:t xml:space="preserve"> графики.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633ED3">
              <w:rPr>
                <w:sz w:val="28"/>
                <w:szCs w:val="28"/>
              </w:rPr>
              <w:t>ноябрь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D04">
              <w:rPr>
                <w:sz w:val="28"/>
                <w:szCs w:val="28"/>
              </w:rPr>
              <w:t>Графики «доходов» и «расходов».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59D5">
              <w:rPr>
                <w:sz w:val="28"/>
                <w:szCs w:val="28"/>
              </w:rPr>
              <w:t>История аренды.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D31B02">
              <w:rPr>
                <w:sz w:val="28"/>
                <w:szCs w:val="28"/>
              </w:rPr>
              <w:t>декабрь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59D5">
              <w:rPr>
                <w:sz w:val="28"/>
                <w:szCs w:val="28"/>
              </w:rPr>
              <w:t>История денег.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D31B02">
              <w:rPr>
                <w:sz w:val="28"/>
                <w:szCs w:val="28"/>
              </w:rPr>
              <w:t>декабрь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59D5">
              <w:rPr>
                <w:sz w:val="28"/>
                <w:szCs w:val="28"/>
              </w:rPr>
              <w:t>Деньги бумажные и металлические.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D31B02">
              <w:rPr>
                <w:sz w:val="28"/>
                <w:szCs w:val="28"/>
              </w:rPr>
              <w:t>декабрь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59D5">
              <w:rPr>
                <w:sz w:val="28"/>
                <w:szCs w:val="28"/>
              </w:rPr>
              <w:t>Деньги России и мира.</w:t>
            </w:r>
            <w:r w:rsidRPr="00B259D5">
              <w:rPr>
                <w:color w:val="000000"/>
                <w:sz w:val="28"/>
                <w:szCs w:val="28"/>
              </w:rPr>
              <w:t xml:space="preserve"> Почему каждый народ имеет свои деньги.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9D5">
              <w:rPr>
                <w:color w:val="000000"/>
                <w:sz w:val="28"/>
                <w:szCs w:val="28"/>
              </w:rPr>
              <w:t>Что изображено на деньгах.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592CE0">
              <w:rPr>
                <w:sz w:val="28"/>
                <w:szCs w:val="28"/>
              </w:rPr>
              <w:t>январь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59D5">
              <w:rPr>
                <w:color w:val="000000"/>
                <w:sz w:val="28"/>
                <w:szCs w:val="28"/>
              </w:rPr>
              <w:t>Защита денег от подделки.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592CE0">
              <w:rPr>
                <w:sz w:val="28"/>
                <w:szCs w:val="28"/>
              </w:rPr>
              <w:t>январь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Банки.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Default="00126BB8">
            <w:r w:rsidRPr="00592CE0">
              <w:rPr>
                <w:sz w:val="28"/>
                <w:szCs w:val="28"/>
              </w:rPr>
              <w:t>январь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6BB8">
              <w:rPr>
                <w:color w:val="000000"/>
                <w:sz w:val="28"/>
                <w:szCs w:val="28"/>
              </w:rPr>
              <w:t>Занимательная экономика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6BB8">
              <w:rPr>
                <w:color w:val="000000"/>
                <w:sz w:val="28"/>
                <w:szCs w:val="28"/>
              </w:rPr>
              <w:t>Экономические ребусы и кроссворды.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6BB8">
              <w:rPr>
                <w:color w:val="000000"/>
                <w:sz w:val="28"/>
                <w:szCs w:val="28"/>
              </w:rPr>
              <w:t>Экономика и русский язык.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6BB8">
              <w:rPr>
                <w:color w:val="000000"/>
                <w:sz w:val="28"/>
                <w:szCs w:val="28"/>
              </w:rPr>
              <w:t>Экономика и окружающий мир.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6BB8">
              <w:rPr>
                <w:color w:val="000000"/>
                <w:sz w:val="28"/>
                <w:szCs w:val="28"/>
              </w:rPr>
              <w:t>Взаимодействие экономики с другими науками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:rsidR="00126BB8" w:rsidRPr="004530D1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26BB8">
              <w:rPr>
                <w:color w:val="000000"/>
                <w:sz w:val="28"/>
                <w:szCs w:val="28"/>
              </w:rPr>
              <w:t>Решаем задачи с экономическим содержанием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26BB8" w:rsidRDefault="00126BB8" w:rsidP="00126BB8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26BB8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26BB8" w:rsidTr="009D6A0B">
        <w:tc>
          <w:tcPr>
            <w:tcW w:w="1135" w:type="dxa"/>
          </w:tcPr>
          <w:p w:rsidR="00126BB8" w:rsidRPr="009B50A4" w:rsidRDefault="00126BB8" w:rsidP="009D6A0B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126BB8" w:rsidRPr="009B50A4" w:rsidRDefault="00126BB8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Что такое экономическое развитие.</w:t>
            </w:r>
          </w:p>
        </w:tc>
        <w:tc>
          <w:tcPr>
            <w:tcW w:w="1713" w:type="dxa"/>
          </w:tcPr>
          <w:p w:rsidR="00126BB8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8512D" w:rsidTr="009D6A0B">
        <w:tc>
          <w:tcPr>
            <w:tcW w:w="1135" w:type="dxa"/>
          </w:tcPr>
          <w:p w:rsidR="00B8512D" w:rsidRPr="009B50A4" w:rsidRDefault="00B8512D" w:rsidP="009D6A0B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B8512D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Акционерное общество, как оно создаётся.</w:t>
            </w:r>
          </w:p>
        </w:tc>
        <w:tc>
          <w:tcPr>
            <w:tcW w:w="1713" w:type="dxa"/>
          </w:tcPr>
          <w:p w:rsidR="00B8512D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Default="00B8512D">
            <w:r w:rsidRPr="00C64373">
              <w:rPr>
                <w:sz w:val="28"/>
                <w:szCs w:val="28"/>
              </w:rPr>
              <w:t>сентябрь</w:t>
            </w:r>
          </w:p>
        </w:tc>
      </w:tr>
      <w:tr w:rsidR="00B8512D" w:rsidTr="009D6A0B">
        <w:tc>
          <w:tcPr>
            <w:tcW w:w="1135" w:type="dxa"/>
          </w:tcPr>
          <w:p w:rsidR="00B8512D" w:rsidRPr="009B50A4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B8512D" w:rsidRPr="009B50A4" w:rsidRDefault="00B8512D" w:rsidP="00F5358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 xml:space="preserve">Акции. </w:t>
            </w:r>
          </w:p>
        </w:tc>
        <w:tc>
          <w:tcPr>
            <w:tcW w:w="1713" w:type="dxa"/>
          </w:tcPr>
          <w:p w:rsidR="00B8512D" w:rsidRPr="009B50A4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Default="00B8512D">
            <w:r w:rsidRPr="00C64373">
              <w:rPr>
                <w:sz w:val="28"/>
                <w:szCs w:val="28"/>
              </w:rPr>
              <w:t>сентябрь</w:t>
            </w:r>
          </w:p>
        </w:tc>
      </w:tr>
      <w:tr w:rsidR="00B8512D" w:rsidTr="009D6A0B">
        <w:tc>
          <w:tcPr>
            <w:tcW w:w="1135" w:type="dxa"/>
          </w:tcPr>
          <w:p w:rsidR="00B8512D" w:rsidRPr="000221AC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B8512D" w:rsidRPr="00BF1E81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26BB8">
              <w:rPr>
                <w:sz w:val="28"/>
                <w:szCs w:val="28"/>
              </w:rPr>
              <w:t>Ценные бумаги.</w:t>
            </w:r>
          </w:p>
        </w:tc>
        <w:tc>
          <w:tcPr>
            <w:tcW w:w="1713" w:type="dxa"/>
          </w:tcPr>
          <w:p w:rsidR="00B8512D" w:rsidRPr="000221AC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Default="00B8512D">
            <w:r w:rsidRPr="00C64373">
              <w:rPr>
                <w:sz w:val="28"/>
                <w:szCs w:val="28"/>
              </w:rPr>
              <w:t>сентябрь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126BB8" w:rsidRPr="00BF1E81" w:rsidRDefault="00F5358C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58C">
              <w:rPr>
                <w:sz w:val="28"/>
                <w:szCs w:val="28"/>
              </w:rPr>
              <w:t>Понятие «кризиса».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126BB8" w:rsidRPr="00BF1E81" w:rsidRDefault="00F5358C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58C">
              <w:rPr>
                <w:sz w:val="28"/>
                <w:szCs w:val="28"/>
              </w:rPr>
              <w:t>Почему происходит кризис в экономике.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126BB8" w:rsidRPr="00BF1E81" w:rsidRDefault="00F5358C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58C">
              <w:rPr>
                <w:sz w:val="28"/>
                <w:szCs w:val="28"/>
              </w:rPr>
              <w:t>Монополия и конкуренция.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126BB8" w:rsidRPr="004530D1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Роль правительства в экономике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ноябрь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126BB8" w:rsidRPr="00B8512D" w:rsidRDefault="00B8512D" w:rsidP="00B851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Банки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ноябрь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Ценные бумаги.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ноябрь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Виды вкладов.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декабрь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Виды ценных бумаг (общие черты и отличия).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B8512D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декабрь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История вкладов.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B8512D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декабрь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Функции сберегательной книжки.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B8512D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декабрь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Что такое «налоги».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январь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Кто собирает налоги.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8512D" w:rsidRPr="00B8512D" w:rsidRDefault="00B8512D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январь</w:t>
            </w:r>
          </w:p>
        </w:tc>
      </w:tr>
      <w:tr w:rsidR="00B8512D" w:rsidTr="009D6A0B">
        <w:tc>
          <w:tcPr>
            <w:tcW w:w="1135" w:type="dxa"/>
          </w:tcPr>
          <w:p w:rsidR="00B8512D" w:rsidRDefault="00B8512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40" w:type="dxa"/>
          </w:tcPr>
          <w:p w:rsidR="00B8512D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Куда идут налоги.</w:t>
            </w:r>
          </w:p>
        </w:tc>
        <w:tc>
          <w:tcPr>
            <w:tcW w:w="1713" w:type="dxa"/>
          </w:tcPr>
          <w:p w:rsid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8512D" w:rsidRPr="00B8512D" w:rsidRDefault="00B8512D">
            <w:pPr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январь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40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512D">
              <w:rPr>
                <w:color w:val="000000"/>
                <w:sz w:val="28"/>
                <w:szCs w:val="28"/>
              </w:rPr>
              <w:t>Виды налогов.</w:t>
            </w:r>
          </w:p>
        </w:tc>
        <w:tc>
          <w:tcPr>
            <w:tcW w:w="1713" w:type="dxa"/>
          </w:tcPr>
          <w:p w:rsidR="00126BB8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Pr="00B8512D" w:rsidRDefault="00B8512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12D">
              <w:rPr>
                <w:sz w:val="28"/>
                <w:szCs w:val="28"/>
              </w:rPr>
              <w:t>февраль</w:t>
            </w:r>
          </w:p>
        </w:tc>
      </w:tr>
      <w:tr w:rsidR="00126BB8" w:rsidTr="009D6A0B">
        <w:trPr>
          <w:trHeight w:val="327"/>
        </w:trPr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40" w:type="dxa"/>
          </w:tcPr>
          <w:p w:rsidR="00126BB8" w:rsidRPr="009D6A0B" w:rsidRDefault="009D6A0B" w:rsidP="009D6A0B">
            <w:pPr>
              <w:ind w:left="33" w:right="-143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 xml:space="preserve">Торговля между странами. </w:t>
            </w:r>
          </w:p>
        </w:tc>
        <w:tc>
          <w:tcPr>
            <w:tcW w:w="1713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126BB8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Ввоз и вывоз товаров.</w:t>
            </w:r>
          </w:p>
        </w:tc>
        <w:tc>
          <w:tcPr>
            <w:tcW w:w="1713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26BB8" w:rsidTr="009D6A0B">
        <w:tc>
          <w:tcPr>
            <w:tcW w:w="1135" w:type="dxa"/>
          </w:tcPr>
          <w:p w:rsidR="00126BB8" w:rsidRDefault="00126BB8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:rsidR="00126BB8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Таможня.</w:t>
            </w:r>
          </w:p>
        </w:tc>
        <w:tc>
          <w:tcPr>
            <w:tcW w:w="1713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26BB8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D6A0B" w:rsidTr="009D6A0B">
        <w:tc>
          <w:tcPr>
            <w:tcW w:w="1135" w:type="dxa"/>
          </w:tcPr>
          <w:p w:rsidR="009D6A0B" w:rsidRDefault="009D6A0B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40" w:type="dxa"/>
          </w:tcPr>
          <w:p w:rsidR="009D6A0B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Экспорт.</w:t>
            </w:r>
          </w:p>
        </w:tc>
        <w:tc>
          <w:tcPr>
            <w:tcW w:w="1713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D6A0B" w:rsidTr="009D6A0B">
        <w:tc>
          <w:tcPr>
            <w:tcW w:w="1135" w:type="dxa"/>
          </w:tcPr>
          <w:p w:rsidR="009D6A0B" w:rsidRDefault="009D6A0B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40" w:type="dxa"/>
          </w:tcPr>
          <w:p w:rsidR="009D6A0B" w:rsidRPr="009D6A0B" w:rsidRDefault="009D6A0B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9D6A0B">
              <w:rPr>
                <w:color w:val="000000"/>
                <w:sz w:val="28"/>
                <w:szCs w:val="28"/>
              </w:rPr>
              <w:t>Импорт.</w:t>
            </w:r>
          </w:p>
        </w:tc>
        <w:tc>
          <w:tcPr>
            <w:tcW w:w="1713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126BB8" w:rsidRDefault="00126BB8" w:rsidP="00126BB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9D6A0B" w:rsidRDefault="009D6A0B" w:rsidP="009D6A0B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D6A0B" w:rsidRDefault="009D6A0B" w:rsidP="009D6A0B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9D6A0B" w:rsidRDefault="009D6A0B" w:rsidP="009D6A0B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9D6A0B" w:rsidTr="009D6A0B">
        <w:tc>
          <w:tcPr>
            <w:tcW w:w="1135" w:type="dxa"/>
          </w:tcPr>
          <w:p w:rsidR="009D6A0B" w:rsidRDefault="009D6A0B" w:rsidP="009D6A0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9D6A0B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9D6A0B" w:rsidTr="009D6A0B">
        <w:tc>
          <w:tcPr>
            <w:tcW w:w="1135" w:type="dxa"/>
          </w:tcPr>
          <w:p w:rsidR="009D6A0B" w:rsidRPr="009B50A4" w:rsidRDefault="009D6A0B" w:rsidP="009D6A0B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9D6A0B" w:rsidRPr="0006685D" w:rsidRDefault="009D6A0B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85D">
              <w:rPr>
                <w:color w:val="000000"/>
                <w:sz w:val="28"/>
                <w:szCs w:val="28"/>
              </w:rPr>
              <w:t xml:space="preserve">Что такое экономическое развитие. </w:t>
            </w:r>
          </w:p>
        </w:tc>
        <w:tc>
          <w:tcPr>
            <w:tcW w:w="1713" w:type="dxa"/>
          </w:tcPr>
          <w:p w:rsidR="009D6A0B" w:rsidRPr="009B50A4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D6A0B" w:rsidRPr="009B50A4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6685D" w:rsidTr="009D6A0B">
        <w:tc>
          <w:tcPr>
            <w:tcW w:w="1135" w:type="dxa"/>
          </w:tcPr>
          <w:p w:rsidR="0006685D" w:rsidRPr="009B50A4" w:rsidRDefault="0006685D" w:rsidP="009D6A0B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6685D" w:rsidRPr="0006685D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85D">
              <w:rPr>
                <w:color w:val="000000"/>
                <w:sz w:val="28"/>
                <w:szCs w:val="28"/>
              </w:rPr>
              <w:t>Акционерное общество, как оно создаётся.</w:t>
            </w:r>
          </w:p>
        </w:tc>
        <w:tc>
          <w:tcPr>
            <w:tcW w:w="1713" w:type="dxa"/>
          </w:tcPr>
          <w:p w:rsidR="0006685D" w:rsidRPr="009B50A4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6685D" w:rsidRDefault="0006685D">
            <w:r w:rsidRPr="00443F9D">
              <w:rPr>
                <w:sz w:val="28"/>
                <w:szCs w:val="28"/>
              </w:rPr>
              <w:t>сентябрь</w:t>
            </w:r>
          </w:p>
        </w:tc>
      </w:tr>
      <w:tr w:rsidR="0006685D" w:rsidTr="009D6A0B">
        <w:tc>
          <w:tcPr>
            <w:tcW w:w="1135" w:type="dxa"/>
          </w:tcPr>
          <w:p w:rsidR="0006685D" w:rsidRPr="009B50A4" w:rsidRDefault="0006685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9B50A4"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6685D" w:rsidRPr="0006685D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85D">
              <w:rPr>
                <w:color w:val="000000"/>
                <w:sz w:val="28"/>
                <w:szCs w:val="28"/>
              </w:rPr>
              <w:t>Акции. Ценные бумаги.</w:t>
            </w:r>
          </w:p>
        </w:tc>
        <w:tc>
          <w:tcPr>
            <w:tcW w:w="1713" w:type="dxa"/>
          </w:tcPr>
          <w:p w:rsidR="0006685D" w:rsidRPr="009B50A4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6685D" w:rsidRDefault="0006685D">
            <w:r w:rsidRPr="00443F9D">
              <w:rPr>
                <w:sz w:val="28"/>
                <w:szCs w:val="28"/>
              </w:rPr>
              <w:t>сентябрь</w:t>
            </w:r>
          </w:p>
        </w:tc>
      </w:tr>
      <w:tr w:rsidR="0006685D" w:rsidTr="009D6A0B">
        <w:tc>
          <w:tcPr>
            <w:tcW w:w="1135" w:type="dxa"/>
          </w:tcPr>
          <w:p w:rsidR="0006685D" w:rsidRPr="000221AC" w:rsidRDefault="0006685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6685D" w:rsidRPr="0006685D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85D">
              <w:rPr>
                <w:color w:val="000000"/>
                <w:sz w:val="28"/>
                <w:szCs w:val="28"/>
              </w:rPr>
              <w:t>Понятие «кризиса». Почему происходит кризис в экономике.</w:t>
            </w:r>
          </w:p>
        </w:tc>
        <w:tc>
          <w:tcPr>
            <w:tcW w:w="1713" w:type="dxa"/>
          </w:tcPr>
          <w:p w:rsidR="0006685D" w:rsidRPr="000221AC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6685D" w:rsidRDefault="0006685D">
            <w:r w:rsidRPr="00443F9D">
              <w:rPr>
                <w:sz w:val="28"/>
                <w:szCs w:val="28"/>
              </w:rPr>
              <w:t>сентябрь</w:t>
            </w:r>
          </w:p>
        </w:tc>
      </w:tr>
      <w:tr w:rsidR="0006685D" w:rsidTr="009D6A0B">
        <w:tc>
          <w:tcPr>
            <w:tcW w:w="1135" w:type="dxa"/>
          </w:tcPr>
          <w:p w:rsidR="0006685D" w:rsidRDefault="0006685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6685D" w:rsidRPr="0006685D" w:rsidRDefault="0006685D" w:rsidP="00721A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85D">
              <w:rPr>
                <w:color w:val="000000"/>
                <w:sz w:val="28"/>
                <w:szCs w:val="28"/>
              </w:rPr>
              <w:t>Монополия и конкуренция.</w:t>
            </w:r>
          </w:p>
        </w:tc>
        <w:tc>
          <w:tcPr>
            <w:tcW w:w="1713" w:type="dxa"/>
          </w:tcPr>
          <w:p w:rsidR="0006685D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6685D" w:rsidRPr="00B8512D" w:rsidRDefault="0006685D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6685D" w:rsidTr="009D6A0B">
        <w:tc>
          <w:tcPr>
            <w:tcW w:w="1135" w:type="dxa"/>
          </w:tcPr>
          <w:p w:rsidR="0006685D" w:rsidRDefault="0006685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6685D" w:rsidRPr="0006685D" w:rsidRDefault="0006685D" w:rsidP="00721A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85D">
              <w:rPr>
                <w:color w:val="000000"/>
                <w:sz w:val="28"/>
                <w:szCs w:val="28"/>
              </w:rPr>
              <w:t>Роль правительства в экономике.</w:t>
            </w:r>
          </w:p>
        </w:tc>
        <w:tc>
          <w:tcPr>
            <w:tcW w:w="1713" w:type="dxa"/>
          </w:tcPr>
          <w:p w:rsidR="0006685D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6685D" w:rsidRDefault="0006685D">
            <w:r w:rsidRPr="001700BF">
              <w:rPr>
                <w:sz w:val="28"/>
                <w:szCs w:val="28"/>
              </w:rPr>
              <w:t>октябрь</w:t>
            </w:r>
          </w:p>
        </w:tc>
      </w:tr>
      <w:tr w:rsidR="0006685D" w:rsidTr="009D6A0B">
        <w:tc>
          <w:tcPr>
            <w:tcW w:w="1135" w:type="dxa"/>
          </w:tcPr>
          <w:p w:rsidR="0006685D" w:rsidRDefault="0006685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6685D" w:rsidRPr="0006685D" w:rsidRDefault="0006685D" w:rsidP="00721AA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85D">
              <w:rPr>
                <w:color w:val="000000"/>
                <w:sz w:val="28"/>
                <w:szCs w:val="28"/>
              </w:rPr>
              <w:t xml:space="preserve">Реклама и качество товара.  </w:t>
            </w:r>
          </w:p>
        </w:tc>
        <w:tc>
          <w:tcPr>
            <w:tcW w:w="1713" w:type="dxa"/>
          </w:tcPr>
          <w:p w:rsidR="0006685D" w:rsidRDefault="0006685D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6685D" w:rsidRDefault="0006685D">
            <w:r w:rsidRPr="001700BF">
              <w:rPr>
                <w:sz w:val="28"/>
                <w:szCs w:val="28"/>
              </w:rPr>
              <w:t>октябрь</w:t>
            </w:r>
          </w:p>
        </w:tc>
      </w:tr>
      <w:tr w:rsidR="0006685D" w:rsidTr="009D6A0B">
        <w:tc>
          <w:tcPr>
            <w:tcW w:w="1135" w:type="dxa"/>
          </w:tcPr>
          <w:p w:rsidR="0006685D" w:rsidRDefault="0006685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6685D" w:rsidRPr="00B92C54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 xml:space="preserve">Банки. </w:t>
            </w:r>
          </w:p>
        </w:tc>
        <w:tc>
          <w:tcPr>
            <w:tcW w:w="1713" w:type="dxa"/>
          </w:tcPr>
          <w:p w:rsidR="0006685D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6685D" w:rsidRPr="00B8512D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Ценные бумаги.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036601">
              <w:rPr>
                <w:sz w:val="28"/>
                <w:szCs w:val="28"/>
              </w:rPr>
              <w:t>ноябрь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Виды вкладов.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036601">
              <w:rPr>
                <w:sz w:val="28"/>
                <w:szCs w:val="28"/>
              </w:rPr>
              <w:t>ноябрь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Виды ценных бумаг (общие черты и отличия).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036601">
              <w:rPr>
                <w:sz w:val="28"/>
                <w:szCs w:val="28"/>
              </w:rPr>
              <w:t>ноябрь</w:t>
            </w:r>
          </w:p>
        </w:tc>
      </w:tr>
      <w:tr w:rsidR="0006685D" w:rsidTr="009D6A0B">
        <w:tc>
          <w:tcPr>
            <w:tcW w:w="1135" w:type="dxa"/>
          </w:tcPr>
          <w:p w:rsidR="0006685D" w:rsidRDefault="0006685D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06685D" w:rsidRPr="00B92C54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 xml:space="preserve">История вкладов. </w:t>
            </w:r>
          </w:p>
        </w:tc>
        <w:tc>
          <w:tcPr>
            <w:tcW w:w="1713" w:type="dxa"/>
          </w:tcPr>
          <w:p w:rsidR="0006685D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6685D" w:rsidRPr="00B8512D" w:rsidRDefault="00B92C54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B92C54" w:rsidRPr="00B8512D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Функции сберегательной книжки.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7B4075">
              <w:rPr>
                <w:sz w:val="28"/>
                <w:szCs w:val="28"/>
              </w:rPr>
              <w:t>декабрь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B92C54" w:rsidRPr="00B8512D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Виды штрафов.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7B4075">
              <w:rPr>
                <w:sz w:val="28"/>
                <w:szCs w:val="28"/>
              </w:rPr>
              <w:t>декабрь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0" w:type="dxa"/>
          </w:tcPr>
          <w:p w:rsidR="00B92C54" w:rsidRPr="00B8512D" w:rsidRDefault="00B92C54" w:rsidP="00B92C5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Кто и когда платит штрафы. Кто взимает штрафы.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7B4075">
              <w:rPr>
                <w:sz w:val="28"/>
                <w:szCs w:val="28"/>
              </w:rPr>
              <w:t>декабрь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 xml:space="preserve">Деловая этика. 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Pr="00B8512D" w:rsidRDefault="00B92C54" w:rsidP="009D6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40" w:type="dxa"/>
          </w:tcPr>
          <w:p w:rsidR="00B92C54" w:rsidRP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Этика и этикет.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CF18D1">
              <w:rPr>
                <w:sz w:val="28"/>
                <w:szCs w:val="28"/>
              </w:rPr>
              <w:t>январь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40" w:type="dxa"/>
          </w:tcPr>
          <w:p w:rsidR="00B92C54" w:rsidRP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Почему надо соблюдать этику.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CF18D1">
              <w:rPr>
                <w:sz w:val="28"/>
                <w:szCs w:val="28"/>
              </w:rPr>
              <w:t>январь</w:t>
            </w:r>
          </w:p>
        </w:tc>
      </w:tr>
      <w:tr w:rsidR="00B92C54" w:rsidTr="009D6A0B">
        <w:trPr>
          <w:trHeight w:val="327"/>
        </w:trPr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40" w:type="dxa"/>
          </w:tcPr>
          <w:p w:rsidR="00B92C54" w:rsidRPr="00B92C54" w:rsidRDefault="00B92C54" w:rsidP="009D6A0B">
            <w:pPr>
              <w:ind w:left="33" w:right="-143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Правила делового этикета.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2C54" w:rsidRDefault="00B92C54">
            <w:r w:rsidRPr="00CF18D1">
              <w:rPr>
                <w:sz w:val="28"/>
                <w:szCs w:val="28"/>
              </w:rPr>
              <w:t>январь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B92C54" w:rsidRPr="00B92C54" w:rsidRDefault="00B92C54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Бизнес – этикет.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:rsidR="00B92C54" w:rsidRPr="00B92C54" w:rsidRDefault="00B92C54" w:rsidP="009D6A0B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История профессий.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ind w:left="33" w:right="-143"/>
              <w:rPr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 xml:space="preserve">Торговля между странами. 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Ввоз и вывоз товаров.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F50A67">
              <w:rPr>
                <w:sz w:val="28"/>
                <w:szCs w:val="28"/>
              </w:rPr>
              <w:t>март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Таможня.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92C54" w:rsidRDefault="00B92C54">
            <w:r w:rsidRPr="00F50A67">
              <w:rPr>
                <w:sz w:val="28"/>
                <w:szCs w:val="28"/>
              </w:rPr>
              <w:t>март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Экспорт.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Импорт.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92C54" w:rsidTr="009D6A0B">
        <w:tc>
          <w:tcPr>
            <w:tcW w:w="1135" w:type="dxa"/>
          </w:tcPr>
          <w:p w:rsidR="00B92C54" w:rsidRDefault="00B92C54" w:rsidP="009D6A0B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40" w:type="dxa"/>
          </w:tcPr>
          <w:p w:rsidR="00B92C54" w:rsidRPr="00B92C54" w:rsidRDefault="00B92C54" w:rsidP="00B92C54">
            <w:pPr>
              <w:pStyle w:val="a4"/>
              <w:spacing w:before="0" w:beforeAutospacing="0" w:after="0" w:afterAutospacing="0"/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B92C54">
              <w:rPr>
                <w:color w:val="000000"/>
                <w:sz w:val="28"/>
                <w:szCs w:val="28"/>
              </w:rPr>
              <w:t>Экономические задачи на нахождение прибыли.</w:t>
            </w:r>
          </w:p>
        </w:tc>
        <w:tc>
          <w:tcPr>
            <w:tcW w:w="1713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2C54" w:rsidRDefault="00B92C54" w:rsidP="009D6A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9D6A0B" w:rsidRDefault="009D6A0B" w:rsidP="009D6A0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26BB8" w:rsidRDefault="00126BB8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</w:t>
      </w:r>
      <w:r w:rsidR="003363FC">
        <w:rPr>
          <w:sz w:val="28"/>
          <w:szCs w:val="28"/>
        </w:rPr>
        <w:lastRenderedPageBreak/>
        <w:t>возможна кооперация классных руководителей и проведение занятий с объединением классов.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3768-18DC-4FDA-8115-94F279D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3</cp:revision>
  <dcterms:created xsi:type="dcterms:W3CDTF">2019-10-23T06:16:00Z</dcterms:created>
  <dcterms:modified xsi:type="dcterms:W3CDTF">2019-10-23T11:58:00Z</dcterms:modified>
</cp:coreProperties>
</file>