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21"/>
        <w:gridCol w:w="3177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5B5BA0">
              <w:rPr>
                <w:sz w:val="28"/>
                <w:szCs w:val="28"/>
              </w:rPr>
              <w:t>» августа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2019</w:t>
            </w:r>
            <w:r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4800">
        <w:rPr>
          <w:b/>
          <w:sz w:val="28"/>
          <w:szCs w:val="28"/>
        </w:rPr>
        <w:t>«Школьный театр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CE22D9" w:rsidRDefault="00BD54B8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 общего</w:t>
      </w:r>
      <w:r w:rsidR="00CE22D9">
        <w:rPr>
          <w:b/>
          <w:sz w:val="28"/>
          <w:szCs w:val="28"/>
        </w:rPr>
        <w:t xml:space="preserve"> образования)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proofErr w:type="gramStart"/>
      <w:r w:rsidRPr="00CE22D9">
        <w:rPr>
          <w:b/>
          <w:sz w:val="28"/>
          <w:szCs w:val="28"/>
        </w:rPr>
        <w:t xml:space="preserve">Направление: </w:t>
      </w:r>
      <w:r>
        <w:rPr>
          <w:b/>
          <w:sz w:val="28"/>
          <w:szCs w:val="28"/>
        </w:rPr>
        <w:t xml:space="preserve"> </w:t>
      </w:r>
      <w:r w:rsidR="00374800">
        <w:rPr>
          <w:sz w:val="28"/>
          <w:szCs w:val="28"/>
        </w:rPr>
        <w:t>общекультурное</w:t>
      </w:r>
      <w:proofErr w:type="gramEnd"/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="00E54ACA">
        <w:rPr>
          <w:sz w:val="28"/>
          <w:szCs w:val="28"/>
        </w:rPr>
        <w:t>а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                   </w:t>
      </w:r>
      <w:r w:rsidR="00E54ACA">
        <w:rPr>
          <w:sz w:val="28"/>
          <w:szCs w:val="28"/>
        </w:rPr>
        <w:t xml:space="preserve">  учитель </w:t>
      </w:r>
      <w:proofErr w:type="spellStart"/>
      <w:r w:rsidR="00E54ACA">
        <w:rPr>
          <w:sz w:val="28"/>
          <w:szCs w:val="28"/>
        </w:rPr>
        <w:t>Вундер</w:t>
      </w:r>
      <w:proofErr w:type="spellEnd"/>
      <w:r w:rsidR="00E54ACA">
        <w:rPr>
          <w:sz w:val="28"/>
          <w:szCs w:val="28"/>
        </w:rPr>
        <w:t xml:space="preserve"> Наталья Викторовна</w:t>
      </w:r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  <w:r w:rsidR="001E59B7">
        <w:rPr>
          <w:sz w:val="28"/>
          <w:szCs w:val="28"/>
        </w:rPr>
        <w:t>.</w:t>
      </w:r>
    </w:p>
    <w:p w:rsidR="00BD54B8" w:rsidRDefault="00BD54B8" w:rsidP="001E59B7">
      <w:pPr>
        <w:jc w:val="center"/>
        <w:rPr>
          <w:sz w:val="28"/>
          <w:szCs w:val="28"/>
        </w:rPr>
      </w:pP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374800">
        <w:rPr>
          <w:sz w:val="28"/>
          <w:szCs w:val="28"/>
        </w:rPr>
        <w:t>рочной деятельности «Школьный театр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образовательной программы </w:t>
      </w:r>
      <w:r w:rsidR="00BD54B8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BD54B8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в </w:t>
      </w:r>
      <w:r w:rsidR="00BD54B8">
        <w:rPr>
          <w:sz w:val="28"/>
          <w:szCs w:val="28"/>
        </w:rPr>
        <w:t>5-9 классах</w:t>
      </w:r>
      <w:r>
        <w:rPr>
          <w:sz w:val="28"/>
          <w:szCs w:val="28"/>
        </w:rPr>
        <w:t xml:space="preserve"> школы планом внеурочной деятельности предусмотрено 34 часа в год в каждом классе.</w:t>
      </w:r>
    </w:p>
    <w:p w:rsidR="00335CFD" w:rsidRDefault="00BD54B8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уровне основного</w:t>
      </w:r>
      <w:r w:rsidR="00335CFD"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>
        <w:rPr>
          <w:sz w:val="28"/>
          <w:szCs w:val="28"/>
        </w:rPr>
        <w:t>реализации в течении 170</w:t>
      </w:r>
      <w:r w:rsidR="00335CFD">
        <w:rPr>
          <w:sz w:val="28"/>
          <w:szCs w:val="28"/>
        </w:rPr>
        <w:t xml:space="preserve"> часов.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</w:t>
      </w:r>
      <w:r w:rsidRPr="004B2377">
        <w:rPr>
          <w:bCs/>
          <w:iCs/>
          <w:color w:val="000000"/>
          <w:sz w:val="28"/>
          <w:szCs w:val="28"/>
        </w:rPr>
        <w:t>Главная цель программы – создать условия для</w:t>
      </w:r>
      <w:r w:rsidRPr="004B2377">
        <w:rPr>
          <w:color w:val="000000"/>
          <w:sz w:val="28"/>
          <w:szCs w:val="28"/>
        </w:rPr>
        <w:t> воспитания нравственных качеств личности воспитанников, творческих умений и навыков средствами театрального искусства, организации их досуга путем вовлечения в театральную деятельность.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Cs/>
          <w:color w:val="000000"/>
          <w:sz w:val="28"/>
          <w:szCs w:val="28"/>
        </w:rPr>
        <w:t>Задачи программы: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способствовать формированию</w:t>
      </w:r>
      <w:r w:rsidRPr="004B2377">
        <w:rPr>
          <w:b/>
          <w:bCs/>
          <w:color w:val="000000"/>
          <w:sz w:val="28"/>
          <w:szCs w:val="28"/>
        </w:rPr>
        <w:t>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необходимых представлений о театральном искусстве;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актерских способностей – умение взаимодействовать с партнером, создавать образ героя, работать над ролью;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речевой культуры ребенка при помощи специальных заданий и упражнений на постановку дыхания, дикции, интонации;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практических навыков пластической выразительности с учетом индивидуальных физических возможностей ребенка;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способствовать развитию: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интереса к специальным знаниям по теории и истории театрального искусства;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творческой активности через индивидуальное раскрытие способностей каждого ребёнка;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эстетического восприятия, художественного вкуса, творческого воображения;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B2377">
        <w:rPr>
          <w:b/>
          <w:bCs/>
          <w:i/>
          <w:iCs/>
          <w:color w:val="000000"/>
          <w:sz w:val="28"/>
          <w:szCs w:val="28"/>
        </w:rPr>
        <w:t>создать условия воспитания: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B2377">
        <w:rPr>
          <w:bCs/>
          <w:color w:val="000000"/>
          <w:sz w:val="28"/>
          <w:szCs w:val="28"/>
        </w:rPr>
        <w:t xml:space="preserve"> эстетического вкуса, исполнительской культуры;</w:t>
      </w:r>
    </w:p>
    <w:p w:rsidR="004B237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творческой активности подростка, ценящей в себе и других такие качества, как доброжелательность, трудолюби</w:t>
      </w:r>
      <w:r>
        <w:rPr>
          <w:color w:val="000000"/>
          <w:sz w:val="28"/>
          <w:szCs w:val="28"/>
        </w:rPr>
        <w:t>е, уважение к творчеству других;</w:t>
      </w:r>
    </w:p>
    <w:p w:rsidR="000F05D7" w:rsidRPr="004B2377" w:rsidRDefault="004B2377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2377">
        <w:rPr>
          <w:color w:val="000000"/>
          <w:sz w:val="28"/>
          <w:szCs w:val="28"/>
        </w:rPr>
        <w:t>духовно-нравственное и художественно-эстетическое воспитание средствами традиционной народной и мировой культуры</w:t>
      </w:r>
      <w:r>
        <w:rPr>
          <w:color w:val="000000"/>
          <w:sz w:val="28"/>
          <w:szCs w:val="28"/>
        </w:rPr>
        <w:t>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Pr="00440F05">
        <w:rPr>
          <w:color w:val="000000"/>
          <w:sz w:val="28"/>
          <w:szCs w:val="28"/>
        </w:rPr>
        <w:t>Программа «</w:t>
      </w:r>
      <w:r w:rsidR="00E54ACA">
        <w:rPr>
          <w:color w:val="000000"/>
          <w:sz w:val="28"/>
          <w:szCs w:val="28"/>
        </w:rPr>
        <w:t>Школьный театр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</w:t>
      </w:r>
      <w:proofErr w:type="gramStart"/>
      <w:r>
        <w:rPr>
          <w:color w:val="000000"/>
          <w:sz w:val="28"/>
          <w:szCs w:val="28"/>
        </w:rPr>
        <w:t>учетом  местонахождения</w:t>
      </w:r>
      <w:proofErr w:type="gramEnd"/>
      <w:r>
        <w:rPr>
          <w:color w:val="000000"/>
          <w:sz w:val="28"/>
          <w:szCs w:val="28"/>
        </w:rPr>
        <w:t xml:space="preserve"> школы и ее филиала, ее материально-технической базы, а также </w:t>
      </w:r>
      <w:r>
        <w:rPr>
          <w:color w:val="000000"/>
          <w:sz w:val="28"/>
          <w:szCs w:val="28"/>
        </w:rPr>
        <w:lastRenderedPageBreak/>
        <w:t xml:space="preserve">социокультурной ролью учреждения на территории муниципальных образований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>
        <w:rPr>
          <w:color w:val="000000"/>
          <w:sz w:val="28"/>
          <w:szCs w:val="28"/>
        </w:rPr>
        <w:t xml:space="preserve"> сельсовет и </w:t>
      </w:r>
      <w:proofErr w:type="spellStart"/>
      <w:r>
        <w:rPr>
          <w:color w:val="000000"/>
          <w:sz w:val="28"/>
          <w:szCs w:val="28"/>
        </w:rPr>
        <w:t>Бушуйский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Программа реализуется всеми членами педагогического коллектива в тесной кооперации. Классные руководители ведут учет реализации часов настоящей образовательной программы в соответствующих журнала</w:t>
      </w:r>
      <w:r w:rsidR="00E54ACA">
        <w:rPr>
          <w:color w:val="000000"/>
          <w:sz w:val="28"/>
          <w:szCs w:val="28"/>
        </w:rPr>
        <w:t>х. Общее руководство реализацией</w:t>
      </w:r>
      <w:r>
        <w:rPr>
          <w:color w:val="000000"/>
          <w:sz w:val="28"/>
          <w:szCs w:val="28"/>
        </w:rPr>
        <w:t xml:space="preserve"> настоящей образовательной программы по классам осуществляет педагог-диспетчер через табло учета.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r w:rsidRPr="001A4045">
        <w:rPr>
          <w:iCs/>
          <w:sz w:val="28"/>
          <w:szCs w:val="28"/>
        </w:rPr>
        <w:t xml:space="preserve">По </w:t>
      </w:r>
      <w:proofErr w:type="gramStart"/>
      <w:r w:rsidRPr="001A4045">
        <w:rPr>
          <w:iCs/>
          <w:sz w:val="28"/>
          <w:szCs w:val="28"/>
        </w:rPr>
        <w:t xml:space="preserve">завершении </w:t>
      </w:r>
      <w:r w:rsidRPr="001A4045">
        <w:rPr>
          <w:iCs/>
          <w:sz w:val="28"/>
          <w:szCs w:val="28"/>
        </w:rPr>
        <w:t xml:space="preserve"> реализации</w:t>
      </w:r>
      <w:proofErr w:type="gramEnd"/>
      <w:r w:rsidRPr="001A4045">
        <w:rPr>
          <w:iCs/>
          <w:sz w:val="28"/>
          <w:szCs w:val="28"/>
        </w:rPr>
        <w:t xml:space="preserve"> программы учащиеся должны </w:t>
      </w:r>
      <w:r w:rsidRPr="001A4045">
        <w:rPr>
          <w:iCs/>
          <w:sz w:val="28"/>
          <w:szCs w:val="28"/>
        </w:rPr>
        <w:t>знать: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- </w:t>
      </w:r>
      <w:r w:rsidRPr="001A4045">
        <w:rPr>
          <w:sz w:val="28"/>
          <w:szCs w:val="28"/>
        </w:rPr>
        <w:t>особенности театра как вида искусства, иметь представление о видах и жанрах театрального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- </w:t>
      </w:r>
      <w:r w:rsidRPr="001A4045">
        <w:rPr>
          <w:sz w:val="28"/>
          <w:szCs w:val="28"/>
        </w:rPr>
        <w:t>народные истоки театрального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- </w:t>
      </w:r>
      <w:r w:rsidRPr="001A4045">
        <w:rPr>
          <w:sz w:val="28"/>
          <w:szCs w:val="28"/>
        </w:rPr>
        <w:t>художественное чтение как вид исполнительского искусства;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- </w:t>
      </w:r>
      <w:r w:rsidRPr="001A4045">
        <w:rPr>
          <w:sz w:val="28"/>
          <w:szCs w:val="28"/>
        </w:rPr>
        <w:t>об основах сценической «лепки» фразы (логика речи).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i/>
          <w:iCs/>
          <w:sz w:val="28"/>
          <w:szCs w:val="28"/>
        </w:rPr>
        <w:t>Должны уметь: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- </w:t>
      </w:r>
      <w:r w:rsidRPr="001A4045">
        <w:rPr>
          <w:sz w:val="28"/>
          <w:szCs w:val="28"/>
        </w:rPr>
        <w:t>активизировать свою фантазию;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- </w:t>
      </w:r>
      <w:r w:rsidRPr="001A4045">
        <w:rPr>
          <w:sz w:val="28"/>
          <w:szCs w:val="28"/>
        </w:rPr>
        <w:t>«превращаться», преображаться с помощью изменения своего поведения место, время, ситуацию;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- </w:t>
      </w:r>
      <w:r w:rsidRPr="001A4045">
        <w:rPr>
          <w:sz w:val="28"/>
          <w:szCs w:val="28"/>
        </w:rPr>
        <w:t>видеть возможность разного поведения в одних и тех же предлагаемых обстоятельствах;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- </w:t>
      </w:r>
      <w:r w:rsidRPr="001A4045">
        <w:rPr>
          <w:sz w:val="28"/>
          <w:szCs w:val="28"/>
        </w:rPr>
        <w:t>коллективно выполнять задания;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- </w:t>
      </w:r>
      <w:r w:rsidRPr="001A4045">
        <w:rPr>
          <w:sz w:val="28"/>
          <w:szCs w:val="28"/>
        </w:rPr>
        <w:t>культуру суждений о себе и о других;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- </w:t>
      </w:r>
      <w:r w:rsidRPr="001A4045">
        <w:rPr>
          <w:sz w:val="28"/>
          <w:szCs w:val="28"/>
        </w:rPr>
        <w:t>пользоваться словесными воздействиями, размещать тело в сценическом пространстве;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с</w:t>
      </w:r>
      <w:r w:rsidRPr="001A4045">
        <w:rPr>
          <w:sz w:val="28"/>
          <w:szCs w:val="28"/>
        </w:rPr>
        <w:t xml:space="preserve">ознательно управлять </w:t>
      </w:r>
      <w:proofErr w:type="spellStart"/>
      <w:r w:rsidRPr="001A4045">
        <w:rPr>
          <w:sz w:val="28"/>
          <w:szCs w:val="28"/>
        </w:rPr>
        <w:t>речеголосовым</w:t>
      </w:r>
      <w:proofErr w:type="spellEnd"/>
      <w:r w:rsidRPr="001A4045">
        <w:rPr>
          <w:sz w:val="28"/>
          <w:szCs w:val="28"/>
        </w:rPr>
        <w:t xml:space="preserve"> аппаратом;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л</w:t>
      </w:r>
      <w:r w:rsidRPr="001A4045">
        <w:rPr>
          <w:sz w:val="28"/>
          <w:szCs w:val="28"/>
        </w:rPr>
        <w:t>огично и естественно произнести сложную фразу, небольшой отрывок из заданного текста;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- </w:t>
      </w:r>
      <w:r w:rsidRPr="001A4045">
        <w:rPr>
          <w:sz w:val="28"/>
          <w:szCs w:val="28"/>
        </w:rPr>
        <w:t xml:space="preserve">взаимодействовать с партнером, создавать </w:t>
      </w:r>
      <w:r w:rsidRPr="001A4045">
        <w:rPr>
          <w:sz w:val="28"/>
          <w:szCs w:val="28"/>
        </w:rPr>
        <w:t>образ героя, работать над ролью;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с</w:t>
      </w:r>
      <w:r w:rsidRPr="001A4045">
        <w:rPr>
          <w:sz w:val="28"/>
          <w:szCs w:val="28"/>
        </w:rPr>
        <w:t>очинять, подготавливать и выполнять этюды;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а</w:t>
      </w:r>
      <w:r w:rsidRPr="001A4045">
        <w:rPr>
          <w:sz w:val="28"/>
          <w:szCs w:val="28"/>
        </w:rPr>
        <w:t>нализ</w:t>
      </w:r>
      <w:r w:rsidRPr="001A4045">
        <w:rPr>
          <w:sz w:val="28"/>
          <w:szCs w:val="28"/>
        </w:rPr>
        <w:t>ировать работу свою и товарищей.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 xml:space="preserve"> </w:t>
      </w:r>
      <w:r w:rsidR="006D015A" w:rsidRPr="001A4045">
        <w:rPr>
          <w:sz w:val="28"/>
          <w:szCs w:val="28"/>
        </w:rPr>
        <w:t xml:space="preserve">   Кроме того, учащиеся должны научиться: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пользованию</w:t>
      </w:r>
      <w:r w:rsidR="004B2377" w:rsidRPr="001A4045">
        <w:rPr>
          <w:sz w:val="28"/>
          <w:szCs w:val="28"/>
        </w:rPr>
        <w:t xml:space="preserve"> театральными понятиями и терминами: «этюд», «действие», «событие», «конфликт», «образ», «пауза» и т.д.;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использованию</w:t>
      </w:r>
      <w:r w:rsidR="004B2377" w:rsidRPr="001A4045">
        <w:rPr>
          <w:sz w:val="28"/>
          <w:szCs w:val="28"/>
        </w:rPr>
        <w:t xml:space="preserve"> полученных практических навыков при работе над внешним обликом героя – гримом, костюмом, прической;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использованию</w:t>
      </w:r>
      <w:r w:rsidR="004B2377" w:rsidRPr="001A4045">
        <w:rPr>
          <w:sz w:val="28"/>
          <w:szCs w:val="28"/>
        </w:rPr>
        <w:t xml:space="preserve"> необходимых актерских навыков: свободно взаимодействовать с партнером, действовать в предлагаемых обстоятельствах, импровизировать, сосредотачивать внимание, «включать» эмоциональную память, общаться со зрителем;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t>- владению</w:t>
      </w:r>
      <w:r w:rsidR="004B2377" w:rsidRPr="001A4045">
        <w:rPr>
          <w:sz w:val="28"/>
          <w:szCs w:val="28"/>
        </w:rPr>
        <w:t xml:space="preserve"> необходимыми навыками пластической выразительности и сценической речи;</w:t>
      </w:r>
    </w:p>
    <w:p w:rsidR="004B2377" w:rsidRPr="001A4045" w:rsidRDefault="006D015A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A4045">
        <w:rPr>
          <w:sz w:val="28"/>
          <w:szCs w:val="28"/>
        </w:rPr>
        <w:lastRenderedPageBreak/>
        <w:t>- активному проявлению</w:t>
      </w:r>
      <w:r w:rsidR="004B2377" w:rsidRPr="001A4045">
        <w:rPr>
          <w:sz w:val="28"/>
          <w:szCs w:val="28"/>
        </w:rPr>
        <w:t xml:space="preserve"> своих индивидуальных способностей в работе над общим делом – оформлении декораций, записей фонограмм.</w:t>
      </w:r>
    </w:p>
    <w:p w:rsidR="004B2377" w:rsidRPr="001A4045" w:rsidRDefault="004B2377" w:rsidP="001A40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bookmarkEnd w:id="0"/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54ACA" w:rsidRPr="00E54ACA" w:rsidRDefault="00E54ACA" w:rsidP="004B237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</w:p>
    <w:p w:rsidR="001337A9" w:rsidRPr="00E54ACA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04"/>
        <w:gridCol w:w="1713"/>
        <w:gridCol w:w="3428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театр?</w:t>
            </w:r>
          </w:p>
        </w:tc>
        <w:tc>
          <w:tcPr>
            <w:tcW w:w="1690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35573E" w:rsidRPr="0035573E" w:rsidRDefault="006A7429" w:rsidP="006A742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театральное постановки, круглые столы, игры.</w:t>
            </w:r>
          </w:p>
        </w:tc>
      </w:tr>
      <w:tr w:rsidR="0035573E" w:rsidTr="0035573E">
        <w:tc>
          <w:tcPr>
            <w:tcW w:w="4361" w:type="dxa"/>
          </w:tcPr>
          <w:p w:rsid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русских народных сказок.</w:t>
            </w:r>
          </w:p>
        </w:tc>
        <w:tc>
          <w:tcPr>
            <w:tcW w:w="1690" w:type="dxa"/>
          </w:tcPr>
          <w:p w:rsidR="0035573E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20" w:type="dxa"/>
          </w:tcPr>
          <w:p w:rsidR="0035573E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сельскую библиотеку,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 w:rsidR="00014EA9">
              <w:rPr>
                <w:sz w:val="28"/>
                <w:szCs w:val="28"/>
              </w:rPr>
              <w:t>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6A7429" w:rsidTr="0035573E">
        <w:tc>
          <w:tcPr>
            <w:tcW w:w="4361" w:type="dxa"/>
          </w:tcPr>
          <w:p w:rsidR="006A7429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сказок народов Красноярья.</w:t>
            </w:r>
          </w:p>
        </w:tc>
        <w:tc>
          <w:tcPr>
            <w:tcW w:w="169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20" w:type="dxa"/>
          </w:tcPr>
          <w:p w:rsidR="006A7429" w:rsidRPr="0035573E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</w:t>
            </w:r>
            <w:r w:rsidR="00014EA9">
              <w:rPr>
                <w:sz w:val="28"/>
                <w:szCs w:val="28"/>
              </w:rPr>
              <w:t>, изготовление книг-раскладушек, защита мини-проекта, изготовление декораций, репетиции, заучивание текстов, декламация текстов, репетиции, исполнение песен.</w:t>
            </w:r>
          </w:p>
        </w:tc>
      </w:tr>
      <w:tr w:rsidR="006A7429" w:rsidTr="0035573E">
        <w:tc>
          <w:tcPr>
            <w:tcW w:w="4361" w:type="dxa"/>
          </w:tcPr>
          <w:p w:rsidR="006A7429" w:rsidRDefault="006A7429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представления и праздники.</w:t>
            </w:r>
          </w:p>
        </w:tc>
        <w:tc>
          <w:tcPr>
            <w:tcW w:w="169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6A7429" w:rsidRPr="0035573E" w:rsidRDefault="007E6400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костюмов, разучивание стихотворений и прибауток, участие в театрализованном представлении.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театра.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Молодильные</w:t>
            </w:r>
            <w:proofErr w:type="spellEnd"/>
            <w:r>
              <w:rPr>
                <w:sz w:val="28"/>
                <w:szCs w:val="28"/>
              </w:rPr>
              <w:t xml:space="preserve"> яблоки.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Кладовая театра.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0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народные сказки</w:t>
            </w:r>
          </w:p>
        </w:tc>
        <w:tc>
          <w:tcPr>
            <w:tcW w:w="1713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Pr="000221AC" w:rsidRDefault="006A742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6A742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народов Красноярского края.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40" w:type="dxa"/>
          </w:tcPr>
          <w:p w:rsidR="000221AC" w:rsidRDefault="00340E78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Театральные понятия и термины.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14EA9" w:rsidTr="003B128E">
        <w:tc>
          <w:tcPr>
            <w:tcW w:w="1135" w:type="dxa"/>
          </w:tcPr>
          <w:p w:rsidR="00014EA9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40" w:type="dxa"/>
          </w:tcPr>
          <w:p w:rsidR="00014EA9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народа Красноярья</w:t>
            </w:r>
          </w:p>
        </w:tc>
        <w:tc>
          <w:tcPr>
            <w:tcW w:w="1713" w:type="dxa"/>
          </w:tcPr>
          <w:p w:rsidR="00014EA9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14EA9" w:rsidRDefault="007E6400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русской народной сказки.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праздник «Сказки народов Красноярья»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0221AC" w:rsidTr="003B128E">
        <w:tc>
          <w:tcPr>
            <w:tcW w:w="1135" w:type="dxa"/>
          </w:tcPr>
          <w:p w:rsidR="000221AC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40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социальное представление «Святки»</w:t>
            </w:r>
          </w:p>
        </w:tc>
        <w:tc>
          <w:tcPr>
            <w:tcW w:w="1713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221AC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AF1BDB" w:rsidTr="003B128E">
        <w:tc>
          <w:tcPr>
            <w:tcW w:w="1135" w:type="dxa"/>
          </w:tcPr>
          <w:p w:rsidR="00AF1BDB" w:rsidRDefault="00014EA9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40" w:type="dxa"/>
          </w:tcPr>
          <w:p w:rsidR="00AF1BDB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«Проводы зимы»</w:t>
            </w:r>
          </w:p>
        </w:tc>
        <w:tc>
          <w:tcPr>
            <w:tcW w:w="1713" w:type="dxa"/>
          </w:tcPr>
          <w:p w:rsidR="00AF1BDB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F1BDB" w:rsidRDefault="00014EA9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1337A9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B128E">
        <w:rPr>
          <w:sz w:val="28"/>
          <w:szCs w:val="28"/>
        </w:rPr>
        <w:t xml:space="preserve">   Все</w:t>
      </w:r>
      <w:r>
        <w:rPr>
          <w:sz w:val="28"/>
          <w:szCs w:val="28"/>
        </w:rPr>
        <w:t xml:space="preserve"> мероприятия, указанные в рамках тематического планирования проводятся в разновозрастной группе. При этом, при реализации настоящих мероприятий ученикам начальных классов отводится посильная им роль.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 тематическом планировании темы,</w:t>
      </w:r>
      <w:r w:rsidR="00EC6745">
        <w:rPr>
          <w:sz w:val="28"/>
          <w:szCs w:val="28"/>
        </w:rPr>
        <w:t xml:space="preserve"> для того, чтобы содержание мероприятия соответствовало возрастным возможностям учащихся.</w:t>
      </w:r>
    </w:p>
    <w:p w:rsidR="00340E78" w:rsidRDefault="00340E78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Реализация настоящей программы невозможна без учительской кооперации. Организационной формой такого собрания являет еженедельный проект классных руководителей.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EA2"/>
    <w:multiLevelType w:val="multilevel"/>
    <w:tmpl w:val="DB8E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B74E9"/>
    <w:multiLevelType w:val="multilevel"/>
    <w:tmpl w:val="A630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65660"/>
    <w:multiLevelType w:val="multilevel"/>
    <w:tmpl w:val="E37C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40468"/>
    <w:multiLevelType w:val="multilevel"/>
    <w:tmpl w:val="747C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72323C"/>
    <w:multiLevelType w:val="multilevel"/>
    <w:tmpl w:val="CD68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E4179"/>
    <w:multiLevelType w:val="multilevel"/>
    <w:tmpl w:val="1F56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F237E"/>
    <w:multiLevelType w:val="multilevel"/>
    <w:tmpl w:val="931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E62109"/>
    <w:multiLevelType w:val="multilevel"/>
    <w:tmpl w:val="0CBC0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228D0"/>
    <w:multiLevelType w:val="multilevel"/>
    <w:tmpl w:val="C748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D5412"/>
    <w:multiLevelType w:val="hybridMultilevel"/>
    <w:tmpl w:val="1AE0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E2461"/>
    <w:multiLevelType w:val="multilevel"/>
    <w:tmpl w:val="9D7C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021D27"/>
    <w:multiLevelType w:val="multilevel"/>
    <w:tmpl w:val="492A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45A25"/>
    <w:multiLevelType w:val="multilevel"/>
    <w:tmpl w:val="E78C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540331"/>
    <w:multiLevelType w:val="multilevel"/>
    <w:tmpl w:val="5D5E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C3571E"/>
    <w:multiLevelType w:val="multilevel"/>
    <w:tmpl w:val="A8E8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2"/>
  </w:num>
  <w:num w:numId="5">
    <w:abstractNumId w:val="19"/>
  </w:num>
  <w:num w:numId="6">
    <w:abstractNumId w:val="17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5"/>
  </w:num>
  <w:num w:numId="14">
    <w:abstractNumId w:val="0"/>
  </w:num>
  <w:num w:numId="15">
    <w:abstractNumId w:val="14"/>
  </w:num>
  <w:num w:numId="16">
    <w:abstractNumId w:val="15"/>
  </w:num>
  <w:num w:numId="17">
    <w:abstractNumId w:val="9"/>
  </w:num>
  <w:num w:numId="18">
    <w:abstractNumId w:val="7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D9"/>
    <w:rsid w:val="00001677"/>
    <w:rsid w:val="000019DF"/>
    <w:rsid w:val="00004D8E"/>
    <w:rsid w:val="0000576C"/>
    <w:rsid w:val="00006F12"/>
    <w:rsid w:val="0001396F"/>
    <w:rsid w:val="00014431"/>
    <w:rsid w:val="00014EA9"/>
    <w:rsid w:val="00015778"/>
    <w:rsid w:val="00021D12"/>
    <w:rsid w:val="000221AC"/>
    <w:rsid w:val="00030568"/>
    <w:rsid w:val="0004241C"/>
    <w:rsid w:val="000432C2"/>
    <w:rsid w:val="0004425D"/>
    <w:rsid w:val="000520E3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045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DD5"/>
    <w:rsid w:val="00340993"/>
    <w:rsid w:val="00340E78"/>
    <w:rsid w:val="0035573E"/>
    <w:rsid w:val="0036004F"/>
    <w:rsid w:val="00361F0F"/>
    <w:rsid w:val="003638B7"/>
    <w:rsid w:val="003713EB"/>
    <w:rsid w:val="00373066"/>
    <w:rsid w:val="00374800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77430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377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A7429"/>
    <w:rsid w:val="006B3136"/>
    <w:rsid w:val="006B630C"/>
    <w:rsid w:val="006B674C"/>
    <w:rsid w:val="006D015A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E6400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1299"/>
    <w:rsid w:val="00B9302F"/>
    <w:rsid w:val="00B94103"/>
    <w:rsid w:val="00BA07EA"/>
    <w:rsid w:val="00BA19D9"/>
    <w:rsid w:val="00BA1C37"/>
    <w:rsid w:val="00BA214B"/>
    <w:rsid w:val="00BA2FE8"/>
    <w:rsid w:val="00BA3641"/>
    <w:rsid w:val="00BA38B6"/>
    <w:rsid w:val="00BA5B58"/>
    <w:rsid w:val="00BA630D"/>
    <w:rsid w:val="00BB4A97"/>
    <w:rsid w:val="00BB53B6"/>
    <w:rsid w:val="00BC1D48"/>
    <w:rsid w:val="00BD4E3A"/>
    <w:rsid w:val="00BD51F0"/>
    <w:rsid w:val="00BD54B8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35846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4ACA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B5E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547EE-1C51-4F3F-B7B9-09EC17DA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</cp:lastModifiedBy>
  <cp:revision>10</cp:revision>
  <dcterms:created xsi:type="dcterms:W3CDTF">2019-10-22T12:36:00Z</dcterms:created>
  <dcterms:modified xsi:type="dcterms:W3CDTF">2019-10-22T13:00:00Z</dcterms:modified>
</cp:coreProperties>
</file>