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685800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Pr="005B5BA0">
              <w:rPr>
                <w:sz w:val="28"/>
                <w:szCs w:val="28"/>
              </w:rPr>
              <w:t>» августа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1238250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881380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2019</w:t>
            </w:r>
            <w:r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326D14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74800">
        <w:rPr>
          <w:b/>
          <w:sz w:val="28"/>
          <w:szCs w:val="28"/>
        </w:rPr>
        <w:t>«Школьный театр</w:t>
      </w:r>
      <w:r w:rsidR="00CE22D9">
        <w:rPr>
          <w:b/>
          <w:sz w:val="28"/>
          <w:szCs w:val="28"/>
        </w:rPr>
        <w:t xml:space="preserve">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>
        <w:rPr>
          <w:b/>
          <w:sz w:val="28"/>
          <w:szCs w:val="28"/>
        </w:rPr>
        <w:t xml:space="preserve"> муниципального бюджетного общеобразовательного учреждения «Кириковская средняя школа»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начального образования)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proofErr w:type="gramStart"/>
      <w:r w:rsidRPr="00CE22D9">
        <w:rPr>
          <w:b/>
          <w:sz w:val="28"/>
          <w:szCs w:val="28"/>
        </w:rPr>
        <w:t xml:space="preserve">Направление: </w:t>
      </w:r>
      <w:r>
        <w:rPr>
          <w:b/>
          <w:sz w:val="28"/>
          <w:szCs w:val="28"/>
        </w:rPr>
        <w:t xml:space="preserve"> </w:t>
      </w:r>
      <w:r w:rsidR="00374800">
        <w:rPr>
          <w:sz w:val="28"/>
          <w:szCs w:val="28"/>
        </w:rPr>
        <w:t>общекультурное</w:t>
      </w:r>
      <w:proofErr w:type="gramEnd"/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Составил</w:t>
      </w:r>
      <w:r w:rsidR="00E54ACA">
        <w:rPr>
          <w:sz w:val="28"/>
          <w:szCs w:val="28"/>
        </w:rPr>
        <w:t>а</w:t>
      </w:r>
      <w:r w:rsidRPr="00C47B0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</w:t>
      </w:r>
      <w:r w:rsidR="00E54ACA">
        <w:rPr>
          <w:sz w:val="28"/>
          <w:szCs w:val="28"/>
        </w:rPr>
        <w:t xml:space="preserve">  учитель </w:t>
      </w:r>
      <w:proofErr w:type="spellStart"/>
      <w:r w:rsidR="00E54ACA">
        <w:rPr>
          <w:sz w:val="28"/>
          <w:szCs w:val="28"/>
        </w:rPr>
        <w:t>Вундер</w:t>
      </w:r>
      <w:proofErr w:type="spellEnd"/>
      <w:r w:rsidR="00E54ACA">
        <w:rPr>
          <w:sz w:val="28"/>
          <w:szCs w:val="28"/>
        </w:rPr>
        <w:t xml:space="preserve"> Наталья Викторовна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  <w:r w:rsidR="001E59B7">
        <w:rPr>
          <w:sz w:val="28"/>
          <w:szCs w:val="28"/>
        </w:rPr>
        <w:t>.</w:t>
      </w:r>
    </w:p>
    <w:p w:rsidR="00326D14" w:rsidRDefault="00326D14" w:rsidP="001E59B7">
      <w:pPr>
        <w:jc w:val="center"/>
        <w:rPr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374800">
        <w:rPr>
          <w:sz w:val="28"/>
          <w:szCs w:val="28"/>
        </w:rPr>
        <w:t>рочной деятельности «Школьный театр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образовательной программы начального 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>
        <w:rPr>
          <w:sz w:val="28"/>
          <w:szCs w:val="28"/>
        </w:rPr>
        <w:t>начального общего образования в 1 классе школы планом внеурочной деятельности предусмотрено 33 часа в год, на реализацию во 2-4 классах отводится по 34 часа в год в каждом классе.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Всего уровне начального общего образования настоящая образовательная программа планируется к реализации в течении 135 часов.</w:t>
      </w:r>
    </w:p>
    <w:p w:rsidR="00374800" w:rsidRPr="00374800" w:rsidRDefault="00374800" w:rsidP="0037480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74800">
        <w:rPr>
          <w:b/>
          <w:bCs/>
          <w:color w:val="333333"/>
          <w:sz w:val="28"/>
          <w:szCs w:val="28"/>
        </w:rPr>
        <w:t xml:space="preserve">    Цель программы «Школьный театр</w:t>
      </w:r>
      <w:r w:rsidRPr="00374800">
        <w:rPr>
          <w:b/>
          <w:bCs/>
          <w:color w:val="333333"/>
          <w:sz w:val="28"/>
          <w:szCs w:val="28"/>
        </w:rPr>
        <w:t>»</w:t>
      </w:r>
      <w:r w:rsidRPr="00374800">
        <w:rPr>
          <w:color w:val="333333"/>
          <w:sz w:val="28"/>
          <w:szCs w:val="28"/>
        </w:rPr>
        <w:t> – 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мнением.</w:t>
      </w:r>
    </w:p>
    <w:p w:rsidR="00374800" w:rsidRPr="00374800" w:rsidRDefault="00374800" w:rsidP="0037480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Задачи.</w:t>
      </w:r>
    </w:p>
    <w:p w:rsidR="00374800" w:rsidRPr="00374800" w:rsidRDefault="00374800" w:rsidP="0037480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4800">
        <w:rPr>
          <w:sz w:val="28"/>
          <w:szCs w:val="28"/>
        </w:rPr>
        <w:t>Познакомить учащихся с театром как видом искусства. Определить связь и пользу анализа окружающего мира через призму театральной сцены</w:t>
      </w:r>
    </w:p>
    <w:p w:rsidR="00374800" w:rsidRPr="00374800" w:rsidRDefault="00374800" w:rsidP="0037480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4800">
        <w:rPr>
          <w:sz w:val="28"/>
          <w:szCs w:val="28"/>
        </w:rPr>
        <w:t>П</w:t>
      </w:r>
      <w:r w:rsidRPr="00374800">
        <w:rPr>
          <w:sz w:val="28"/>
          <w:szCs w:val="28"/>
        </w:rPr>
        <w:t>омочь избавиться от излишних психологических зажимов и комплексов.</w:t>
      </w:r>
    </w:p>
    <w:p w:rsidR="00374800" w:rsidRPr="00374800" w:rsidRDefault="00374800" w:rsidP="0037480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4800">
        <w:rPr>
          <w:sz w:val="28"/>
          <w:szCs w:val="28"/>
        </w:rPr>
        <w:t xml:space="preserve">Научить: </w:t>
      </w:r>
      <w:r w:rsidRPr="00374800">
        <w:rPr>
          <w:sz w:val="28"/>
          <w:szCs w:val="28"/>
        </w:rPr>
        <w:t>концентрировать внимание</w:t>
      </w:r>
      <w:r w:rsidRPr="00374800">
        <w:rPr>
          <w:sz w:val="28"/>
          <w:szCs w:val="28"/>
        </w:rPr>
        <w:t xml:space="preserve">, </w:t>
      </w:r>
      <w:r w:rsidRPr="00374800">
        <w:rPr>
          <w:sz w:val="28"/>
          <w:szCs w:val="28"/>
        </w:rPr>
        <w:t>управлять фантазией</w:t>
      </w:r>
      <w:r w:rsidRPr="00374800">
        <w:rPr>
          <w:sz w:val="28"/>
          <w:szCs w:val="28"/>
        </w:rPr>
        <w:t xml:space="preserve">, </w:t>
      </w:r>
      <w:r w:rsidRPr="00374800">
        <w:rPr>
          <w:sz w:val="28"/>
          <w:szCs w:val="28"/>
        </w:rPr>
        <w:t>обладать образным видением</w:t>
      </w:r>
      <w:r w:rsidRPr="00374800">
        <w:rPr>
          <w:sz w:val="28"/>
          <w:szCs w:val="28"/>
        </w:rPr>
        <w:t xml:space="preserve">, </w:t>
      </w:r>
      <w:r w:rsidRPr="00374800">
        <w:rPr>
          <w:sz w:val="28"/>
          <w:szCs w:val="28"/>
        </w:rPr>
        <w:t>научить анализировать и владеть психофизическим состоянием</w:t>
      </w:r>
      <w:r w:rsidRPr="00374800">
        <w:rPr>
          <w:sz w:val="28"/>
          <w:szCs w:val="28"/>
        </w:rPr>
        <w:t>.</w:t>
      </w:r>
    </w:p>
    <w:p w:rsidR="00374800" w:rsidRPr="00374800" w:rsidRDefault="00374800" w:rsidP="0037480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4800">
        <w:rPr>
          <w:sz w:val="28"/>
          <w:szCs w:val="28"/>
        </w:rPr>
        <w:t>Дать представления о театральных терминах.</w:t>
      </w:r>
    </w:p>
    <w:p w:rsidR="00374800" w:rsidRPr="00374800" w:rsidRDefault="00374800" w:rsidP="0037480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4800">
        <w:rPr>
          <w:sz w:val="28"/>
          <w:szCs w:val="28"/>
        </w:rPr>
        <w:t>Вовлечь учащихся в творческую работу по оформлению театральной сцены школьного театра.</w:t>
      </w:r>
    </w:p>
    <w:p w:rsidR="00374800" w:rsidRDefault="00374800" w:rsidP="0037480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4800">
        <w:rPr>
          <w:sz w:val="28"/>
          <w:szCs w:val="28"/>
        </w:rPr>
        <w:t>Р</w:t>
      </w:r>
      <w:r w:rsidRPr="00374800">
        <w:rPr>
          <w:sz w:val="28"/>
          <w:szCs w:val="28"/>
        </w:rPr>
        <w:t>азвивать:</w:t>
      </w:r>
      <w:r w:rsidRPr="00374800">
        <w:rPr>
          <w:sz w:val="28"/>
          <w:szCs w:val="28"/>
        </w:rPr>
        <w:t xml:space="preserve"> </w:t>
      </w:r>
      <w:r w:rsidRPr="00374800">
        <w:rPr>
          <w:sz w:val="28"/>
          <w:szCs w:val="28"/>
        </w:rPr>
        <w:t>логическое мышление</w:t>
      </w:r>
      <w:r w:rsidRPr="00374800">
        <w:rPr>
          <w:sz w:val="28"/>
          <w:szCs w:val="28"/>
        </w:rPr>
        <w:t xml:space="preserve">, </w:t>
      </w:r>
      <w:r w:rsidRPr="00374800">
        <w:rPr>
          <w:sz w:val="28"/>
          <w:szCs w:val="28"/>
        </w:rPr>
        <w:t>способность выстраивания событийного ряда</w:t>
      </w:r>
      <w:r w:rsidRPr="00374800">
        <w:rPr>
          <w:sz w:val="28"/>
          <w:szCs w:val="28"/>
        </w:rPr>
        <w:t xml:space="preserve">, </w:t>
      </w:r>
      <w:r w:rsidRPr="00374800">
        <w:rPr>
          <w:sz w:val="28"/>
          <w:szCs w:val="28"/>
        </w:rPr>
        <w:t>способность определять мораль, основную мысль и сверхзадачу произведения</w:t>
      </w:r>
      <w:r w:rsidRPr="00374800">
        <w:rPr>
          <w:sz w:val="28"/>
          <w:szCs w:val="28"/>
        </w:rPr>
        <w:t xml:space="preserve">, </w:t>
      </w:r>
      <w:r w:rsidRPr="00374800">
        <w:rPr>
          <w:sz w:val="28"/>
          <w:szCs w:val="28"/>
        </w:rPr>
        <w:t xml:space="preserve">способность моментального </w:t>
      </w:r>
      <w:proofErr w:type="spellStart"/>
      <w:r w:rsidRPr="00374800">
        <w:rPr>
          <w:sz w:val="28"/>
          <w:szCs w:val="28"/>
        </w:rPr>
        <w:t>фрагментирования</w:t>
      </w:r>
      <w:proofErr w:type="spellEnd"/>
      <w:r w:rsidRPr="00374800">
        <w:rPr>
          <w:sz w:val="28"/>
          <w:szCs w:val="28"/>
        </w:rPr>
        <w:t xml:space="preserve"> произведения и передачи сюжета по фрагментарному плану</w:t>
      </w:r>
      <w:r w:rsidRPr="00374800">
        <w:rPr>
          <w:sz w:val="28"/>
          <w:szCs w:val="28"/>
        </w:rPr>
        <w:t xml:space="preserve">, </w:t>
      </w:r>
      <w:r w:rsidRPr="00374800">
        <w:rPr>
          <w:sz w:val="28"/>
          <w:szCs w:val="28"/>
        </w:rPr>
        <w:t>способность выражения мысли через сопутствующее событие</w:t>
      </w:r>
      <w:r w:rsidRPr="00374800">
        <w:rPr>
          <w:sz w:val="28"/>
          <w:szCs w:val="28"/>
        </w:rPr>
        <w:t xml:space="preserve">, </w:t>
      </w:r>
      <w:r w:rsidRPr="00374800">
        <w:rPr>
          <w:sz w:val="28"/>
          <w:szCs w:val="28"/>
        </w:rPr>
        <w:t>способность моментальной реакции (экспромт) на предлагаемые обстоятельства</w:t>
      </w:r>
      <w:r w:rsidRPr="00374800">
        <w:rPr>
          <w:sz w:val="28"/>
          <w:szCs w:val="28"/>
        </w:rPr>
        <w:t xml:space="preserve">, </w:t>
      </w:r>
      <w:r w:rsidRPr="00374800">
        <w:rPr>
          <w:sz w:val="28"/>
          <w:szCs w:val="28"/>
        </w:rPr>
        <w:t>образное видение</w:t>
      </w:r>
      <w:r w:rsidRPr="00374800">
        <w:rPr>
          <w:sz w:val="28"/>
          <w:szCs w:val="28"/>
        </w:rPr>
        <w:t>.</w:t>
      </w:r>
    </w:p>
    <w:p w:rsidR="000F05D7" w:rsidRPr="00E54ACA" w:rsidRDefault="00E54ACA" w:rsidP="0037480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Помочь ребенку раскрыть себя и свой внутренний мир в общении.</w:t>
      </w:r>
    </w:p>
    <w:p w:rsid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</w:t>
      </w:r>
      <w:r w:rsidRPr="00440F05">
        <w:rPr>
          <w:color w:val="000000"/>
          <w:sz w:val="28"/>
          <w:szCs w:val="28"/>
        </w:rPr>
        <w:t>Программа «</w:t>
      </w:r>
      <w:r w:rsidR="00E54ACA">
        <w:rPr>
          <w:color w:val="000000"/>
          <w:sz w:val="28"/>
          <w:szCs w:val="28"/>
        </w:rPr>
        <w:t>Школьный театр</w:t>
      </w:r>
      <w:r w:rsidRPr="00440F05">
        <w:rPr>
          <w:color w:val="000000"/>
          <w:sz w:val="28"/>
          <w:szCs w:val="28"/>
        </w:rPr>
        <w:t>» разра</w:t>
      </w:r>
      <w:r>
        <w:rPr>
          <w:color w:val="000000"/>
          <w:sz w:val="28"/>
          <w:szCs w:val="28"/>
        </w:rPr>
        <w:t xml:space="preserve">ботана с </w:t>
      </w:r>
      <w:proofErr w:type="gramStart"/>
      <w:r>
        <w:rPr>
          <w:color w:val="000000"/>
          <w:sz w:val="28"/>
          <w:szCs w:val="28"/>
        </w:rPr>
        <w:t>учетом  местонахождения</w:t>
      </w:r>
      <w:proofErr w:type="gramEnd"/>
      <w:r>
        <w:rPr>
          <w:color w:val="000000"/>
          <w:sz w:val="28"/>
          <w:szCs w:val="28"/>
        </w:rPr>
        <w:t xml:space="preserve"> школы и ее филиала, ее материально-технической базы, а также социокультурной ролью учреждения на территории муниципальных образований </w:t>
      </w:r>
      <w:proofErr w:type="spellStart"/>
      <w:r>
        <w:rPr>
          <w:color w:val="000000"/>
          <w:sz w:val="28"/>
          <w:szCs w:val="28"/>
        </w:rPr>
        <w:t>Кириковский</w:t>
      </w:r>
      <w:proofErr w:type="spellEnd"/>
      <w:r>
        <w:rPr>
          <w:color w:val="000000"/>
          <w:sz w:val="28"/>
          <w:szCs w:val="28"/>
        </w:rPr>
        <w:t xml:space="preserve"> сельсовет и </w:t>
      </w:r>
      <w:proofErr w:type="spellStart"/>
      <w:r>
        <w:rPr>
          <w:color w:val="000000"/>
          <w:sz w:val="28"/>
          <w:szCs w:val="28"/>
        </w:rPr>
        <w:t>Бушуйский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Программа реализуется всеми членами педагогического коллектива в тесной кооперации. Классные руководители ведут учет реализации часов </w:t>
      </w:r>
      <w:r>
        <w:rPr>
          <w:color w:val="000000"/>
          <w:sz w:val="28"/>
          <w:szCs w:val="28"/>
        </w:rPr>
        <w:lastRenderedPageBreak/>
        <w:t>настоящей образовательной программы в соответствующих журнала</w:t>
      </w:r>
      <w:r w:rsidR="00E54ACA">
        <w:rPr>
          <w:color w:val="000000"/>
          <w:sz w:val="28"/>
          <w:szCs w:val="28"/>
        </w:rPr>
        <w:t>х. Общее руководство реализацией</w:t>
      </w:r>
      <w:r>
        <w:rPr>
          <w:color w:val="000000"/>
          <w:sz w:val="28"/>
          <w:szCs w:val="28"/>
        </w:rPr>
        <w:t xml:space="preserve"> настоящей образовательной программы по классам осуществляет педагог-диспетчер через табло учета.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связи с малым количеством учащихся в школе и ее филиале, реализация основных мероприятий программы осуществляется в большинстве своем в разновозрастных группах.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54ACA" w:rsidRPr="00E54ACA" w:rsidRDefault="00E54ACA" w:rsidP="00E54A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E54ACA">
        <w:rPr>
          <w:color w:val="333333"/>
          <w:sz w:val="28"/>
          <w:szCs w:val="28"/>
        </w:rPr>
        <w:t xml:space="preserve">Личностные, </w:t>
      </w:r>
      <w:proofErr w:type="spellStart"/>
      <w:r w:rsidRPr="00E54ACA">
        <w:rPr>
          <w:color w:val="333333"/>
          <w:sz w:val="28"/>
          <w:szCs w:val="28"/>
        </w:rPr>
        <w:t>метапредметные</w:t>
      </w:r>
      <w:proofErr w:type="spellEnd"/>
      <w:r w:rsidRPr="00E54ACA">
        <w:rPr>
          <w:color w:val="333333"/>
          <w:sz w:val="28"/>
          <w:szCs w:val="28"/>
        </w:rPr>
        <w:t xml:space="preserve"> и предметные результаты освоения программы</w:t>
      </w:r>
      <w:r>
        <w:rPr>
          <w:color w:val="333333"/>
          <w:sz w:val="28"/>
          <w:szCs w:val="28"/>
        </w:rPr>
        <w:t>.</w:t>
      </w:r>
      <w:r w:rsidRPr="00E54ACA">
        <w:rPr>
          <w:color w:val="333333"/>
          <w:sz w:val="28"/>
          <w:szCs w:val="28"/>
        </w:rPr>
        <w:br/>
      </w:r>
      <w:r w:rsidRPr="00E54ACA">
        <w:rPr>
          <w:b/>
          <w:bCs/>
          <w:sz w:val="28"/>
          <w:szCs w:val="28"/>
        </w:rPr>
        <w:t xml:space="preserve">     </w:t>
      </w:r>
      <w:r w:rsidRPr="00E54ACA">
        <w:rPr>
          <w:b/>
          <w:bCs/>
          <w:sz w:val="28"/>
          <w:szCs w:val="28"/>
        </w:rPr>
        <w:t>Универсальными</w:t>
      </w:r>
      <w:r w:rsidRPr="00E54ACA">
        <w:rPr>
          <w:sz w:val="28"/>
          <w:szCs w:val="28"/>
        </w:rPr>
        <w:t> компетенциями учащихся на этапе начального общего образования</w:t>
      </w:r>
      <w:r w:rsidRPr="00E54ACA">
        <w:rPr>
          <w:sz w:val="28"/>
          <w:szCs w:val="28"/>
        </w:rPr>
        <w:t>, которыми учащиеся должны овладеть в результате реализации настоящей рабочей программы</w:t>
      </w:r>
      <w:r w:rsidRPr="00E54ACA">
        <w:rPr>
          <w:sz w:val="28"/>
          <w:szCs w:val="28"/>
        </w:rPr>
        <w:t xml:space="preserve"> являются:</w:t>
      </w:r>
      <w:r w:rsidRPr="00E54ACA">
        <w:rPr>
          <w:sz w:val="28"/>
          <w:szCs w:val="28"/>
        </w:rPr>
        <w:br/>
      </w:r>
      <w:r>
        <w:rPr>
          <w:sz w:val="28"/>
          <w:szCs w:val="28"/>
        </w:rPr>
        <w:t xml:space="preserve"> - </w:t>
      </w:r>
      <w:r w:rsidRPr="00E54ACA">
        <w:rPr>
          <w:sz w:val="28"/>
          <w:szCs w:val="28"/>
        </w:rPr>
        <w:t>умения организовывать собственную деятельность, выбирать и использовать средства для достижения её цели; </w:t>
      </w:r>
    </w:p>
    <w:p w:rsidR="00E54ACA" w:rsidRPr="00E54ACA" w:rsidRDefault="00E54ACA" w:rsidP="00E54A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умения активно включаться в коллективную деятельность, взаимодействовать со сверстниками в достижении общих целей; </w:t>
      </w:r>
    </w:p>
    <w:p w:rsidR="00E54ACA" w:rsidRPr="00E54ACA" w:rsidRDefault="00E54ACA" w:rsidP="00E54A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 </w:t>
      </w:r>
    </w:p>
    <w:p w:rsidR="00E54ACA" w:rsidRPr="00E54ACA" w:rsidRDefault="00E54ACA" w:rsidP="00E54A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E54ACA">
        <w:rPr>
          <w:b/>
          <w:bCs/>
          <w:sz w:val="28"/>
          <w:szCs w:val="28"/>
        </w:rPr>
        <w:t>Личностными</w:t>
      </w:r>
      <w:r w:rsidRPr="00E54ACA">
        <w:rPr>
          <w:sz w:val="28"/>
          <w:szCs w:val="28"/>
        </w:rPr>
        <w:t> результатами освоения учащимися содержания программы являются следующие умения:</w:t>
      </w:r>
      <w:r w:rsidRPr="00E54ACA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 </w:t>
      </w:r>
      <w:r w:rsidRPr="00E54ACA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проявлять положительные качества личности и управлять своими эмоциями в различных (нестандартных) ситуациях и условиях; </w:t>
      </w:r>
      <w:r w:rsidRPr="00E54ACA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проявлять дисциплинированность, трудолюбие и упорство в достижении поставленных целей; </w:t>
      </w:r>
      <w:r w:rsidRPr="00E54ACA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оказывать бескорыстную помощь своим сверстникам, находить с ними общий язык и общие интересы. </w:t>
      </w:r>
      <w:r w:rsidRPr="00E54ACA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</w:t>
      </w:r>
      <w:proofErr w:type="spellStart"/>
      <w:r w:rsidRPr="00E54ACA">
        <w:rPr>
          <w:b/>
          <w:bCs/>
          <w:sz w:val="28"/>
          <w:szCs w:val="28"/>
        </w:rPr>
        <w:t>Метапредметными</w:t>
      </w:r>
      <w:proofErr w:type="spellEnd"/>
      <w:r w:rsidRPr="00E54ACA">
        <w:rPr>
          <w:b/>
          <w:bCs/>
          <w:sz w:val="28"/>
          <w:szCs w:val="28"/>
        </w:rPr>
        <w:t> </w:t>
      </w:r>
      <w:r w:rsidRPr="00E54ACA">
        <w:rPr>
          <w:sz w:val="28"/>
          <w:szCs w:val="28"/>
        </w:rPr>
        <w:t xml:space="preserve">результатами освоения учащимися содержания программы являются следующие </w:t>
      </w:r>
      <w:proofErr w:type="gramStart"/>
      <w:r w:rsidRPr="00E54ACA">
        <w:rPr>
          <w:sz w:val="28"/>
          <w:szCs w:val="28"/>
        </w:rPr>
        <w:t>умения:</w:t>
      </w:r>
      <w:r w:rsidRPr="00E54ACA">
        <w:rPr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E54ACA">
        <w:rPr>
          <w:sz w:val="28"/>
          <w:szCs w:val="28"/>
        </w:rPr>
        <w:t>характеризовать явления (действия и поступки), давать им объективную оценку на основе освоенных знаний и имеющегося опыта; </w:t>
      </w:r>
    </w:p>
    <w:p w:rsidR="00E54ACA" w:rsidRPr="00E54ACA" w:rsidRDefault="00E54ACA" w:rsidP="00E54A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 </w:t>
      </w:r>
    </w:p>
    <w:p w:rsidR="00E54ACA" w:rsidRPr="00E54ACA" w:rsidRDefault="00E54ACA" w:rsidP="00E54A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организовывать самостоятельную деятельность с учётом требований её безопасности, сохранности оборудования, организации места занятий; </w:t>
      </w:r>
    </w:p>
    <w:p w:rsidR="00E54ACA" w:rsidRPr="00E54ACA" w:rsidRDefault="00E54ACA" w:rsidP="00E54A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планировать собственную деятельность, распределять нагрузку и отдых в процессе ее выполнения; </w:t>
      </w:r>
      <w:r w:rsidRPr="00E54ACA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 </w:t>
      </w:r>
    </w:p>
    <w:p w:rsidR="00E54ACA" w:rsidRPr="00E54ACA" w:rsidRDefault="00E54ACA" w:rsidP="00E54A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видеть красоту движений, выделять и обосновывать эстетические признаки в действиях человека; </w:t>
      </w:r>
    </w:p>
    <w:p w:rsidR="00E54ACA" w:rsidRPr="00E54ACA" w:rsidRDefault="00E54ACA" w:rsidP="00E54A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54ACA">
        <w:rPr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рассудительность.</w:t>
      </w:r>
    </w:p>
    <w:p w:rsidR="001337A9" w:rsidRPr="00E54ACA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35573E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7"/>
        <w:gridCol w:w="1713"/>
        <w:gridCol w:w="3511"/>
      </w:tblGrid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69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5573E" w:rsidTr="0035573E">
        <w:tc>
          <w:tcPr>
            <w:tcW w:w="4361" w:type="dxa"/>
          </w:tcPr>
          <w:p w:rsidR="0035573E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театр?</w:t>
            </w:r>
          </w:p>
        </w:tc>
        <w:tc>
          <w:tcPr>
            <w:tcW w:w="1690" w:type="dxa"/>
          </w:tcPr>
          <w:p w:rsidR="0035573E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0" w:type="dxa"/>
          </w:tcPr>
          <w:p w:rsidR="0035573E" w:rsidRPr="0035573E" w:rsidRDefault="006A7429" w:rsidP="006A742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театральное постановки, круглые столы, игры.</w:t>
            </w:r>
          </w:p>
        </w:tc>
      </w:tr>
      <w:tr w:rsidR="0035573E" w:rsidTr="0035573E">
        <w:tc>
          <w:tcPr>
            <w:tcW w:w="4361" w:type="dxa"/>
          </w:tcPr>
          <w:p w:rsid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Постановки русских народных сказок.</w:t>
            </w:r>
          </w:p>
        </w:tc>
        <w:tc>
          <w:tcPr>
            <w:tcW w:w="1690" w:type="dxa"/>
          </w:tcPr>
          <w:p w:rsidR="0035573E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20" w:type="dxa"/>
          </w:tcPr>
          <w:p w:rsidR="0035573E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сельскую библиотеку,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 w:rsidR="00014EA9">
              <w:rPr>
                <w:sz w:val="28"/>
                <w:szCs w:val="28"/>
              </w:rPr>
              <w:t>, изготовление декораций, репетиции, заучивание текстов, декламация текстов, репетиции, исполнение песен.</w:t>
            </w:r>
          </w:p>
        </w:tc>
      </w:tr>
      <w:tr w:rsidR="006A7429" w:rsidTr="0035573E">
        <w:tc>
          <w:tcPr>
            <w:tcW w:w="4361" w:type="dxa"/>
          </w:tcPr>
          <w:p w:rsidR="006A7429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Постановки сказок народов Красноярья.</w:t>
            </w:r>
          </w:p>
        </w:tc>
        <w:tc>
          <w:tcPr>
            <w:tcW w:w="1690" w:type="dxa"/>
          </w:tcPr>
          <w:p w:rsidR="006A7429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20" w:type="dxa"/>
          </w:tcPr>
          <w:p w:rsidR="006A7429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  <w:r w:rsidR="00014EA9">
              <w:rPr>
                <w:sz w:val="28"/>
                <w:szCs w:val="28"/>
              </w:rPr>
              <w:t xml:space="preserve">, изготовление книг-раскладушек, защита мини-проекта, </w:t>
            </w:r>
            <w:r w:rsidR="00014EA9">
              <w:rPr>
                <w:sz w:val="28"/>
                <w:szCs w:val="28"/>
              </w:rPr>
              <w:t>изготовление декораций, репетиции, заучивание текстов, декламация текстов, репетиции, исполнение песен.</w:t>
            </w:r>
          </w:p>
        </w:tc>
      </w:tr>
      <w:tr w:rsidR="006A7429" w:rsidTr="0035573E">
        <w:tc>
          <w:tcPr>
            <w:tcW w:w="4361" w:type="dxa"/>
          </w:tcPr>
          <w:p w:rsidR="006A7429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Театрализованные представления и праздники.</w:t>
            </w:r>
          </w:p>
        </w:tc>
        <w:tc>
          <w:tcPr>
            <w:tcW w:w="1690" w:type="dxa"/>
          </w:tcPr>
          <w:p w:rsidR="006A7429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0" w:type="dxa"/>
          </w:tcPr>
          <w:p w:rsidR="006A7429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костюмов, разучивание стихотворений и прибауток, участие в театрализованном представлении.</w:t>
            </w:r>
          </w:p>
        </w:tc>
      </w:tr>
    </w:tbl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35573E" w:rsidRDefault="0035573E" w:rsidP="0035573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1E59B7" w:rsidTr="003B128E">
        <w:tc>
          <w:tcPr>
            <w:tcW w:w="1135" w:type="dxa"/>
          </w:tcPr>
          <w:p w:rsidR="001E59B7" w:rsidRDefault="001E59B7" w:rsidP="000221AC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40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театра.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40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Молодильные</w:t>
            </w:r>
            <w:proofErr w:type="spellEnd"/>
            <w:r>
              <w:rPr>
                <w:sz w:val="28"/>
                <w:szCs w:val="28"/>
              </w:rPr>
              <w:t xml:space="preserve"> яблоки.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40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Кладовая театра.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40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народные сказки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0221AC" w:rsidTr="003B128E">
        <w:tc>
          <w:tcPr>
            <w:tcW w:w="1135" w:type="dxa"/>
          </w:tcPr>
          <w:p w:rsidR="000221AC" w:rsidRDefault="006A742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40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народов Красноярского края.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0221AC" w:rsidTr="003B128E">
        <w:tc>
          <w:tcPr>
            <w:tcW w:w="1135" w:type="dxa"/>
          </w:tcPr>
          <w:p w:rsidR="000221AC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40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книжек-раскладушек.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014EA9" w:rsidTr="003B128E">
        <w:tc>
          <w:tcPr>
            <w:tcW w:w="1135" w:type="dxa"/>
          </w:tcPr>
          <w:p w:rsidR="00014EA9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40" w:type="dxa"/>
          </w:tcPr>
          <w:p w:rsidR="00014EA9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Инсценировка сказки народа </w:t>
            </w:r>
            <w:r>
              <w:rPr>
                <w:sz w:val="28"/>
                <w:szCs w:val="28"/>
              </w:rPr>
              <w:lastRenderedPageBreak/>
              <w:t>Красноярья</w:t>
            </w:r>
          </w:p>
        </w:tc>
        <w:tc>
          <w:tcPr>
            <w:tcW w:w="1713" w:type="dxa"/>
          </w:tcPr>
          <w:p w:rsidR="00014EA9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52" w:type="dxa"/>
          </w:tcPr>
          <w:p w:rsidR="00014EA9" w:rsidRDefault="007E640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0221AC" w:rsidTr="003B128E">
        <w:tc>
          <w:tcPr>
            <w:tcW w:w="1135" w:type="dxa"/>
          </w:tcPr>
          <w:p w:rsidR="000221AC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40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русской народной сказки.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0221AC" w:rsidTr="003B128E">
        <w:tc>
          <w:tcPr>
            <w:tcW w:w="1135" w:type="dxa"/>
          </w:tcPr>
          <w:p w:rsidR="000221AC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40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праздник «Сказки народов Красноярья»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0221AC" w:rsidTr="003B128E">
        <w:tc>
          <w:tcPr>
            <w:tcW w:w="1135" w:type="dxa"/>
          </w:tcPr>
          <w:p w:rsidR="000221AC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40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социальное представление «Святки»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AF1BDB" w:rsidTr="003B128E">
        <w:tc>
          <w:tcPr>
            <w:tcW w:w="1135" w:type="dxa"/>
          </w:tcPr>
          <w:p w:rsidR="00AF1BDB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40" w:type="dxa"/>
          </w:tcPr>
          <w:p w:rsidR="00AF1BDB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«Проводы зимы»</w:t>
            </w:r>
          </w:p>
        </w:tc>
        <w:tc>
          <w:tcPr>
            <w:tcW w:w="1713" w:type="dxa"/>
          </w:tcPr>
          <w:p w:rsidR="00AF1BDB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F1BDB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</w:tbl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1337A9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128E">
        <w:rPr>
          <w:sz w:val="28"/>
          <w:szCs w:val="28"/>
        </w:rPr>
        <w:t xml:space="preserve">   Все</w:t>
      </w:r>
      <w:r>
        <w:rPr>
          <w:sz w:val="28"/>
          <w:szCs w:val="28"/>
        </w:rPr>
        <w:t xml:space="preserve"> мероприятия, указанные в рамках тематического планирования проводятся в разновозрастной группе. При этом, при реализации настоящих мероприятий ученикам начальных классов отводится посильная им роль.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 тематическом планировании темы,</w:t>
      </w:r>
      <w:r w:rsidR="00EC6745">
        <w:rPr>
          <w:sz w:val="28"/>
          <w:szCs w:val="28"/>
        </w:rPr>
        <w:t xml:space="preserve"> для того, чтобы содержание мероприятия соответствовало возрастным возможностям учащихся.</w:t>
      </w:r>
    </w:p>
    <w:p w:rsidR="001337A9" w:rsidRDefault="00EC6745" w:rsidP="007E6400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Для учащихся первого </w:t>
      </w:r>
      <w:proofErr w:type="gramStart"/>
      <w:r>
        <w:rPr>
          <w:sz w:val="28"/>
          <w:szCs w:val="28"/>
        </w:rPr>
        <w:t xml:space="preserve">класса </w:t>
      </w:r>
      <w:r w:rsidR="007E6400">
        <w:rPr>
          <w:sz w:val="28"/>
          <w:szCs w:val="28"/>
        </w:rPr>
        <w:t xml:space="preserve"> участие</w:t>
      </w:r>
      <w:proofErr w:type="gramEnd"/>
      <w:r w:rsidR="007E6400">
        <w:rPr>
          <w:sz w:val="28"/>
          <w:szCs w:val="28"/>
        </w:rPr>
        <w:t xml:space="preserve"> в театрализованном социальном представлении «Святки» сокращается на 1 час.</w:t>
      </w:r>
      <w:bookmarkStart w:id="0" w:name="_GoBack"/>
      <w:bookmarkEnd w:id="0"/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4E9"/>
    <w:multiLevelType w:val="multilevel"/>
    <w:tmpl w:val="A630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72323C"/>
    <w:multiLevelType w:val="multilevel"/>
    <w:tmpl w:val="CD68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CF237E"/>
    <w:multiLevelType w:val="multilevel"/>
    <w:tmpl w:val="9318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9228D0"/>
    <w:multiLevelType w:val="multilevel"/>
    <w:tmpl w:val="C748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AD5412"/>
    <w:multiLevelType w:val="hybridMultilevel"/>
    <w:tmpl w:val="1AE0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C3571E"/>
    <w:multiLevelType w:val="multilevel"/>
    <w:tmpl w:val="A8E8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D9"/>
    <w:rsid w:val="00001677"/>
    <w:rsid w:val="000019DF"/>
    <w:rsid w:val="00004D8E"/>
    <w:rsid w:val="00006F12"/>
    <w:rsid w:val="0001396F"/>
    <w:rsid w:val="00014431"/>
    <w:rsid w:val="00014EA9"/>
    <w:rsid w:val="00015778"/>
    <w:rsid w:val="00021D12"/>
    <w:rsid w:val="000221AC"/>
    <w:rsid w:val="00030568"/>
    <w:rsid w:val="0004241C"/>
    <w:rsid w:val="000432C2"/>
    <w:rsid w:val="0004425D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4800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77430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A7429"/>
    <w:rsid w:val="006B3136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E6400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1299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35846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4ACA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547EE-1C51-4F3F-B7B9-09EC17DA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</cp:lastModifiedBy>
  <cp:revision>2</cp:revision>
  <dcterms:created xsi:type="dcterms:W3CDTF">2019-10-22T12:33:00Z</dcterms:created>
  <dcterms:modified xsi:type="dcterms:W3CDTF">2019-10-22T12:33:00Z</dcterms:modified>
</cp:coreProperties>
</file>