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7F" w:rsidRPr="00A46705" w:rsidRDefault="00CF4F7F" w:rsidP="00CF4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70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46705"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 w:rsidRPr="00A46705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CF4F7F" w:rsidRDefault="00CF4F7F" w:rsidP="00A4670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C7627" w:rsidRPr="00D22FDB" w:rsidTr="00CF729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C7627" w:rsidRPr="00D22FDB" w:rsidRDefault="00DC7627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C7627" w:rsidRPr="00D22FDB" w:rsidRDefault="00DC7627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5E428970" wp14:editId="399F841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9" name="Рисунок 9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DC7627" w:rsidRPr="00D22FDB" w:rsidRDefault="00DC7627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C7627" w:rsidRPr="00D22FDB" w:rsidRDefault="00DC7627" w:rsidP="00CF72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79AA671" wp14:editId="42F019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10" name="Рисунок 10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C7627" w:rsidRPr="00D22FDB" w:rsidRDefault="00DC7627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C7627" w:rsidRPr="00D22FDB" w:rsidRDefault="00DC7627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004167E" wp14:editId="07DFAC8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11" name="Рисунок 11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AE98457" wp14:editId="5B86CF47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8" name="Рисунок 8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DC7627" w:rsidRPr="00D22FDB" w:rsidRDefault="00DC7627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DC7627" w:rsidRPr="00D22FDB" w:rsidRDefault="00DC7627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DC7627" w:rsidRDefault="00DC7627" w:rsidP="00A46705">
      <w:pPr>
        <w:rPr>
          <w:rFonts w:ascii="Times New Roman" w:hAnsi="Times New Roman" w:cs="Times New Roman"/>
          <w:b/>
          <w:sz w:val="28"/>
          <w:szCs w:val="28"/>
        </w:rPr>
      </w:pPr>
    </w:p>
    <w:p w:rsidR="00DC7627" w:rsidRPr="00A46705" w:rsidRDefault="00DC7627" w:rsidP="00A46705">
      <w:pPr>
        <w:rPr>
          <w:rFonts w:ascii="Times New Roman" w:hAnsi="Times New Roman" w:cs="Times New Roman"/>
          <w:b/>
          <w:sz w:val="28"/>
          <w:szCs w:val="28"/>
        </w:rPr>
      </w:pPr>
    </w:p>
    <w:p w:rsidR="00CF4F7F" w:rsidRPr="00A46705" w:rsidRDefault="00CF4F7F" w:rsidP="00CF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05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CF4F7F" w:rsidRPr="00A46705" w:rsidRDefault="00CF4F7F" w:rsidP="00CF4F7F">
      <w:pPr>
        <w:pStyle w:val="Style24"/>
        <w:widowControl/>
        <w:ind w:left="567"/>
        <w:jc w:val="center"/>
        <w:rPr>
          <w:rStyle w:val="FontStyle65"/>
          <w:b w:val="0"/>
          <w:sz w:val="28"/>
          <w:szCs w:val="28"/>
        </w:rPr>
      </w:pPr>
      <w:r w:rsidRPr="00A46705">
        <w:rPr>
          <w:b/>
          <w:sz w:val="28"/>
          <w:szCs w:val="28"/>
        </w:rPr>
        <w:t xml:space="preserve"> </w:t>
      </w:r>
      <w:proofErr w:type="gramStart"/>
      <w:r w:rsidRPr="00A46705">
        <w:rPr>
          <w:rStyle w:val="FontStyle65"/>
          <w:sz w:val="28"/>
          <w:szCs w:val="28"/>
        </w:rPr>
        <w:t>« Будем</w:t>
      </w:r>
      <w:proofErr w:type="gramEnd"/>
      <w:r w:rsidRPr="00A46705">
        <w:rPr>
          <w:rStyle w:val="FontStyle65"/>
          <w:sz w:val="28"/>
          <w:szCs w:val="28"/>
        </w:rPr>
        <w:t xml:space="preserve"> здоровы»</w:t>
      </w:r>
    </w:p>
    <w:p w:rsidR="00CF4F7F" w:rsidRPr="00A46705" w:rsidRDefault="00CF4F7F" w:rsidP="00CF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05">
        <w:rPr>
          <w:rFonts w:ascii="Times New Roman" w:hAnsi="Times New Roman" w:cs="Times New Roman"/>
          <w:b/>
          <w:sz w:val="28"/>
          <w:szCs w:val="28"/>
        </w:rPr>
        <w:t xml:space="preserve">(спортивно-оздоровительное направление) </w:t>
      </w:r>
    </w:p>
    <w:p w:rsidR="00CF4F7F" w:rsidRPr="00DC7627" w:rsidRDefault="00DC7627" w:rsidP="00DC7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учащи</w:t>
      </w:r>
      <w:r w:rsidR="00CF4F7F" w:rsidRPr="00A46705">
        <w:rPr>
          <w:rFonts w:ascii="Times New Roman" w:hAnsi="Times New Roman" w:cs="Times New Roman"/>
          <w:b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7F" w:rsidRPr="00A46705">
        <w:rPr>
          <w:rFonts w:ascii="Times New Roman" w:hAnsi="Times New Roman" w:cs="Times New Roman"/>
          <w:b/>
          <w:sz w:val="28"/>
          <w:szCs w:val="28"/>
        </w:rPr>
        <w:t>2 класса муниципального бюджетного общеобразовательного учрежд</w:t>
      </w:r>
      <w:r>
        <w:rPr>
          <w:rFonts w:ascii="Times New Roman" w:hAnsi="Times New Roman" w:cs="Times New Roman"/>
          <w:b/>
          <w:sz w:val="28"/>
          <w:szCs w:val="28"/>
        </w:rPr>
        <w:t>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школа», обучающихся по  адаптированной образовательной программе (легкая умственная отсталость)</w:t>
      </w:r>
    </w:p>
    <w:p w:rsidR="00CF4F7F" w:rsidRPr="00A46705" w:rsidRDefault="00CF4F7F" w:rsidP="00CF4F7F">
      <w:pPr>
        <w:rPr>
          <w:rFonts w:ascii="Times New Roman" w:hAnsi="Times New Roman" w:cs="Times New Roman"/>
          <w:sz w:val="28"/>
          <w:szCs w:val="28"/>
        </w:rPr>
      </w:pPr>
      <w:r w:rsidRPr="00A46705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A46705">
        <w:rPr>
          <w:rFonts w:ascii="Times New Roman" w:hAnsi="Times New Roman" w:cs="Times New Roman"/>
          <w:sz w:val="28"/>
          <w:szCs w:val="28"/>
        </w:rPr>
        <w:t>спортивно-оздоровительное.</w:t>
      </w:r>
    </w:p>
    <w:p w:rsidR="00CF4F7F" w:rsidRPr="00A46705" w:rsidRDefault="00CF4F7F" w:rsidP="00CF4F7F">
      <w:pPr>
        <w:rPr>
          <w:rFonts w:ascii="Times New Roman" w:hAnsi="Times New Roman" w:cs="Times New Roman"/>
          <w:sz w:val="28"/>
          <w:szCs w:val="28"/>
        </w:rPr>
      </w:pPr>
      <w:r w:rsidRPr="00A46705">
        <w:rPr>
          <w:rFonts w:ascii="Times New Roman" w:hAnsi="Times New Roman" w:cs="Times New Roman"/>
          <w:sz w:val="28"/>
          <w:szCs w:val="28"/>
        </w:rPr>
        <w:t>Составил:</w:t>
      </w:r>
      <w:r w:rsidR="00DC7627">
        <w:rPr>
          <w:rFonts w:ascii="Times New Roman" w:hAnsi="Times New Roman" w:cs="Times New Roman"/>
          <w:sz w:val="28"/>
          <w:szCs w:val="28"/>
        </w:rPr>
        <w:t xml:space="preserve"> </w:t>
      </w:r>
      <w:r w:rsidRPr="00A46705">
        <w:rPr>
          <w:rFonts w:ascii="Times New Roman" w:hAnsi="Times New Roman" w:cs="Times New Roman"/>
          <w:sz w:val="28"/>
          <w:szCs w:val="28"/>
        </w:rPr>
        <w:t xml:space="preserve">учитель первой квалификационной категории </w:t>
      </w:r>
      <w:proofErr w:type="spellStart"/>
      <w:r w:rsidRPr="00A46705">
        <w:rPr>
          <w:rFonts w:ascii="Times New Roman" w:hAnsi="Times New Roman" w:cs="Times New Roman"/>
          <w:sz w:val="28"/>
          <w:szCs w:val="28"/>
        </w:rPr>
        <w:t>Госсман</w:t>
      </w:r>
      <w:proofErr w:type="spellEnd"/>
      <w:r w:rsidRPr="00A46705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CF4F7F" w:rsidRDefault="00CF4F7F" w:rsidP="00CF4F7F">
      <w:pPr>
        <w:rPr>
          <w:rFonts w:ascii="Times New Roman" w:hAnsi="Times New Roman" w:cs="Times New Roman"/>
          <w:sz w:val="28"/>
          <w:szCs w:val="28"/>
        </w:rPr>
      </w:pPr>
    </w:p>
    <w:p w:rsidR="00DC7627" w:rsidRPr="00A46705" w:rsidRDefault="00DC7627" w:rsidP="00CF4F7F">
      <w:pPr>
        <w:rPr>
          <w:rFonts w:ascii="Times New Roman" w:hAnsi="Times New Roman" w:cs="Times New Roman"/>
          <w:sz w:val="28"/>
          <w:szCs w:val="28"/>
        </w:rPr>
      </w:pPr>
    </w:p>
    <w:p w:rsidR="00CF4F7F" w:rsidRPr="00A46705" w:rsidRDefault="00CF4F7F" w:rsidP="00CF4F7F">
      <w:pPr>
        <w:rPr>
          <w:rFonts w:ascii="Times New Roman" w:hAnsi="Times New Roman" w:cs="Times New Roman"/>
          <w:sz w:val="28"/>
          <w:szCs w:val="28"/>
        </w:rPr>
      </w:pPr>
    </w:p>
    <w:p w:rsidR="006964A9" w:rsidRPr="00A46705" w:rsidRDefault="00CF4F7F" w:rsidP="00A4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hAnsi="Times New Roman" w:cs="Times New Roman"/>
          <w:sz w:val="28"/>
          <w:szCs w:val="28"/>
        </w:rPr>
        <w:t>2021-2022учебный год</w:t>
      </w:r>
      <w:r w:rsidR="00A55B49"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6964A9"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64A9" w:rsidRPr="00A46705" w:rsidRDefault="006964A9" w:rsidP="00696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курса внеур</w:t>
      </w:r>
      <w:r w:rsidR="00DC7627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деятельности “Будем здоровы</w:t>
      </w: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” направлена на комплексное и последовательное развитие у обучающихся начальных классов умений и навыков здорового образа жизни.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современных условиях проблема сохранения здоровья детей чрезвычайно важна и в связи с резким снижением процента здоровых детей.</w:t>
      </w: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быть,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нагрузки. Весьма существенным фактором “школьного нездоровья”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 я, алкоголизма и наркомании. Важно, чтобы профилактика асоциальных явлений взяла свое начало в начальных классах.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никогда актуальной остается проблема сохранения и укрепления здоровья с раннего возраста.</w:t>
      </w: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Решающая роль в ее решении отводится школе. Ей доверено воспитание нового поколения россиян. Помочь России выйти из кризиса смогут только успешные люди. Успешные – значит пони мающие свое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Здоровый ребенок может успешно учиться, продуктивно проводить свой досуг, стать в полной мере творцом своей судьбы.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жизни,</w:t>
      </w: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этом, не делая акцента на сами вредные привычки. Главное – приобщить детей к здоровому образу жизни.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внеурочной деятельности по спортивно-озд</w:t>
      </w:r>
      <w:r w:rsidR="00D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оровительному направлению </w:t>
      </w:r>
      <w:proofErr w:type="gramStart"/>
      <w:r w:rsidR="00DC7627">
        <w:rPr>
          <w:rFonts w:ascii="Times New Roman" w:eastAsia="Times New Roman" w:hAnsi="Times New Roman" w:cs="Times New Roman"/>
          <w:color w:val="000000"/>
          <w:sz w:val="28"/>
          <w:szCs w:val="28"/>
        </w:rPr>
        <w:t>“ Будем</w:t>
      </w:r>
      <w:proofErr w:type="gramEnd"/>
      <w:r w:rsidR="00D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</w:t>
      </w: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” включает в себя знания, установки, личностные ориентиры и нормы поведения, обеспечивающие сохранение и укрепление физического и психического здоровья</w:t>
      </w: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Данная программа является комплексной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 школы.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курса внеурочной деятельности:</w:t>
      </w:r>
    </w:p>
    <w:p w:rsidR="006964A9" w:rsidRPr="00A46705" w:rsidRDefault="006964A9" w:rsidP="00A467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психического и физического здоровья детей в процессе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безопасного поведения, любящей свою Родину.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6964A9" w:rsidRPr="00A46705" w:rsidRDefault="006964A9" w:rsidP="00A467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сформировать у детей необходимые знания, умения и навыки по здоровому образу жизни;</w:t>
      </w:r>
    </w:p>
    <w:p w:rsidR="006964A9" w:rsidRPr="00A46705" w:rsidRDefault="006964A9" w:rsidP="00A467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6964A9" w:rsidRPr="00A46705" w:rsidRDefault="006964A9" w:rsidP="00A467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физическое и психическое саморазвитие;</w:t>
      </w:r>
    </w:p>
    <w:p w:rsidR="006964A9" w:rsidRPr="00A46705" w:rsidRDefault="006964A9" w:rsidP="00A467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использовать полученные знания в повседневной жизни;</w:t>
      </w:r>
    </w:p>
    <w:p w:rsidR="006964A9" w:rsidRPr="00A46705" w:rsidRDefault="006964A9" w:rsidP="00A467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возрастной группы детей, которым адресована программа</w:t>
      </w:r>
      <w:r w:rsid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6964A9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предназначена для обучающихся 1-4 классов. Занятия проводятся с учетом склонностей ребят, их возможностей и интересов 1 час в неделю, 34 часа в год. Оптимальная численность группы 12-15 человек.</w:t>
      </w:r>
    </w:p>
    <w:p w:rsidR="00A46705" w:rsidRPr="00A46705" w:rsidRDefault="00A46705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4A9" w:rsidRDefault="00DC7627" w:rsidP="00A467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="006964A9"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освоения программы</w:t>
      </w:r>
    </w:p>
    <w:p w:rsidR="00A46705" w:rsidRPr="00A46705" w:rsidRDefault="00A46705" w:rsidP="00A467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Личностными результатами программы является формирование следующих умений</w:t>
      </w:r>
    </w:p>
    <w:p w:rsidR="006964A9" w:rsidRPr="00A46705" w:rsidRDefault="006964A9" w:rsidP="00A4670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6964A9" w:rsidRPr="00A46705" w:rsidRDefault="006964A9" w:rsidP="00A4670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другие участников группы и педагога, как поступить.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является формирование следующих универсальных учебных действий (УУД)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6964A9" w:rsidRPr="00A46705" w:rsidRDefault="006964A9" w:rsidP="00A4670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 деятельности на занятии с помощью учителя.</w:t>
      </w:r>
    </w:p>
    <w:p w:rsidR="006964A9" w:rsidRPr="00A46705" w:rsidRDefault="006964A9" w:rsidP="00A4670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Проговаривать последовательность действий на занятии.</w:t>
      </w:r>
    </w:p>
    <w:p w:rsidR="006964A9" w:rsidRPr="00A46705" w:rsidRDefault="006964A9" w:rsidP="00A4670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высказывать свое предположение (версию) на основе работы с иллюстрацией, учить работать по предложенному учителем плану.</w:t>
      </w:r>
    </w:p>
    <w:p w:rsidR="006964A9" w:rsidRPr="00A46705" w:rsidRDefault="006964A9" w:rsidP="00A4670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964A9" w:rsidRPr="00A46705" w:rsidRDefault="006964A9" w:rsidP="00A4670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(учебных успехов).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6964A9" w:rsidRPr="00A46705" w:rsidRDefault="006964A9" w:rsidP="00A4670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6964A9" w:rsidRPr="00A46705" w:rsidRDefault="006964A9" w:rsidP="00A4670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на занятии.</w:t>
      </w:r>
    </w:p>
    <w:p w:rsidR="006964A9" w:rsidRPr="00A46705" w:rsidRDefault="006964A9" w:rsidP="00A4670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всех учащихся.</w:t>
      </w:r>
    </w:p>
    <w:p w:rsidR="006964A9" w:rsidRPr="00A46705" w:rsidRDefault="006964A9" w:rsidP="00A4670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 рисунков, схематических рисунков, схем); находить и формулировать решение задачи с помощью простейших моделей (предметных и схематических рисунков).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учебный материал и задания из различных источников,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ориентированные на линии развития средствами предмета.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6964A9" w:rsidRPr="00A46705" w:rsidRDefault="006964A9" w:rsidP="00A4670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964A9" w:rsidRPr="00A46705" w:rsidRDefault="006964A9" w:rsidP="00A4670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понимать речь других.</w:t>
      </w:r>
    </w:p>
    <w:p w:rsidR="006964A9" w:rsidRPr="00A46705" w:rsidRDefault="006964A9" w:rsidP="00A4670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964A9" w:rsidRPr="00A46705" w:rsidRDefault="006964A9" w:rsidP="00A4670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6964A9" w:rsidRPr="00A46705" w:rsidRDefault="006964A9" w:rsidP="00A4670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Оздоровительные результаты программы внеурочной деятельности</w:t>
      </w:r>
    </w:p>
    <w:p w:rsidR="006964A9" w:rsidRPr="00A46705" w:rsidRDefault="006964A9" w:rsidP="00A4670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обучающимися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мероприятии;</w:t>
      </w:r>
    </w:p>
    <w:p w:rsidR="006964A9" w:rsidRPr="00A46705" w:rsidRDefault="006964A9" w:rsidP="00A4670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Первостепенным результатом реализации программы внеурочной деятельности будет сознательное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обучающихся к собственному здоровью во всех его проявлениях.</w:t>
      </w:r>
    </w:p>
    <w:p w:rsidR="006964A9" w:rsidRPr="00A46705" w:rsidRDefault="00DC7627" w:rsidP="00A467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6964A9"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внеурочной деятельности по спортивно-оздоровительному направлению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“ </w:t>
      </w:r>
      <w:r w:rsidR="00DC7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Будем</w:t>
      </w:r>
      <w:proofErr w:type="gramEnd"/>
      <w:r w:rsidR="00DC7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здоровы</w:t>
      </w:r>
      <w:r w:rsidRPr="00A4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 разбита на семь разделов:</w:t>
      </w:r>
    </w:p>
    <w:p w:rsidR="006964A9" w:rsidRPr="00A46705" w:rsidRDefault="006964A9" w:rsidP="00A4670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“Наша школа”: личная гигиена, значение утренней гимнастики для организма;</w:t>
      </w:r>
    </w:p>
    <w:p w:rsidR="006964A9" w:rsidRPr="00A46705" w:rsidRDefault="006964A9" w:rsidP="00A4670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“Здоровое питание”: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6964A9" w:rsidRPr="00A46705" w:rsidRDefault="006964A9" w:rsidP="00A4670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“Бережём здоровье”: влияние окружающей среды на здоровье человека, чередование труда и отдыха, профилактика нарушений зрения и опорно-двигательного аппарата</w:t>
      </w:r>
    </w:p>
    <w:p w:rsidR="006964A9" w:rsidRPr="00A46705" w:rsidRDefault="006964A9" w:rsidP="00A4670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“Я в школе и дома”: </w:t>
      </w:r>
      <w:proofErr w:type="gramStart"/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социально-одобряемые нормы и правила поведения</w:t>
      </w:r>
      <w:proofErr w:type="gramEnd"/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образовательном учреждении, гигиена одежды, правила хорошего тона;</w:t>
      </w:r>
    </w:p>
    <w:p w:rsidR="006964A9" w:rsidRPr="00A46705" w:rsidRDefault="006964A9" w:rsidP="00A4670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“Чтоб забыть про докторов”: закаливание организма;</w:t>
      </w:r>
    </w:p>
    <w:p w:rsidR="006964A9" w:rsidRPr="00A46705" w:rsidRDefault="006964A9" w:rsidP="00A4670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“Я и мое ближайшее окружение”: развитие познавательных процессов, значимые взрослые, вредные привычки, настроение в школе и дома;</w:t>
      </w:r>
    </w:p>
    <w:p w:rsidR="006964A9" w:rsidRPr="00A46705" w:rsidRDefault="006964A9" w:rsidP="00A4670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“Вы порадуйтесь за нас – перешли в другой мы класс”: первая доврачебная помощь в летний период, опасности летнего периода, подведение итогов работы за год.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подчеркивает взаимное влияние интеллектуальных способностей, коммуникативных умений, потребности в соблюдении гигиены, необходимость закаливания и правильного питания, эмоционального отношения к деятельности, умения оказывать первую доврачебную помощь на пропедевтическом уровне, на общее благополучие человека и его успешность в различного рода деятельности.</w:t>
      </w:r>
    </w:p>
    <w:p w:rsidR="006964A9" w:rsidRP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состоит из четырех частей:</w:t>
      </w:r>
    </w:p>
    <w:p w:rsidR="006964A9" w:rsidRPr="00A46705" w:rsidRDefault="006964A9" w:rsidP="00A4670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класс: первичное ознакомление со здоровым образом жизни, формирование потребности в личной гигиене, ознакомление с витаминами и продуктами, их содержащими.</w:t>
      </w:r>
    </w:p>
    <w:p w:rsidR="006964A9" w:rsidRPr="00A46705" w:rsidRDefault="006964A9" w:rsidP="00A4670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класс: 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6964A9" w:rsidRPr="00A46705" w:rsidRDefault="006964A9" w:rsidP="00A4670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6964A9" w:rsidRPr="00A46705" w:rsidRDefault="006964A9" w:rsidP="00A4670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A46705" w:rsidRDefault="006964A9" w:rsidP="00A46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содержание программы отражает социальную, психологическую и сомат</w:t>
      </w:r>
      <w:r w:rsidR="00A46705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 характеристику здоровья.</w:t>
      </w:r>
    </w:p>
    <w:p w:rsidR="00A46705" w:rsidRDefault="00A46705" w:rsidP="00A4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705" w:rsidRDefault="00A46705" w:rsidP="00A4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627" w:rsidRDefault="00DC7627" w:rsidP="00A4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627" w:rsidRDefault="00DC7627" w:rsidP="00A4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46705" w:rsidRDefault="00A46705" w:rsidP="00A4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705" w:rsidRPr="00A46705" w:rsidRDefault="00A46705" w:rsidP="00A4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4A9" w:rsidRPr="00A46705" w:rsidRDefault="006964A9" w:rsidP="00A4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4A9" w:rsidRPr="00A46705" w:rsidRDefault="00DC7627" w:rsidP="00A46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Тематическое планирование, с указанием количества часов на освоение каждой темы</w:t>
      </w:r>
    </w:p>
    <w:p w:rsidR="006964A9" w:rsidRPr="00A46705" w:rsidRDefault="006964A9" w:rsidP="00696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900" w:type="dxa"/>
        <w:tblLook w:val="04A0" w:firstRow="1" w:lastRow="0" w:firstColumn="1" w:lastColumn="0" w:noHBand="0" w:noVBand="1"/>
      </w:tblPr>
      <w:tblGrid>
        <w:gridCol w:w="868"/>
        <w:gridCol w:w="5156"/>
        <w:gridCol w:w="985"/>
        <w:gridCol w:w="1179"/>
        <w:gridCol w:w="1712"/>
      </w:tblGrid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занятий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Всего,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чаов</w:t>
            </w:r>
            <w:proofErr w:type="spellEnd"/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Главное чудо на свете - человек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 в порядке – спасибо зарядке!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Экскурсия “Сезонные изменения в природе и в жизни человека”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Друзья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Мойдодыра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«Как Чёрные братья хотели мир завоевать». Вредные привычки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Здоровое питание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Овощи, ягоды и фрукты – самые витаминные продукты!</w:t>
            </w:r>
          </w:p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рисунков.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питания. Чаепитие.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«Молоко от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Матросскина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Чудо земли – хлеб.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Поешь рыбки – будут ноги прытки.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рождения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Зелибобы</w:t>
            </w:r>
            <w:proofErr w:type="spellEnd"/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Кулинарные праздники моей семьи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«Великие волшебники» (закаливание)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Главная одежда человека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 кожа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Мой внешний вид – залог здоровья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 зрения. Здоровая осанка.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ура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Режиму дня мы друзья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rPr>
          <w:trHeight w:val="135"/>
        </w:trPr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«Таинственный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незнакомец»(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алкоголь, курение, таблетки)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«Сказка о Спящей Царевне и не только…» (опасности со стороны </w:t>
            </w: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окружающих)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«Посеешь привычку – пожнёшь характер»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«Чтоб забыть про докторов»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Сон – лучшее лекарство. Как сделать сон полезным?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избежать отравлений? Первая помощь при отравлениях.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Правила безопасности при занятиях спортом.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здоровья.</w:t>
            </w:r>
          </w:p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здоровом теле – здоровый дух”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Переутомление и утомление.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 и травмы. Первая помощь при травмах и ушибах.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Такой разный мир людей. Эмоции и чувства.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Добрым быть лучше, чем злым.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здоровья. “Веселые старты”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Летние опасности.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A9" w:rsidRPr="00A46705" w:rsidTr="00A46705">
        <w:tc>
          <w:tcPr>
            <w:tcW w:w="52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1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A4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 порадуйтесь за нас –в третий перешли мы класс”</w:t>
            </w:r>
          </w:p>
        </w:tc>
        <w:tc>
          <w:tcPr>
            <w:tcW w:w="645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290" w:type="dxa"/>
            <w:hideMark/>
          </w:tcPr>
          <w:p w:rsidR="006964A9" w:rsidRPr="00A46705" w:rsidRDefault="006964A9" w:rsidP="006964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</w:p>
        </w:tc>
      </w:tr>
    </w:tbl>
    <w:p w:rsidR="006964A9" w:rsidRPr="00A46705" w:rsidRDefault="006964A9" w:rsidP="00696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4A9" w:rsidRPr="00A46705" w:rsidRDefault="006964A9" w:rsidP="006964A9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4670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2C350E" w:rsidRPr="00A46705" w:rsidRDefault="002C350E">
      <w:pPr>
        <w:rPr>
          <w:rFonts w:ascii="Times New Roman" w:hAnsi="Times New Roman" w:cs="Times New Roman"/>
          <w:sz w:val="28"/>
          <w:szCs w:val="28"/>
        </w:rPr>
      </w:pPr>
    </w:p>
    <w:sectPr w:rsidR="002C350E" w:rsidRPr="00A46705" w:rsidSect="00FA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E4E"/>
    <w:multiLevelType w:val="multilevel"/>
    <w:tmpl w:val="02D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3AC"/>
    <w:multiLevelType w:val="multilevel"/>
    <w:tmpl w:val="9B4E9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4768A"/>
    <w:multiLevelType w:val="multilevel"/>
    <w:tmpl w:val="C15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423A4"/>
    <w:multiLevelType w:val="multilevel"/>
    <w:tmpl w:val="1C3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D0955"/>
    <w:multiLevelType w:val="multilevel"/>
    <w:tmpl w:val="664E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12866"/>
    <w:multiLevelType w:val="multilevel"/>
    <w:tmpl w:val="14E0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A265D"/>
    <w:multiLevelType w:val="multilevel"/>
    <w:tmpl w:val="CF8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B46458"/>
    <w:multiLevelType w:val="multilevel"/>
    <w:tmpl w:val="7C3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92721"/>
    <w:multiLevelType w:val="multilevel"/>
    <w:tmpl w:val="95DE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8F100F"/>
    <w:multiLevelType w:val="multilevel"/>
    <w:tmpl w:val="91A8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03182"/>
    <w:multiLevelType w:val="multilevel"/>
    <w:tmpl w:val="EBD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2158D"/>
    <w:multiLevelType w:val="multilevel"/>
    <w:tmpl w:val="CB0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516D3"/>
    <w:multiLevelType w:val="multilevel"/>
    <w:tmpl w:val="C7F6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E3651"/>
    <w:multiLevelType w:val="multilevel"/>
    <w:tmpl w:val="21566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 <w:tmpl w:val="A2A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223C8"/>
    <w:multiLevelType w:val="multilevel"/>
    <w:tmpl w:val="C6F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92EF9"/>
    <w:multiLevelType w:val="multilevel"/>
    <w:tmpl w:val="614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A7E74"/>
    <w:multiLevelType w:val="multilevel"/>
    <w:tmpl w:val="E5D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3519E"/>
    <w:multiLevelType w:val="multilevel"/>
    <w:tmpl w:val="A828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E1F8B"/>
    <w:multiLevelType w:val="multilevel"/>
    <w:tmpl w:val="864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8C7EF6"/>
    <w:multiLevelType w:val="multilevel"/>
    <w:tmpl w:val="CE8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B52577"/>
    <w:multiLevelType w:val="multilevel"/>
    <w:tmpl w:val="F09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901C9"/>
    <w:multiLevelType w:val="multilevel"/>
    <w:tmpl w:val="4C688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C3A1B"/>
    <w:multiLevelType w:val="multilevel"/>
    <w:tmpl w:val="BBC87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A4570"/>
    <w:multiLevelType w:val="multilevel"/>
    <w:tmpl w:val="5320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8118C7"/>
    <w:multiLevelType w:val="multilevel"/>
    <w:tmpl w:val="784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04E54"/>
    <w:multiLevelType w:val="multilevel"/>
    <w:tmpl w:val="5A4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192632"/>
    <w:multiLevelType w:val="multilevel"/>
    <w:tmpl w:val="2114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665CF3"/>
    <w:multiLevelType w:val="multilevel"/>
    <w:tmpl w:val="5D18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9626C"/>
    <w:multiLevelType w:val="multilevel"/>
    <w:tmpl w:val="391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347D8"/>
    <w:multiLevelType w:val="multilevel"/>
    <w:tmpl w:val="C8A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F1808"/>
    <w:multiLevelType w:val="multilevel"/>
    <w:tmpl w:val="3B160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5"/>
  </w:num>
  <w:num w:numId="5">
    <w:abstractNumId w:val="18"/>
  </w:num>
  <w:num w:numId="6">
    <w:abstractNumId w:val="28"/>
  </w:num>
  <w:num w:numId="7">
    <w:abstractNumId w:val="11"/>
  </w:num>
  <w:num w:numId="8">
    <w:abstractNumId w:val="12"/>
  </w:num>
  <w:num w:numId="9">
    <w:abstractNumId w:val="31"/>
  </w:num>
  <w:num w:numId="10">
    <w:abstractNumId w:val="4"/>
  </w:num>
  <w:num w:numId="11">
    <w:abstractNumId w:val="21"/>
  </w:num>
  <w:num w:numId="12">
    <w:abstractNumId w:val="6"/>
  </w:num>
  <w:num w:numId="13">
    <w:abstractNumId w:val="17"/>
  </w:num>
  <w:num w:numId="14">
    <w:abstractNumId w:val="20"/>
  </w:num>
  <w:num w:numId="15">
    <w:abstractNumId w:val="30"/>
  </w:num>
  <w:num w:numId="16">
    <w:abstractNumId w:val="8"/>
  </w:num>
  <w:num w:numId="17">
    <w:abstractNumId w:val="22"/>
  </w:num>
  <w:num w:numId="18">
    <w:abstractNumId w:val="1"/>
  </w:num>
  <w:num w:numId="19">
    <w:abstractNumId w:val="7"/>
  </w:num>
  <w:num w:numId="20">
    <w:abstractNumId w:val="3"/>
  </w:num>
  <w:num w:numId="21">
    <w:abstractNumId w:val="23"/>
  </w:num>
  <w:num w:numId="22">
    <w:abstractNumId w:val="13"/>
  </w:num>
  <w:num w:numId="23">
    <w:abstractNumId w:val="10"/>
  </w:num>
  <w:num w:numId="24">
    <w:abstractNumId w:val="2"/>
  </w:num>
  <w:num w:numId="25">
    <w:abstractNumId w:val="27"/>
  </w:num>
  <w:num w:numId="26">
    <w:abstractNumId w:val="9"/>
  </w:num>
  <w:num w:numId="27">
    <w:abstractNumId w:val="14"/>
  </w:num>
  <w:num w:numId="28">
    <w:abstractNumId w:val="24"/>
  </w:num>
  <w:num w:numId="29">
    <w:abstractNumId w:val="15"/>
  </w:num>
  <w:num w:numId="30">
    <w:abstractNumId w:val="29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B49"/>
    <w:rsid w:val="002C350E"/>
    <w:rsid w:val="0033701D"/>
    <w:rsid w:val="006964A9"/>
    <w:rsid w:val="00A46705"/>
    <w:rsid w:val="00A55B49"/>
    <w:rsid w:val="00B95DDB"/>
    <w:rsid w:val="00CD07F9"/>
    <w:rsid w:val="00CF4F7F"/>
    <w:rsid w:val="00DC7627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44E58-3B2D-4AE0-AA8E-4EEFB601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55B49"/>
  </w:style>
  <w:style w:type="paragraph" w:customStyle="1" w:styleId="c1">
    <w:name w:val="c1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55B49"/>
  </w:style>
  <w:style w:type="paragraph" w:customStyle="1" w:styleId="c23">
    <w:name w:val="c23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5B49"/>
  </w:style>
  <w:style w:type="paragraph" w:customStyle="1" w:styleId="c28">
    <w:name w:val="c28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5B49"/>
  </w:style>
  <w:style w:type="paragraph" w:customStyle="1" w:styleId="c4">
    <w:name w:val="c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CD07F9"/>
  </w:style>
  <w:style w:type="character" w:customStyle="1" w:styleId="c45">
    <w:name w:val="c45"/>
    <w:basedOn w:val="a0"/>
    <w:rsid w:val="00CD07F9"/>
  </w:style>
  <w:style w:type="character" w:customStyle="1" w:styleId="c44">
    <w:name w:val="c44"/>
    <w:basedOn w:val="a0"/>
    <w:rsid w:val="00CD07F9"/>
  </w:style>
  <w:style w:type="paragraph" w:customStyle="1" w:styleId="c35">
    <w:name w:val="c35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D07F9"/>
  </w:style>
  <w:style w:type="paragraph" w:customStyle="1" w:styleId="c47">
    <w:name w:val="c4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CD07F9"/>
  </w:style>
  <w:style w:type="paragraph" w:customStyle="1" w:styleId="c54">
    <w:name w:val="c54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D07F9"/>
  </w:style>
  <w:style w:type="character" w:customStyle="1" w:styleId="c19">
    <w:name w:val="c19"/>
    <w:basedOn w:val="a0"/>
    <w:rsid w:val="00CD07F9"/>
  </w:style>
  <w:style w:type="paragraph" w:customStyle="1" w:styleId="c31">
    <w:name w:val="c31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D07F9"/>
  </w:style>
  <w:style w:type="paragraph" w:customStyle="1" w:styleId="c14">
    <w:name w:val="c14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CD07F9"/>
  </w:style>
  <w:style w:type="paragraph" w:styleId="a3">
    <w:name w:val="Normal (Web)"/>
    <w:basedOn w:val="a"/>
    <w:uiPriority w:val="99"/>
    <w:unhideWhenUsed/>
    <w:rsid w:val="0069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64A9"/>
    <w:rPr>
      <w:color w:val="0000FF"/>
      <w:u w:val="single"/>
    </w:rPr>
  </w:style>
  <w:style w:type="character" w:customStyle="1" w:styleId="ui">
    <w:name w:val="ui"/>
    <w:basedOn w:val="a0"/>
    <w:rsid w:val="006964A9"/>
  </w:style>
  <w:style w:type="paragraph" w:styleId="a5">
    <w:name w:val="Balloon Text"/>
    <w:basedOn w:val="a"/>
    <w:link w:val="a6"/>
    <w:uiPriority w:val="99"/>
    <w:semiHidden/>
    <w:unhideWhenUsed/>
    <w:rsid w:val="0069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4A9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uiPriority w:val="99"/>
    <w:rsid w:val="00CF4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CF4F7F"/>
    <w:rPr>
      <w:rFonts w:ascii="Times New Roman" w:hAnsi="Times New Roman" w:cs="Times New Roman"/>
      <w:b/>
      <w:bCs/>
      <w:sz w:val="30"/>
      <w:szCs w:val="30"/>
    </w:rPr>
  </w:style>
  <w:style w:type="table" w:styleId="a7">
    <w:name w:val="Grid Table Light"/>
    <w:basedOn w:val="a1"/>
    <w:uiPriority w:val="40"/>
    <w:rsid w:val="00A467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467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11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147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5602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26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598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718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123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1745</Words>
  <Characters>9953</Characters>
  <Application>Microsoft Office Word</Application>
  <DocSecurity>0</DocSecurity>
  <Lines>82</Lines>
  <Paragraphs>23</Paragraphs>
  <ScaleCrop>false</ScaleCrop>
  <Company>Microsoft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11</cp:revision>
  <dcterms:created xsi:type="dcterms:W3CDTF">2021-09-25T19:58:00Z</dcterms:created>
  <dcterms:modified xsi:type="dcterms:W3CDTF">2021-10-18T02:27:00Z</dcterms:modified>
</cp:coreProperties>
</file>