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36" w:rsidRPr="003B7862" w:rsidRDefault="00A07C36" w:rsidP="003B7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3B786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3B7862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3B7862">
        <w:rPr>
          <w:rFonts w:ascii="Times New Roman" w:hAnsi="Times New Roman" w:cs="Times New Roman"/>
          <w:b/>
          <w:sz w:val="28"/>
          <w:szCs w:val="28"/>
        </w:rPr>
        <w:t xml:space="preserve"> средняя школа».</w:t>
      </w:r>
    </w:p>
    <w:p w:rsidR="00A07C36" w:rsidRPr="003B7862" w:rsidRDefault="00A07C36" w:rsidP="003B7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C36" w:rsidRPr="003B7862" w:rsidRDefault="00A07C36" w:rsidP="003B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E715CD" w:rsidTr="00E715C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5CD" w:rsidRDefault="00E7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715CD" w:rsidRDefault="00E7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5" name="Рисунок 5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E715CD" w:rsidRDefault="00E7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5CD" w:rsidRDefault="00E715C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-149225</wp:posOffset>
                  </wp:positionV>
                  <wp:extent cx="1897380" cy="1748155"/>
                  <wp:effectExtent l="0" t="0" r="0" b="0"/>
                  <wp:wrapNone/>
                  <wp:docPr id="4" name="Рисунок 4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5CD" w:rsidRDefault="00E7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715CD" w:rsidRDefault="00E7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1010285</wp:posOffset>
                  </wp:positionV>
                  <wp:extent cx="1454150" cy="1371600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E715CD" w:rsidRDefault="00E7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E715CD" w:rsidRDefault="00E7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E715CD" w:rsidRDefault="00E715CD" w:rsidP="00E71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5CD" w:rsidRDefault="00E715CD" w:rsidP="00E71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5CD" w:rsidRDefault="00E715CD" w:rsidP="00E71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5CD" w:rsidRDefault="00E715CD" w:rsidP="00E715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715CD" w:rsidRDefault="00E715CD" w:rsidP="00E71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«Речевая практика» для учащихся2 класса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средняя  школа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», обучающихся по адаптированной образовательной программе (легкая умственная отсталость)</w:t>
      </w:r>
    </w:p>
    <w:p w:rsidR="00E715CD" w:rsidRDefault="00E715CD" w:rsidP="00E71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C36" w:rsidRPr="003B7862" w:rsidRDefault="00A07C36" w:rsidP="003B786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07C36" w:rsidRPr="003B7862" w:rsidRDefault="00A07C36" w:rsidP="003B7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36" w:rsidRPr="003B7862" w:rsidRDefault="00A07C36" w:rsidP="003B7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36" w:rsidRDefault="00A07C36" w:rsidP="003B7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862" w:rsidRDefault="003B7862" w:rsidP="003B7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36" w:rsidRPr="003B7862" w:rsidRDefault="00A07C36" w:rsidP="003B7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36" w:rsidRPr="003B7862" w:rsidRDefault="00A07C36" w:rsidP="003B7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7862">
        <w:rPr>
          <w:rFonts w:ascii="Times New Roman" w:hAnsi="Times New Roman" w:cs="Times New Roman"/>
          <w:sz w:val="28"/>
          <w:szCs w:val="28"/>
        </w:rPr>
        <w:t xml:space="preserve">Составил:   </w:t>
      </w:r>
      <w:proofErr w:type="gramEnd"/>
      <w:r w:rsidRPr="003B7862">
        <w:rPr>
          <w:rFonts w:ascii="Times New Roman" w:hAnsi="Times New Roman" w:cs="Times New Roman"/>
          <w:sz w:val="28"/>
          <w:szCs w:val="28"/>
        </w:rPr>
        <w:t xml:space="preserve">           учитель первой квалификационной категории </w:t>
      </w:r>
      <w:proofErr w:type="spellStart"/>
      <w:r w:rsidRPr="003B7862">
        <w:rPr>
          <w:rFonts w:ascii="Times New Roman" w:hAnsi="Times New Roman" w:cs="Times New Roman"/>
          <w:color w:val="000000"/>
          <w:sz w:val="28"/>
          <w:szCs w:val="28"/>
        </w:rPr>
        <w:t>Госсман</w:t>
      </w:r>
      <w:proofErr w:type="spellEnd"/>
      <w:r w:rsidRPr="003B7862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Николаевна.</w:t>
      </w:r>
    </w:p>
    <w:p w:rsidR="00A07C36" w:rsidRPr="003B7862" w:rsidRDefault="00A07C36" w:rsidP="003B7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6" w:rsidRDefault="00A07C36" w:rsidP="003B7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862" w:rsidRDefault="003B7862" w:rsidP="003B7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862" w:rsidRDefault="003B7862" w:rsidP="003B7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862" w:rsidRDefault="003B7862" w:rsidP="003B7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862" w:rsidRDefault="003B7862" w:rsidP="003B7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862" w:rsidRDefault="003B7862" w:rsidP="003B7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862" w:rsidRDefault="003B7862" w:rsidP="003B7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862" w:rsidRDefault="003B7862" w:rsidP="003B7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862" w:rsidRPr="003B7862" w:rsidRDefault="003B7862" w:rsidP="003B7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учебный год.</w:t>
      </w:r>
    </w:p>
    <w:p w:rsidR="00A07C36" w:rsidRPr="00E715CD" w:rsidRDefault="003B7862" w:rsidP="00E715CD">
      <w:pPr>
        <w:pStyle w:val="a3"/>
        <w:numPr>
          <w:ilvl w:val="0"/>
          <w:numId w:val="8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65C6A" w:rsidRPr="003B7862" w:rsidRDefault="00A07C36" w:rsidP="003B7862">
      <w:pPr>
        <w:shd w:val="clear" w:color="auto" w:fill="FFFFFF"/>
        <w:tabs>
          <w:tab w:val="left" w:pos="12563"/>
          <w:tab w:val="center" w:pos="155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65C6A"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965C6A" w:rsidRPr="003B7862" w:rsidRDefault="00965C6A" w:rsidP="00E715C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учебного предмета «Речевая практика» - </w:t>
      </w: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 речевой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коммуникации школьников с нарушениями интеллекта для осуществления общения с окружающими людьми.</w:t>
      </w:r>
    </w:p>
    <w:p w:rsidR="00965C6A" w:rsidRPr="003B7862" w:rsidRDefault="00965C6A" w:rsidP="00E715C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  </w:t>
      </w:r>
    </w:p>
    <w:p w:rsidR="00965C6A" w:rsidRPr="003B7862" w:rsidRDefault="00965C6A" w:rsidP="00E715C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раздела «Речевая практика»:</w:t>
      </w:r>
    </w:p>
    <w:p w:rsidR="00965C6A" w:rsidRPr="003B7862" w:rsidRDefault="00965C6A" w:rsidP="00E715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Ускорить процесс овладения разговорной речью на основе коррекции всех составляющих речевой акт компонентов;</w:t>
      </w:r>
    </w:p>
    <w:p w:rsidR="00965C6A" w:rsidRPr="003B7862" w:rsidRDefault="00965C6A" w:rsidP="00E715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детям ускорить и обобщить имеющийся у них речевой опыт:</w:t>
      </w:r>
    </w:p>
    <w:p w:rsidR="00965C6A" w:rsidRPr="003B7862" w:rsidRDefault="00965C6A" w:rsidP="00E715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качественные характеристики устной речи, как звукопроизношение, темп, ритм, дикция, интонация, выразительность;</w:t>
      </w:r>
    </w:p>
    <w:p w:rsidR="00965C6A" w:rsidRPr="003B7862" w:rsidRDefault="00965C6A" w:rsidP="00E715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совершенствованию речевого опыта учащихся.</w:t>
      </w:r>
    </w:p>
    <w:p w:rsidR="00965C6A" w:rsidRPr="003B7862" w:rsidRDefault="00965C6A" w:rsidP="00E715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Корригировать и обогащать языковую базу устных высказываний детей</w:t>
      </w:r>
    </w:p>
    <w:p w:rsidR="00965C6A" w:rsidRPr="003B7862" w:rsidRDefault="00965C6A" w:rsidP="00E715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строить устные связные высказывания;</w:t>
      </w:r>
    </w:p>
    <w:p w:rsidR="00965C6A" w:rsidRPr="003B7862" w:rsidRDefault="00965C6A" w:rsidP="00E715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речевого общения.</w:t>
      </w:r>
    </w:p>
    <w:p w:rsidR="00965C6A" w:rsidRPr="003B7862" w:rsidRDefault="00965C6A" w:rsidP="00E715C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Характерное для детей с умственной отсталостью недоразвитие и </w:t>
      </w: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 речи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обуславливают специфику обучения их русскому языку в школе. Она выражена в том, что программа образования носит в основном элементарно – практический характер, при этом ведущим коррекционным принципом, объединяющим и организующим все разделы программы, является речевая практика.</w:t>
      </w:r>
    </w:p>
    <w:p w:rsidR="00965C6A" w:rsidRPr="003B7862" w:rsidRDefault="00965C6A" w:rsidP="00E715C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программу «Русский язык» раздела «Речевая практика» (1-4-е классы) обусловлено несовершенством речевой практики умственно отсталых дошкольников и младших школьников, что задерживает развитие их речи как средства общения, затрудняет включение детей в разнообразные формы коммуникации. Уровень речевого общения детей с нарушением интеллекта не может обеспечить успешного освоения учебного материала любого из учебных предметов.</w:t>
      </w:r>
    </w:p>
    <w:p w:rsidR="00965C6A" w:rsidRPr="003B7862" w:rsidRDefault="00965C6A" w:rsidP="00E715C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 образовательной области «Русский язык» </w:t>
      </w: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 следующие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предметы:</w:t>
      </w:r>
    </w:p>
    <w:p w:rsidR="00965C6A" w:rsidRPr="003B7862" w:rsidRDefault="00965C6A" w:rsidP="00E715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Речевая практика – 1 – 4 класс;</w:t>
      </w:r>
    </w:p>
    <w:p w:rsidR="00965C6A" w:rsidRPr="003B7862" w:rsidRDefault="00965C6A" w:rsidP="00E715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– 1 – 4 класс;</w:t>
      </w:r>
    </w:p>
    <w:p w:rsidR="00965C6A" w:rsidRPr="003B7862" w:rsidRDefault="00965C6A" w:rsidP="00E715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– 2 – 4 класс.</w:t>
      </w:r>
    </w:p>
    <w:p w:rsidR="00965C6A" w:rsidRPr="003B7862" w:rsidRDefault="00965C6A" w:rsidP="00E715C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курсу «Устная речь» составлена в соответствии с программой «Русский язык» (А.К. Аксёнова, С.В. Комарова, Э.В. Якубовская), опубликованной в </w:t>
      </w: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сборнике  «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специальных (коррекционных) образовательных учреждений  VIII вида. 0-4 классы» И.А. </w:t>
      </w:r>
      <w:proofErr w:type="spell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Бгажнокова</w:t>
      </w:r>
      <w:proofErr w:type="spell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, СПб: филиал изд-ва «Просвещение», 2007 и учебником «Устная речь. 2 класс» С.В. Комаровой.</w:t>
      </w:r>
    </w:p>
    <w:p w:rsidR="00965C6A" w:rsidRPr="003B7862" w:rsidRDefault="00965C6A" w:rsidP="00E715C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учебного предмета «Речевая практика» в учебном плане</w:t>
      </w:r>
    </w:p>
    <w:p w:rsidR="00965C6A" w:rsidRPr="003B7862" w:rsidRDefault="00965C6A" w:rsidP="00E715C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изучение предмета </w:t>
      </w:r>
      <w:r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«Речевая практика» </w:t>
      </w: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в 1 классе отводится 2 часа в неделю и 66 часов в год.</w:t>
      </w:r>
    </w:p>
    <w:p w:rsidR="00965C6A" w:rsidRPr="003B7862" w:rsidRDefault="00965C6A" w:rsidP="00E715C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предмета </w:t>
      </w:r>
      <w:r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«Речевая практика» </w:t>
      </w: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во 2 классе отводится 2 часа в неделю и 68 часов в год.</w:t>
      </w:r>
    </w:p>
    <w:p w:rsidR="00965C6A" w:rsidRPr="003B7862" w:rsidRDefault="00965C6A" w:rsidP="00E715C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предмета </w:t>
      </w:r>
      <w:r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«Речевая практика» </w:t>
      </w: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в 3 классе отводится 2 часа в неделю и 68 часов в год.</w:t>
      </w:r>
    </w:p>
    <w:p w:rsidR="00965C6A" w:rsidRPr="003B7862" w:rsidRDefault="00965C6A" w:rsidP="00E715C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предмета </w:t>
      </w:r>
      <w:r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«Речевая практика» </w:t>
      </w: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в  4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отводится 2 часа в неделю и 68 часов в год.</w:t>
      </w:r>
    </w:p>
    <w:p w:rsidR="00965C6A" w:rsidRPr="003B7862" w:rsidRDefault="00965C6A" w:rsidP="00E715C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классе учебный предмет «Речевая практика» включает в себя 4 раздела с постепенным расширением и усложнением учебного материала.</w:t>
      </w:r>
    </w:p>
    <w:p w:rsidR="001132F2" w:rsidRDefault="001132F2" w:rsidP="003B786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32F2" w:rsidRPr="001132F2" w:rsidRDefault="001132F2" w:rsidP="001132F2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освоения учебного предмета</w:t>
      </w:r>
    </w:p>
    <w:p w:rsidR="00965C6A" w:rsidRPr="003B7862" w:rsidRDefault="00965C6A" w:rsidP="003B786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 освоения учебного предмета «Речевая практика»</w:t>
      </w:r>
    </w:p>
    <w:p w:rsidR="00965C6A" w:rsidRPr="003B7862" w:rsidRDefault="00965C6A" w:rsidP="003B7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 себя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как  ученика, заинтересованного  посещением  школы,  обучением, занятиями,  как  члена  семьи, одноклассника, друга;</w:t>
      </w:r>
    </w:p>
    <w:p w:rsidR="00965C6A" w:rsidRPr="003B7862" w:rsidRDefault="00965C6A" w:rsidP="003B7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65C6A" w:rsidRPr="003B7862" w:rsidRDefault="00965C6A" w:rsidP="003B7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Положительное  отношение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  окружающей действительности,  готовность  к  организации  взаимодействия  с  ней  и эстетическому  ее  восприятию;</w:t>
      </w:r>
    </w:p>
    <w:p w:rsidR="00965C6A" w:rsidRPr="003B7862" w:rsidRDefault="00965C6A" w:rsidP="003B7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Целостный,  социально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ориентированный взгляд  на  мир  в  единстве  его  природной  и  социальной  частей;</w:t>
      </w:r>
    </w:p>
    <w:p w:rsidR="00965C6A" w:rsidRPr="003B7862" w:rsidRDefault="00965C6A" w:rsidP="003B7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 личной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ответственности  за  свои  поступки  на основе  представлений  об  этических  нормах  и  правилах  поведения  в современном обществе;</w:t>
      </w:r>
    </w:p>
    <w:p w:rsidR="00965C6A" w:rsidRPr="003B7862" w:rsidRDefault="00965C6A" w:rsidP="003B7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безопасному и бережному поведению в природе и обществе;</w:t>
      </w:r>
    </w:p>
    <w:p w:rsidR="00965C6A" w:rsidRPr="003B7862" w:rsidRDefault="00965C6A" w:rsidP="003B7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освоения учебного предмета «Речевая </w:t>
      </w:r>
      <w:proofErr w:type="gramStart"/>
      <w:r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практика»  в</w:t>
      </w:r>
      <w:proofErr w:type="gramEnd"/>
      <w:r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конце 2 класса</w:t>
      </w:r>
    </w:p>
    <w:p w:rsidR="00965C6A" w:rsidRPr="003B7862" w:rsidRDefault="00965C6A" w:rsidP="003B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уметь:</w:t>
      </w:r>
    </w:p>
    <w:p w:rsidR="00965C6A" w:rsidRPr="003B7862" w:rsidRDefault="00965C6A" w:rsidP="003B78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задания словесной инструкции,</w:t>
      </w:r>
    </w:p>
    <w:p w:rsidR="00965C6A" w:rsidRPr="003B7862" w:rsidRDefault="00965C6A" w:rsidP="003B78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громкую и </w:t>
      </w:r>
      <w:proofErr w:type="spell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щепотную</w:t>
      </w:r>
      <w:proofErr w:type="spell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речь, менять темп речи, использовать вопросительную интонацию в отработанных речевых ситуациях.</w:t>
      </w:r>
    </w:p>
    <w:p w:rsidR="00965C6A" w:rsidRPr="003B7862" w:rsidRDefault="00965C6A" w:rsidP="003B78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предметы и действия, соотносить их с картинками,</w:t>
      </w:r>
    </w:p>
    <w:p w:rsidR="00965C6A" w:rsidRPr="003B7862" w:rsidRDefault="00965C6A" w:rsidP="003B78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Внятно выражать просьбы, употреблять «вежливые слова»,</w:t>
      </w:r>
    </w:p>
    <w:p w:rsidR="00965C6A" w:rsidRPr="003B7862" w:rsidRDefault="00965C6A" w:rsidP="003B78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речевого этикета при встрече и прощании,</w:t>
      </w:r>
    </w:p>
    <w:p w:rsidR="00965C6A" w:rsidRPr="003B7862" w:rsidRDefault="00965C6A" w:rsidP="003B78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Сообщать свое имя, фамилию, имена родственников, имена и отчества учителей и воспитателей,</w:t>
      </w:r>
    </w:p>
    <w:p w:rsidR="00965C6A" w:rsidRPr="003B7862" w:rsidRDefault="00965C6A" w:rsidP="003B78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свою улицу,</w:t>
      </w:r>
    </w:p>
    <w:p w:rsidR="00965C6A" w:rsidRPr="003B7862" w:rsidRDefault="00965C6A" w:rsidP="003B78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ролевых играх,</w:t>
      </w:r>
    </w:p>
    <w:p w:rsidR="00965C6A" w:rsidRPr="003B7862" w:rsidRDefault="00965C6A" w:rsidP="003B78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сказку или рассказ и уметь отвечать на вопросы с опорой на иллюстрационный материал.</w:t>
      </w:r>
    </w:p>
    <w:p w:rsidR="00965C6A" w:rsidRPr="003B7862" w:rsidRDefault="00965C6A" w:rsidP="003B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78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Минимальный  и</w:t>
      </w:r>
      <w:proofErr w:type="gramEnd"/>
      <w:r w:rsidRPr="003B78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 достаточный  уровни  усвоения  предметных результатов по учебному предмету «Речевая практика» на конец обучения в младших  классах (IV класс):</w:t>
      </w:r>
    </w:p>
    <w:p w:rsidR="00965C6A" w:rsidRPr="003B7862" w:rsidRDefault="00965C6A" w:rsidP="003B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965C6A" w:rsidRPr="003B7862" w:rsidRDefault="00965C6A" w:rsidP="003B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</w:t>
      </w: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65C6A" w:rsidRPr="003B7862" w:rsidRDefault="00965C6A" w:rsidP="003B78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формулировка  просьб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и  желаний  с  использованием  этикетных  слов  и выражений;</w:t>
      </w:r>
    </w:p>
    <w:p w:rsidR="00965C6A" w:rsidRPr="003B7862" w:rsidRDefault="00965C6A" w:rsidP="003B78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ролевых играх в соответствии с речевыми возможностями;</w:t>
      </w:r>
    </w:p>
    <w:p w:rsidR="00965C6A" w:rsidRPr="003B7862" w:rsidRDefault="00965C6A" w:rsidP="003B78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 на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слух сказок и рассказов; ответы на вопросы учителя по их содержанию с опорой на иллюстративный материал;</w:t>
      </w:r>
    </w:p>
    <w:p w:rsidR="00965C6A" w:rsidRPr="003B7862" w:rsidRDefault="00965C6A" w:rsidP="003B78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выразительное  произнесение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,  коротких  стихотворений  с опорой на образец чтения учителя;</w:t>
      </w:r>
    </w:p>
    <w:p w:rsidR="00965C6A" w:rsidRPr="003B7862" w:rsidRDefault="00965C6A" w:rsidP="003B78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беседах на темы, близкие личному опыту ребенка;</w:t>
      </w:r>
    </w:p>
    <w:p w:rsidR="00965C6A" w:rsidRPr="003B7862" w:rsidRDefault="00965C6A" w:rsidP="003B78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 на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вопросы  учителя  по  содержанию  прослушанных  и/или просмотренных радио- и телепередач.</w:t>
      </w:r>
    </w:p>
    <w:p w:rsidR="00965C6A" w:rsidRPr="003B7862" w:rsidRDefault="00965C6A" w:rsidP="003B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:rsidR="00965C6A" w:rsidRPr="003B7862" w:rsidRDefault="00965C6A" w:rsidP="003B78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 содержания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небольших  по  объему  сказок,  рассказов  и стихотворений; ответы на вопросы;</w:t>
      </w:r>
    </w:p>
    <w:p w:rsidR="00965C6A" w:rsidRPr="003B7862" w:rsidRDefault="00965C6A" w:rsidP="003B78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 содержания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детских  радио -  и  телепередач,  ответы  на вопросы учителя;</w:t>
      </w:r>
    </w:p>
    <w:p w:rsidR="00965C6A" w:rsidRPr="003B7862" w:rsidRDefault="00965C6A" w:rsidP="003B78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 правильных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средств  интонации  с  опорой  на  образец  речи учителя и анализ речевой ситуации;</w:t>
      </w:r>
    </w:p>
    <w:p w:rsidR="00965C6A" w:rsidRPr="003B7862" w:rsidRDefault="00965C6A" w:rsidP="003B78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в диалогах по темам речевых ситуаций;</w:t>
      </w:r>
    </w:p>
    <w:p w:rsidR="00965C6A" w:rsidRPr="003B7862" w:rsidRDefault="00965C6A" w:rsidP="003B78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высказывание своих просьб и желаний; выполнение речевых действий (</w:t>
      </w: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приветствия,  прощания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,  извинения  и  т. п.),  используя  соответствующие этикетные слова и выражения;</w:t>
      </w:r>
    </w:p>
    <w:p w:rsidR="00965C6A" w:rsidRPr="003B7862" w:rsidRDefault="00965C6A" w:rsidP="003B78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 в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коллективном  составлении  рассказа  или  сказки  по  темам речевых ситуаций;</w:t>
      </w:r>
    </w:p>
    <w:p w:rsidR="00965C6A" w:rsidRPr="003B7862" w:rsidRDefault="00965C6A" w:rsidP="003B78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 рассказов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  опорой  на  картинный  или  картинно-символический план.</w:t>
      </w:r>
    </w:p>
    <w:p w:rsidR="00965C6A" w:rsidRPr="001132F2" w:rsidRDefault="00965C6A" w:rsidP="001132F2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13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 учебного</w:t>
      </w:r>
      <w:proofErr w:type="gramEnd"/>
      <w:r w:rsidRPr="00113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предмета «Речевая практика» во 2  классе</w:t>
      </w:r>
    </w:p>
    <w:tbl>
      <w:tblPr>
        <w:tblW w:w="9639" w:type="dxa"/>
        <w:tblInd w:w="2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563"/>
        <w:gridCol w:w="7371"/>
      </w:tblGrid>
      <w:tr w:rsidR="00965C6A" w:rsidRPr="003B7862" w:rsidTr="001132F2">
        <w:trPr>
          <w:trHeight w:val="32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39b36abbe043e17ad5608eb1816453f09124dbea"/>
            <w:bookmarkStart w:id="1" w:name="0"/>
            <w:bookmarkEnd w:id="0"/>
            <w:bookmarkEnd w:id="1"/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965C6A" w:rsidRPr="003B7862" w:rsidTr="001132F2">
        <w:trPr>
          <w:trHeight w:val="60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 детей у детей способности воспринимать и понимать обращенную к ним речь.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и запоминание ряда речевых комплексов и слов (2 слога, 2 – 3 слова).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Слоги и слова с рядом свистящих и шипящих звуков, дифференциация свистящих и шипящих звуков.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Слоги и односложные слова со стечением двух – трех согласных.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Слова, близкие по звучанию.</w:t>
            </w:r>
          </w:p>
        </w:tc>
      </w:tr>
      <w:tr w:rsidR="00965C6A" w:rsidRPr="003B7862" w:rsidTr="001132F2">
        <w:trPr>
          <w:trHeight w:val="60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Дикция и выразительность речи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Отработка у школьников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четкости  произношения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эмоциональной выразительности речи. Голос, сила голоса. Индивидуальные и хоровые упражнения с использованием силы голоса. Мимика и жесты. Лицо, выражение лица.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Практическое использование мимики в речевых ситуациях.</w:t>
            </w:r>
          </w:p>
        </w:tc>
      </w:tr>
      <w:tr w:rsidR="00965C6A" w:rsidRPr="003B7862" w:rsidTr="001132F2">
        <w:trPr>
          <w:trHeight w:val="60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речевой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ситуации  и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организация высказывания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</w:t>
            </w:r>
          </w:p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Тематика речевых ситуаций: игры детей, моя семья, доктор Айболит,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Мойдодыр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юный художник, разговор по секрету, я в зеркале, разговор с игрушкой, в гостях у бабушки, на школьной перемене, любимое занятие и др.</w:t>
            </w:r>
          </w:p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и не рассказ, тема рассказа, ее обсуждение.</w:t>
            </w:r>
          </w:p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Заголовок к речевой ситуации.</w:t>
            </w:r>
          </w:p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Активизация, обогащение, уточнение словаря по теме.</w:t>
            </w:r>
          </w:p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предложений с опорой на заданную синтаксическую конструкцию. Фиксация символами каждого предложения.</w:t>
            </w:r>
          </w:p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из символов связного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высказывания  из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– 5 предложений.</w:t>
            </w:r>
          </w:p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личных местоимении вместо существительного для связи предложений в тексте.</w:t>
            </w:r>
          </w:p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известных, новых слов в ролевой игре по теме.</w:t>
            </w:r>
          </w:p>
        </w:tc>
      </w:tr>
      <w:tr w:rsidR="00965C6A" w:rsidRPr="003B7862" w:rsidTr="001132F2">
        <w:trPr>
          <w:trHeight w:val="6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общения.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C6A" w:rsidRPr="003B7862" w:rsidRDefault="00965C6A" w:rsidP="003B7862">
            <w:pPr>
              <w:tabs>
                <w:tab w:val="left" w:pos="1883"/>
              </w:tabs>
              <w:spacing w:after="0" w:line="240" w:lineRule="auto"/>
              <w:ind w:right="-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специальной работы по обогащению речи учащихся словами, оборотами, служащими для выражения благодарности, просьбы, приветствия. Выражение благодарности. Вежливые слова. Тон речи. Речевое внимание к собеседнику. Поведение собеседников в ходе беседы. Тренировочные упражнения на готовом речевом материале.</w:t>
            </w:r>
          </w:p>
        </w:tc>
      </w:tr>
    </w:tbl>
    <w:p w:rsidR="00965C6A" w:rsidRPr="001132F2" w:rsidRDefault="001132F2" w:rsidP="001132F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с указанием количества часов на освоение каждой темы</w:t>
      </w: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4355"/>
        <w:gridCol w:w="1560"/>
        <w:gridCol w:w="1984"/>
      </w:tblGrid>
      <w:tr w:rsidR="00965C6A" w:rsidRPr="003B7862" w:rsidTr="003B7862">
        <w:trPr>
          <w:trHeight w:val="26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a744f02ba49cafb9ebba84eefc1d77562eda0317"/>
            <w:bookmarkStart w:id="3" w:name="1"/>
            <w:bookmarkEnd w:id="2"/>
            <w:bookmarkEnd w:id="3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экскурсий</w:t>
            </w:r>
          </w:p>
        </w:tc>
      </w:tr>
      <w:tr w:rsidR="00965C6A" w:rsidRPr="003B7862" w:rsidTr="003B7862">
        <w:trPr>
          <w:trHeight w:val="22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жизнь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65C6A" w:rsidRPr="003B7862" w:rsidTr="003B7862">
        <w:trPr>
          <w:trHeight w:val="24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игрушки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65C6A" w:rsidRPr="003B7862" w:rsidTr="003B7862">
        <w:trPr>
          <w:trHeight w:val="22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Играем в сказку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65C6A" w:rsidRPr="003B7862" w:rsidTr="003B7862">
        <w:trPr>
          <w:trHeight w:val="24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дома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65C6A" w:rsidRPr="003B7862" w:rsidTr="003B7862">
        <w:trPr>
          <w:trHeight w:val="24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мои товарищи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65C6A" w:rsidRPr="003B7862" w:rsidTr="003B7862">
        <w:trPr>
          <w:trHeight w:val="24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встречаем Новый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65C6A" w:rsidRPr="003B7862" w:rsidTr="003B7862">
        <w:trPr>
          <w:trHeight w:val="22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Зимняя прогулка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65C6A" w:rsidRPr="003B7862" w:rsidTr="003B7862">
        <w:trPr>
          <w:trHeight w:val="24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Мойдодыр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65C6A" w:rsidRPr="003B7862" w:rsidTr="003B7862">
        <w:trPr>
          <w:trHeight w:val="24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Мамины помощники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65C6A" w:rsidRPr="003B7862" w:rsidTr="003B7862">
        <w:trPr>
          <w:trHeight w:val="24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природы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65C6A" w:rsidRPr="003B7862" w:rsidTr="003B7862">
        <w:trPr>
          <w:trHeight w:val="24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65C6A" w:rsidRPr="003B7862" w:rsidTr="003B7862">
        <w:trPr>
          <w:trHeight w:val="24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7862" w:rsidRPr="003B7862" w:rsidTr="003B7862">
        <w:trPr>
          <w:trHeight w:val="24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62" w:rsidRPr="003B7862" w:rsidRDefault="003B7862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62" w:rsidRPr="003B7862" w:rsidRDefault="003B7862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62" w:rsidRPr="003B7862" w:rsidRDefault="003B7862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62" w:rsidRPr="003B7862" w:rsidRDefault="003B7862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5C6A" w:rsidRPr="003B7862" w:rsidRDefault="00965C6A" w:rsidP="003B786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4" w:name="9a7daca6a7e8c933ce739efa5b9a0c2ee2d487dd"/>
      <w:bookmarkStart w:id="5" w:name="2"/>
      <w:bookmarkEnd w:id="4"/>
      <w:bookmarkEnd w:id="5"/>
    </w:p>
    <w:tbl>
      <w:tblPr>
        <w:tblW w:w="9645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286"/>
        <w:gridCol w:w="78"/>
        <w:gridCol w:w="78"/>
        <w:gridCol w:w="76"/>
        <w:gridCol w:w="76"/>
        <w:gridCol w:w="80"/>
        <w:gridCol w:w="84"/>
        <w:gridCol w:w="84"/>
        <w:gridCol w:w="80"/>
        <w:gridCol w:w="463"/>
        <w:gridCol w:w="1347"/>
        <w:gridCol w:w="1832"/>
        <w:gridCol w:w="1423"/>
        <w:gridCol w:w="1439"/>
        <w:gridCol w:w="782"/>
      </w:tblGrid>
      <w:tr w:rsidR="003B7862" w:rsidRPr="003B7862" w:rsidTr="003B7862">
        <w:trPr>
          <w:trHeight w:val="389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7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К-во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Речевая ситуация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общения</w:t>
            </w:r>
          </w:p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Контрольно-диагностические материалы</w:t>
            </w:r>
          </w:p>
        </w:tc>
        <w:tc>
          <w:tcPr>
            <w:tcW w:w="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B7862" w:rsidRPr="003B7862" w:rsidTr="003B7862">
        <w:trPr>
          <w:trHeight w:val="291"/>
        </w:trPr>
        <w:tc>
          <w:tcPr>
            <w:tcW w:w="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Характеристика учебной деятельности обучающегося</w:t>
            </w:r>
          </w:p>
        </w:tc>
        <w:tc>
          <w:tcPr>
            <w:tcW w:w="1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Школьная жизнь – 8 ч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 пожаловать!</w:t>
            </w:r>
          </w:p>
        </w:tc>
        <w:tc>
          <w:tcPr>
            <w:tcW w:w="711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Поздравление с началом учебного года.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 и прощание в школе и дома. Употребление слов здравствуйте, доброе утро, до свидания.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Ответные реплики в типовом диалоге.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нас новая ученица</w:t>
            </w:r>
          </w:p>
        </w:tc>
        <w:tc>
          <w:tcPr>
            <w:tcW w:w="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инструкций по заданию учителя (организационные инструкции).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Знакомство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  новой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ученицей.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слов здравствуйте, доброе утро, до свидания. Правила поведения при знакомстве.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«Подари улыбку» (тренировочные упражнения в изображении доброжелательного выражения лица). Прослушивание песни «Улыбка» В.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Шаинского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Игра «Наши имена»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Кто нас лечит и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кормит</w:t>
            </w:r>
          </w:p>
        </w:tc>
        <w:tc>
          <w:tcPr>
            <w:tcW w:w="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инструкций по заданию учителя (организационные инструкции).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Экскурсия по школе: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посещение  медицинского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кабинета, столовой. Знакомство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  персоналом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Употребление слов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здравствуйте, доброе утро, до свидания. Правила поведения при знакомстве.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Игра «Подари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улыбку» (тренировочные упражнения в изображении доброжелательного выражения лица). Прослушивание песни «Улыбка» В.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Шаинского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Беседа по итогам экскурсии.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08.09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для школьника.</w:t>
            </w:r>
          </w:p>
        </w:tc>
        <w:tc>
          <w:tcPr>
            <w:tcW w:w="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реплик по теме.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детей в ситуацию знакомства Развитие умения участвовать в вопросно-ответном диалоге.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представления детей о правилах поведения при знакомстве.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«Дополни предложение» по условно-графическим схемам.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Проигрывание  диалогов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знакомства игрушек.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Дежурим с другом (подругой)</w:t>
            </w:r>
          </w:p>
        </w:tc>
        <w:tc>
          <w:tcPr>
            <w:tcW w:w="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песни «Мы дежурные», хоровые ответы учащихс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 на вопросы из песни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Выявление представлений детей по теме ситуации с помощью вопросов учителя и с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опорой на иллюстративный материал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Закреплять умение строить высказывание-просьбу и отвечать на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просьбу согласием или отказом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Проигрывание диалогов между детьми с использованием соответст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вующей мимики, силы голоса, жестов.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Уточнение обязанностей дежурных.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15.09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«Ура! Перемена!»</w:t>
            </w:r>
          </w:p>
        </w:tc>
        <w:tc>
          <w:tcPr>
            <w:tcW w:w="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учителем стихотворения «Перемена»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ситуации по вопросам учителя.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школьников с основными правилами поведения на перемене.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Истории о лете</w:t>
            </w:r>
          </w:p>
        </w:tc>
        <w:tc>
          <w:tcPr>
            <w:tcW w:w="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отгадывание загадки о лете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диалогов на основе изображенной на картинке ситуации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правилами участия в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полилоге</w:t>
            </w:r>
            <w:proofErr w:type="spellEnd"/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«Рассказ по кругу»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 расскажу вам, где отдыхал</w:t>
            </w:r>
          </w:p>
        </w:tc>
        <w:tc>
          <w:tcPr>
            <w:tcW w:w="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считалок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диалогов на основе изображенной на картинке ситуации и по собственному опыту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правилами участия в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полилоге</w:t>
            </w:r>
            <w:proofErr w:type="spellEnd"/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о лете с опорой на вопросительно – символический план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 и игрушки – 5 ч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«Игрушки»</w:t>
            </w:r>
          </w:p>
        </w:tc>
        <w:tc>
          <w:tcPr>
            <w:tcW w:w="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чистогов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орки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То-то-то – у Антона лото.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Обогащать лексический запас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учащихся словами, называющими игрушки, их основные признаки и действия с ними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предложе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ний об игрушках, изображенных на картинке, по образцу, данному учителем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29.09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«Моя любимая игрушка»</w:t>
            </w:r>
          </w:p>
        </w:tc>
        <w:tc>
          <w:tcPr>
            <w:tcW w:w="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учителем стихотворения А.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«Я люблю свою лошадку»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игрушки по картинно-графическому плану.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«Назови ласково»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«Отгадай мою игрушку»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«Магазин игрушек»</w:t>
            </w:r>
          </w:p>
        </w:tc>
        <w:tc>
          <w:tcPr>
            <w:tcW w:w="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возможных диалогов между продавцом и покупателями в магазине «Игрушки» с опорой на содержание картинки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Помочь первоклассникам перенести полученные знания о ситуации «Покупка в магазине» в новые условия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основные правила поведения в магазине.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Ролевая игра «Магазин игрушек»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«Уложим куклу спать»</w:t>
            </w:r>
          </w:p>
        </w:tc>
        <w:tc>
          <w:tcPr>
            <w:tcW w:w="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Слушание стихотворения Ю.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Горея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«Колыбе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льная».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игровых действий в соответствии с текстом. Устные отчеты о выполняемых действиях.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Активизировать в словарном запасе школьников выражения,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традиционные в ситуации перед сном.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Тренировочные упражнения в произнесении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пожеланий перед сном спокойным голосом с ласковой интонацией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Формировать у учащихся умение давать отчеты о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выполняемых действиях. Ролевая игра «Уложи куклу спать»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07.10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уже не малыши»</w:t>
            </w:r>
          </w:p>
        </w:tc>
        <w:tc>
          <w:tcPr>
            <w:tcW w:w="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стихотворения А.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«Я выросла»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Называние игрушек и учебных вещей, классификация с использованием обобщающего слова. Составление предложений «Где что находится?», «Какие предметы не на своём месте», «Что положу в портфель», «Куда уберу игрушки». Беседа о бережном отношении к вещам. Составление высказываний по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условным схемам «Куда нужно убрать вещи (игрушки и учебные принадлежности)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умений рассказывать о предстоящей и выполненной работе, проводить простую классификацию (игрушки – учебные вещи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  строить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предложения по вопросам, использовать предлоги (в, на, под).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Играем в сказку – 7 ч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Знакомство со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сказкой  «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медведя»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чистоговорки</w:t>
            </w:r>
            <w:proofErr w:type="spellEnd"/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учащихся с русской народной сказкой «Три медведя»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формировать представления детей о правилах поведения при знакомстве.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Выкладывание картинок в правильной сюжетной последовательности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Инсценировка сказки «Три медведя»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Коллективное рассказывание сказки.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сказки с использованием элементов костюмов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интонационные и жестово-мимические умения школьников в процессе инсценировки сказки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«Самая интересная сказка» с привлечением личного опыта учащихся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со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сказкой  «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поросенка»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Выбор из нескольких, близких по содержанию картинок, той, которая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соответствует услышанной сказке.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Познакомить учащихся со сказкой «Три поросенка»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взаимопомощи на примере героев сказки.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Выкладывание изображений персонажей сказки на парте после ответа на вопрос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учителя «Кто из чего построил домик?»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21.10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Инсценировка сказки «Три поросенка»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аудиозаписи сказки «Три поросенка»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сказки и использование элементов костюмов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интонационные и жестово-мимические умения школьников в процессе инсценировки сказки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«Самая интересная сказка» с привлечением личного опыта учащихся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.Знакомство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сказкой  «Красная Шапочка»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загадки в форме «звукового письма»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учащихся со сказкой «Красная Шапочка»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формировать представления детей о правилах поведения при знакомстве.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«Расскажи по кругу» с опорой на картинки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Инсценировка сказки «Красная Шапочка»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Коллективное рассказывание сказки.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сказки и использование элементов костюмов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интонационные и жестово-мимические умения школьников в процессе инсценировки сказки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сказки учащимися с опорой на предметные картинки.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стихотворением С. Михалкова «Мой щенок»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Заучивание четверостишья из стихотворения.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учащихся с творчеством С. Михалкова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любовь к животным.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Воспроизведение содержания стихотворения по сюжетным картинкам.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 дома – 4 ч</w:t>
            </w:r>
          </w:p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воскресенье все дома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стихотворения Е. Благининой «Посидим в тишине»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Понимание прямых родственных отношений: мама, папа, дедушка, бабушка, братья, сестры. Знание имени, отчества и фамилии своих родителей, места их работы, имён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братье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сестёр, их занятий. «Кто старше, кто младше?».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уважительное отношение к старшим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знаний учащихся о членах своей семьи, о понимании отношений: старше - младше, умения составлять предложения по сюжетным картинкам.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Расскажи о себе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своего имени, отчества, фамилии, адреса.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о себе по образцу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звоню себе домой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чистоговорки</w:t>
            </w:r>
            <w:proofErr w:type="spellEnd"/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Моделирование телефонных разговоров с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мамой.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Познакомить с правилами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общения по телефону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Чтение номеров телефонов, запись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заучивание домашнего номера телефона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25.11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звоню в экстренные службы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Слушание и воспроизведение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чистоговорки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диалога с диспетчером «Скорой помощи»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правилами общения по телефону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с опорой на картинки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Мои товарищи в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школе  -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 ч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Играем во дворе</w:t>
            </w:r>
          </w:p>
        </w:tc>
        <w:tc>
          <w:tcPr>
            <w:tcW w:w="1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Слушание стихотворения Г.П.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Шалаевой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«Умей играть самостоятельно»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умение школьников разворачивать диалог в игровых ситуациях.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игры по правилам.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«Кто быстрее?»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надо больше ссориться</w:t>
            </w:r>
          </w:p>
        </w:tc>
        <w:tc>
          <w:tcPr>
            <w:tcW w:w="1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Слушание стихотворения Э.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Мошковская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«Не надо больше ссориться»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спорных ситуации и способы их решения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доброжелательное отношение друг к другу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Проигрывание диалогов между детьми с использованием соответствующей мимики, силы голоса, жестов.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«Что такое хорошо?»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Дружат в нашем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классе девочки и мальчики</w:t>
            </w:r>
          </w:p>
        </w:tc>
        <w:tc>
          <w:tcPr>
            <w:tcW w:w="1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Слушание песни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«Мы дежурные», хоровые ответы учащихся на вопросы из песни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Выявление представлен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ий детей по теме ситуации с помощью вопросов учителя и с опорой на иллюстративный материал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Закреплять умение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строить высказывание-просьбу и отвечать на просьбу согласием или отказом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Проигрывание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диалогов между детьми с использованием соответствующей мимики, силы голоса, жестов.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Уточнение обязанностей дежурных.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08.12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товарищ заболел</w:t>
            </w:r>
          </w:p>
        </w:tc>
        <w:tc>
          <w:tcPr>
            <w:tcW w:w="1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Слушание стихотворения Г.П.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Шалаевой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«Если друг попал в беду, помоги ему»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представлений детей по теме «Опасные ситуации» с помощью вопросов учителя и с опорой на иллюстративный материал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строить высказывание-просьбу, обращенную к учителю.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по сюжетным картинкам порядка действий в опасной ситуации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Готовим новогодний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праздник  -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 ч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Готовимся к празднику</w:t>
            </w:r>
          </w:p>
        </w:tc>
        <w:tc>
          <w:tcPr>
            <w:tcW w:w="1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новогоднего стихотворения по выбору учителя.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письма Деду Морозу с опорой на условно-графические схемы предложений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отвечать на вопросы в беседе и инициировать общение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по кругу: коллективное составление рассказа о новогоднем празднике с опорой на сюжетны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 картинки.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15.12</w:t>
            </w:r>
          </w:p>
        </w:tc>
      </w:tr>
      <w:tr w:rsidR="003B7862" w:rsidRPr="003B7862" w:rsidTr="003B7862">
        <w:trPr>
          <w:trHeight w:val="104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Новогодние чудеса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песенки «В лесу родилась елочка»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ситуации знакомства на карнавале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школьников жестово-мимическую и интонационную выразительность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«Узнай меня»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Новогодние поздравления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на рисунке ситуации, соответствующей реплике, произнесенной учителем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возможных диалогов между героями картинки при преподнесении подарков.</w:t>
            </w: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реплики-поздравления, сопровождающие вручение подарков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Проигрывание диалогов между учащимися при преподнесении подарков.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Новогодние поздравления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Зимняя прогулка – 4 ч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Зимняя одежда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Заучивание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чистоговорки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 шапке да шубке хорошо Мишутке»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картинок и называние предметов зимней одежды и обуви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строить высказывание-просьбу, подать тот или иной предмет одежды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Проигрывание ситуации «Кукла одевается на прогулку»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29.12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 забавы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предложения, наиболее подходя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щего к картинке из двух, произнесенных учителем (У Миши санки. – У Маши санки.)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Моделирование возможных диалогов между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героями картинки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Закреплять умение строить высказывание-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просьбу, в связи с ситуацией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Составление рассказа с опорой на картинны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й план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12.01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Мы катаемся с горы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Некрасов «Детство» (отрывок)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составлять рассказы из личного опыта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строить высказывание-просьбу, в связи с ситуацией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с опорой на картинку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лепим снеговика</w:t>
            </w:r>
          </w:p>
        </w:tc>
        <w:tc>
          <w:tcPr>
            <w:tcW w:w="1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Давай, дружок,</w:t>
            </w:r>
          </w:p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Смелей, дружок.</w:t>
            </w:r>
          </w:p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Кати по снегу</w:t>
            </w:r>
          </w:p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 снежок.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составлять рассказы из личного опыта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строить высказывание-просьбу, в связи с ситуацией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с опорой на картинный план. Практическое занятие.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Мойдодыр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12 ч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умываюсь</w:t>
            </w:r>
          </w:p>
        </w:tc>
        <w:tc>
          <w:tcPr>
            <w:tcW w:w="1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отрывка из стихотворения «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Мойдодыр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Активизировать в словарном запасе школьников слова, обозначающие предметы гигиены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строить высказывание-просьбу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короткого рассказа на тему «Я умываюсь» и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  его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действиями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3B7862" w:rsidRPr="003B7862" w:rsidTr="003B7862">
        <w:trPr>
          <w:trHeight w:val="1297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чищу зубы</w:t>
            </w:r>
          </w:p>
        </w:tc>
        <w:tc>
          <w:tcPr>
            <w:tcW w:w="1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Отгадывание загадок.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Активизировать в словарном запасе школьников слова, обозначающие предметы гигиены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строить высказывание-просьбу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короткого рассказа на тему «Я чищу зубы» и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  его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действиями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3B7862" w:rsidRPr="003B7862" w:rsidTr="003B7862">
        <w:trPr>
          <w:trHeight w:val="1075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 дня школьника</w:t>
            </w:r>
          </w:p>
        </w:tc>
        <w:tc>
          <w:tcPr>
            <w:tcW w:w="1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стихотворения С. Михалкова «Про Мимозу»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режимом дня школьника, с последовательностью их действий.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Правильное расположение картинок по порядку, составление рассказа по картинкам.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3B7862" w:rsidRPr="003B7862" w:rsidTr="003B7862">
        <w:trPr>
          <w:trHeight w:val="155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правильно одеваюсь</w:t>
            </w:r>
          </w:p>
        </w:tc>
        <w:tc>
          <w:tcPr>
            <w:tcW w:w="1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стихотворения С. Я. Маршака «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Рассеяный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словарный запас школьников, обозначающие предметы одежды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взаимопомощи. Употребление слов спасибо, пожалуйста.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«Одень Машу»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3B7862" w:rsidRPr="003B7862" w:rsidTr="003B7862">
        <w:trPr>
          <w:trHeight w:val="822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Вещи в моем шкафу</w:t>
            </w:r>
          </w:p>
        </w:tc>
        <w:tc>
          <w:tcPr>
            <w:tcW w:w="1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Отгадывание загадок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в речи предлогов в, на, под.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слов спасибо, пожалуйста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упражнения по складыванию одежды.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3B7862" w:rsidRPr="003B7862" w:rsidTr="003B7862">
        <w:trPr>
          <w:trHeight w:val="1582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собираюсь на прогулку</w:t>
            </w:r>
          </w:p>
        </w:tc>
        <w:tc>
          <w:tcPr>
            <w:tcW w:w="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Отгадывание загадок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словарный запас школьников, обозначающие предметы одежды и распределение их по сезонам и по принадлежности.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Усвоить последовательность действий при одевании. Игра «Оденься правильно»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</w:tc>
      </w:tr>
      <w:tr w:rsidR="003B7862" w:rsidRPr="003B7862" w:rsidTr="003B7862">
        <w:trPr>
          <w:trHeight w:val="1582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Содержу одежду в чистоте</w:t>
            </w:r>
          </w:p>
        </w:tc>
        <w:tc>
          <w:tcPr>
            <w:tcW w:w="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Отрывок из стихотворения В. Маяковского «Что такое хорошо, что такое плохо?»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словарный запас школьников, обозначающие предметы, используемые при уходе за одеждой.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взаимопомощи. Употребление слов спасибо, пожалуйста.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о том, как проходит день школьника, после возвращения из школы. Игра «Кто знает, пусть продолжает»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3B7862" w:rsidRPr="003B7862" w:rsidTr="003B7862">
        <w:trPr>
          <w:trHeight w:val="1835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Опрятному человеку нужны помощники</w:t>
            </w:r>
          </w:p>
        </w:tc>
        <w:tc>
          <w:tcPr>
            <w:tcW w:w="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инструкций по заданию учителя (организационные инструкции).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прачечную. Знакомство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  персоналом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словарный запас школьников, обозначающие предметы бытовой техники.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слов здравствуйте, доброе утро, до свидания. Правила поведения при знакомстве.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Правильное расположение картинок по порядку, составление рассказа по картинкам.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3B7862" w:rsidRPr="003B7862" w:rsidTr="003B7862">
        <w:trPr>
          <w:trHeight w:val="104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 обуваюсь</w:t>
            </w:r>
          </w:p>
        </w:tc>
        <w:tc>
          <w:tcPr>
            <w:tcW w:w="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стихотворения «Научу обуваться и братца» Е. Благининой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словарный запас школьников, обозначающие разновидность обуви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упражнения в обувании, в шнуровании.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3B7862" w:rsidRPr="003B7862" w:rsidTr="003B7862">
        <w:trPr>
          <w:trHeight w:val="1297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ухаживаю за обувью.</w:t>
            </w:r>
          </w:p>
        </w:tc>
        <w:tc>
          <w:tcPr>
            <w:tcW w:w="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Отгадывание загадок.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словарный запас школьников, обозначающие предметы для ухода за обувью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взаимопомощи. Употребление слов спасибо, пожалуйста.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упражнения в уходе за обувью.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3D5B92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 лужам прогулялся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детской песни «Ангина»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составлять рассказ из личного опыта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«Кто знает, тот продолжает»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Мишка заболел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отрывка из стихотворения К.И. Чуковского «Айболит»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словарный запас школьников, обозначающие медицинские предметы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доброжелательного отношения к больному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 – ролевая игра «Я - доктор»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 за порогом дома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Садитесь,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пожалуйста! (Поведение в автобусе)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Слушание песенки «Мы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едем, едем, едем»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Расширить словарный запас школьников,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обозначающие общественный транспорт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навыков взаимопо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мощи. Употребление слов спасибо, пожалуйста.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Моделирование ситуации «Я в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автобусе»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09.03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Мы не знаем, как пройти,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быть?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Отгадывание загадок.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ситуации «Я забыл дорогу». Обратить внимание учащихся на значение интонационного выделения слов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взаимопомощи. Употребление слов спасибо, пожалуйста.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ситуации по вопросам учителя. Рассматривание картинок.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я живу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Отгадывание загадок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Запоминание своего адреса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Проигрывание диалога «Где ты живешь?»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Моя дорога в школу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Отгадывание загадок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ситуации «В школу я иду таким путем»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Зарисовка маршрута от дома до школа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покупками в магазин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возможных диалогов между продавцом и покупателями в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магазине  с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опорой на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картинки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Помочь первоклассникам перенести полученные знания о ситуации «Покупка в магазине» в новые условия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основные правила поведения в магазине.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Ролевая игра «Магазин игрушек»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 иду в кружок. Кто со мной?</w:t>
            </w:r>
          </w:p>
        </w:tc>
        <w:tc>
          <w:tcPr>
            <w:tcW w:w="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реплик-обращений в ситуации записи в кружок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Ролевая ситуация «Я записываюсь в кружок»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основными моделями поведения в ситуации записи в кружок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опорой на личный опыт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30.03</w:t>
            </w:r>
          </w:p>
        </w:tc>
      </w:tr>
      <w:tr w:rsidR="003B7862" w:rsidRPr="003B7862" w:rsidTr="003B7862">
        <w:trPr>
          <w:trHeight w:val="50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в гостях на день рождении</w:t>
            </w:r>
          </w:p>
        </w:tc>
        <w:tc>
          <w:tcPr>
            <w:tcW w:w="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представления учащихся о правилах поведения при знакомстве с ровесниками и старшими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школьников правильно вести себя при знакомстве со старшим по возрасту гостем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Коллективное составление рассказа «Как мы ходили в гости» по опорным картинкам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рождения !Знакомимся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гостями</w:t>
            </w:r>
          </w:p>
        </w:tc>
        <w:tc>
          <w:tcPr>
            <w:tcW w:w="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Драматизация песни «К нам гости пришли»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первоклассников с понятием «познакомить кого-то с кем-то»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школьников правильно вести себя при знакомстве со старшим по возрасту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Коллективное составление рассказа «Как я гостей встречал» по вопросам учителя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6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рождения!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Провожаем гостей</w:t>
            </w:r>
          </w:p>
        </w:tc>
        <w:tc>
          <w:tcPr>
            <w:tcW w:w="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Отрывок из сказки А.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Милна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«Вини-Пух и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все, все, все…»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Расширять представления учащихся о правилах поведения при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прощании с ровесниками и старшими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Учить школьников правильно вести себя при </w:t>
            </w: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прощании со старшим по возрасту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Ролевая игра «Кукла провожает гостей»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6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Накрываем на стол</w:t>
            </w:r>
          </w:p>
        </w:tc>
        <w:tc>
          <w:tcPr>
            <w:tcW w:w="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Отгадывание загадок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словарный запас школьников, обозначающие предметы посуды. Правила этикета за столом.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в речи слов «передайте, пожалуйста», «подайте, пожалуйста»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Ролевая игра «Кукла накрывает на стол»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Поздравляем маму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Заучивание стихотворения к 8 Марта по выбору учащихся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поздравления маме с опорой на условно-графические схемы предложений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первоклассников строить реплики-поздравления, сопровождающие вручение подарков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Проигрывание диалогов между учащимися при преподнесении подарков.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7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3B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Мир природы – 8 ч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 нам весна шагает…»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стихотворения А. Плещеева «Весна»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словарный запас школьников, обозначающие признаки весны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с опорой на картинный план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7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Первоцветы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стихотворения «Подснежник»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словарный запас школьников, названий первые весенние цветы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Называние первоцветов ласково.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описания первоцветов по картинно-графическому плану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Весенняя прогулка.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Отгадывание загадок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на школьный двор.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о весне по впечатлениям о прогулке.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3B7862" w:rsidRPr="003B7862" w:rsidTr="003B7862">
        <w:trPr>
          <w:trHeight w:val="759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 у нас в квартире кот! А у вас?»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Слушание стихотворения Б. 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Кискино</w:t>
            </w:r>
            <w:proofErr w:type="spell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горе»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составлять рассказ из личного опыта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Называние ласково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описания кота по картинно-графическому плану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Учу попугая говорить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Отгадывание загадки.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составлять рассказ из личного опыта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Называние ласково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описания попугая по картинно-графическому плану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7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меня есть щенок!</w:t>
            </w:r>
          </w:p>
        </w:tc>
        <w:tc>
          <w:tcPr>
            <w:tcW w:w="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Проигрывание стихотворения А. Прокофьева «Тузик»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составлять рассказ из личного опыта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Называние ласково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описания собаки по картинно-графическому плану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</w:tc>
      </w:tr>
      <w:tr w:rsidR="003B7862" w:rsidRPr="003B7862" w:rsidTr="004B3C68">
        <w:trPr>
          <w:trHeight w:val="268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7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Здравствуй лето!</w:t>
            </w:r>
          </w:p>
        </w:tc>
        <w:tc>
          <w:tcPr>
            <w:tcW w:w="10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Слушание стихотворения И. Гуриной </w:t>
            </w:r>
            <w:proofErr w:type="gramStart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Здравствуй</w:t>
            </w:r>
            <w:proofErr w:type="gramEnd"/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лето!»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словарный запас школьников, обозначающие признаки лета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на воде</w:t>
            </w:r>
          </w:p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«Морские фигуры»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4B3C68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уточная аттестация в форме устного рассказа на заданную тему</w:t>
            </w:r>
          </w:p>
        </w:tc>
        <w:tc>
          <w:tcPr>
            <w:tcW w:w="10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3B7862" w:rsidRPr="003B7862" w:rsidTr="003B7862">
        <w:trPr>
          <w:trHeight w:val="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numPr>
                <w:ilvl w:val="0"/>
                <w:numId w:val="7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4B3C68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лето!</w:t>
            </w:r>
          </w:p>
        </w:tc>
        <w:tc>
          <w:tcPr>
            <w:tcW w:w="10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4B3C68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Отгадывание загадок, доскажи словечко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B3C68"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на школьный двор.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6A" w:rsidRPr="003B7862" w:rsidRDefault="00965C6A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B3C68" w:rsidRPr="003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о лете по впечатлениям о прогулке. Правила поведения в лесу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965C6A" w:rsidRPr="001132F2" w:rsidRDefault="004B0791" w:rsidP="003B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F2"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</w:tr>
    </w:tbl>
    <w:p w:rsidR="004B3C68" w:rsidRPr="004B3C68" w:rsidRDefault="004B3C68" w:rsidP="004B3C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3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литературы, используемый при составлении рабочей программы</w:t>
      </w:r>
    </w:p>
    <w:p w:rsidR="00965C6A" w:rsidRPr="003B7862" w:rsidRDefault="00965C6A" w:rsidP="003B7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Учебник</w:t>
      </w:r>
      <w:r w:rsidRPr="003B7862">
        <w:rPr>
          <w:rFonts w:ascii="Times New Roman" w:eastAsia="Times New Roman" w:hAnsi="Times New Roman" w:cs="Times New Roman"/>
          <w:color w:val="070C17"/>
          <w:sz w:val="28"/>
          <w:szCs w:val="28"/>
        </w:rPr>
        <w:t>  </w:t>
      </w:r>
      <w:r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Комарова</w:t>
      </w:r>
      <w:proofErr w:type="gramEnd"/>
      <w:r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С.В. </w:t>
      </w: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Устная речь. Учебник для </w:t>
      </w: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2 </w:t>
      </w: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специальных (коррекционных) образовательных учреждений VIII вида. М.: Просвещение, 2012г             </w:t>
      </w:r>
    </w:p>
    <w:p w:rsidR="00965C6A" w:rsidRPr="003B7862" w:rsidRDefault="00965C6A" w:rsidP="003B7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C68" w:rsidRPr="003B7862" w:rsidRDefault="004B3C68" w:rsidP="004B3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</w:t>
      </w:r>
      <w:bookmarkStart w:id="6" w:name="_GoBack"/>
      <w:bookmarkEnd w:id="6"/>
      <w:r w:rsidRPr="003B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материально – технического обеспечения образовательного процесса</w:t>
      </w:r>
    </w:p>
    <w:p w:rsidR="004B3C68" w:rsidRDefault="004B3C68" w:rsidP="004B3C6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программного содержания используются </w:t>
      </w: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 </w:t>
      </w:r>
      <w:proofErr w:type="spell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методические  и технические средства обучения:</w:t>
      </w:r>
      <w:r w:rsidRPr="004B3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3C68" w:rsidRPr="004B3C68" w:rsidRDefault="004B3C68" w:rsidP="004B3C68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Компьютер.</w:t>
      </w:r>
    </w:p>
    <w:p w:rsidR="004B3C68" w:rsidRPr="003B7862" w:rsidRDefault="004B3C68" w:rsidP="004B3C68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Иллюстрации, </w:t>
      </w:r>
      <w:proofErr w:type="gramStart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 (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демонстрирующие готовые изображения,  методику их получения);</w:t>
      </w:r>
    </w:p>
    <w:p w:rsidR="004B3C68" w:rsidRPr="003B7862" w:rsidRDefault="004B3C68" w:rsidP="004B3C68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Трафареты; </w:t>
      </w:r>
    </w:p>
    <w:p w:rsidR="004B3C68" w:rsidRPr="003B7862" w:rsidRDefault="004B3C68" w:rsidP="004B3C68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модели;</w:t>
      </w:r>
    </w:p>
    <w:p w:rsidR="004B3C68" w:rsidRPr="003B7862" w:rsidRDefault="004B3C68" w:rsidP="004B3C68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DVD-фильмы;</w:t>
      </w:r>
    </w:p>
    <w:p w:rsidR="004B3C68" w:rsidRPr="003B7862" w:rsidRDefault="004B3C68" w:rsidP="004B3C68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Раздаточные карточки;</w:t>
      </w:r>
    </w:p>
    <w:p w:rsidR="004B3C68" w:rsidRPr="003B7862" w:rsidRDefault="004B3C68" w:rsidP="004B3C68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Проектор;</w:t>
      </w:r>
    </w:p>
    <w:p w:rsidR="004B3C68" w:rsidRPr="003B7862" w:rsidRDefault="004B3C68" w:rsidP="004B3C68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 Графический планшет;</w:t>
      </w:r>
    </w:p>
    <w:p w:rsidR="004B3C68" w:rsidRPr="003B7862" w:rsidRDefault="004B3C68" w:rsidP="004B3C68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 образовательные программы</w:t>
      </w:r>
    </w:p>
    <w:p w:rsidR="004B3C68" w:rsidRPr="003B7862" w:rsidRDefault="004B3C68" w:rsidP="004B3C68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62">
        <w:rPr>
          <w:rFonts w:ascii="Times New Roman" w:eastAsia="Times New Roman" w:hAnsi="Times New Roman" w:cs="Times New Roman"/>
          <w:color w:val="000000"/>
          <w:sz w:val="28"/>
          <w:szCs w:val="28"/>
        </w:rPr>
        <w:t>ЦОР;</w:t>
      </w:r>
    </w:p>
    <w:p w:rsidR="003B7862" w:rsidRPr="003B7862" w:rsidRDefault="003B7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7862" w:rsidRPr="003B7862" w:rsidSect="00CA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BE5"/>
    <w:multiLevelType w:val="multilevel"/>
    <w:tmpl w:val="DF34813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A16E3"/>
    <w:multiLevelType w:val="multilevel"/>
    <w:tmpl w:val="641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E149A"/>
    <w:multiLevelType w:val="multilevel"/>
    <w:tmpl w:val="18EC668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C16D7"/>
    <w:multiLevelType w:val="multilevel"/>
    <w:tmpl w:val="C84818A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D0BAD"/>
    <w:multiLevelType w:val="multilevel"/>
    <w:tmpl w:val="45846AE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36078"/>
    <w:multiLevelType w:val="multilevel"/>
    <w:tmpl w:val="6C569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75DF6"/>
    <w:multiLevelType w:val="multilevel"/>
    <w:tmpl w:val="E0F6D7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65A9A"/>
    <w:multiLevelType w:val="multilevel"/>
    <w:tmpl w:val="28A841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9969DF"/>
    <w:multiLevelType w:val="multilevel"/>
    <w:tmpl w:val="CD7C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F82400"/>
    <w:multiLevelType w:val="multilevel"/>
    <w:tmpl w:val="9D647CF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CE1CD5"/>
    <w:multiLevelType w:val="multilevel"/>
    <w:tmpl w:val="7E5055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106740"/>
    <w:multiLevelType w:val="hybridMultilevel"/>
    <w:tmpl w:val="6F0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22ECF"/>
    <w:multiLevelType w:val="multilevel"/>
    <w:tmpl w:val="ED3A4DE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D63576"/>
    <w:multiLevelType w:val="multilevel"/>
    <w:tmpl w:val="5A76D09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F1CE9"/>
    <w:multiLevelType w:val="multilevel"/>
    <w:tmpl w:val="76CE50C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523520"/>
    <w:multiLevelType w:val="multilevel"/>
    <w:tmpl w:val="90F229D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FC624F"/>
    <w:multiLevelType w:val="multilevel"/>
    <w:tmpl w:val="96AE24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E138A8"/>
    <w:multiLevelType w:val="multilevel"/>
    <w:tmpl w:val="AA6EA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486094"/>
    <w:multiLevelType w:val="multilevel"/>
    <w:tmpl w:val="A73E953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CD245C"/>
    <w:multiLevelType w:val="multilevel"/>
    <w:tmpl w:val="4D809A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D72B8D"/>
    <w:multiLevelType w:val="multilevel"/>
    <w:tmpl w:val="0FB870E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FC4DF0"/>
    <w:multiLevelType w:val="multilevel"/>
    <w:tmpl w:val="6E60DC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665D23"/>
    <w:multiLevelType w:val="multilevel"/>
    <w:tmpl w:val="AE2A31E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1867B4"/>
    <w:multiLevelType w:val="multilevel"/>
    <w:tmpl w:val="815AEA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AB7422"/>
    <w:multiLevelType w:val="multilevel"/>
    <w:tmpl w:val="16E002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B741C2"/>
    <w:multiLevelType w:val="multilevel"/>
    <w:tmpl w:val="C12075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B74355"/>
    <w:multiLevelType w:val="multilevel"/>
    <w:tmpl w:val="B1CA3AB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87717F"/>
    <w:multiLevelType w:val="multilevel"/>
    <w:tmpl w:val="DA769CA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B42DD7"/>
    <w:multiLevelType w:val="multilevel"/>
    <w:tmpl w:val="90AC9BC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1537D4"/>
    <w:multiLevelType w:val="multilevel"/>
    <w:tmpl w:val="EC6214D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9E4278"/>
    <w:multiLevelType w:val="multilevel"/>
    <w:tmpl w:val="582E47E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467898"/>
    <w:multiLevelType w:val="multilevel"/>
    <w:tmpl w:val="60923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E2F4FD7"/>
    <w:multiLevelType w:val="multilevel"/>
    <w:tmpl w:val="7212B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386066"/>
    <w:multiLevelType w:val="multilevel"/>
    <w:tmpl w:val="C6EE396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744CEF"/>
    <w:multiLevelType w:val="multilevel"/>
    <w:tmpl w:val="7294212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9C2730"/>
    <w:multiLevelType w:val="multilevel"/>
    <w:tmpl w:val="2E609E3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35721B1"/>
    <w:multiLevelType w:val="multilevel"/>
    <w:tmpl w:val="91EC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856C48"/>
    <w:multiLevelType w:val="multilevel"/>
    <w:tmpl w:val="93A47C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8A701DA"/>
    <w:multiLevelType w:val="multilevel"/>
    <w:tmpl w:val="761C888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B54106F"/>
    <w:multiLevelType w:val="multilevel"/>
    <w:tmpl w:val="6B8C36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D087819"/>
    <w:multiLevelType w:val="multilevel"/>
    <w:tmpl w:val="32D217A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695D5D"/>
    <w:multiLevelType w:val="multilevel"/>
    <w:tmpl w:val="F0D82BA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EF85334"/>
    <w:multiLevelType w:val="multilevel"/>
    <w:tmpl w:val="5C1400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547C93"/>
    <w:multiLevelType w:val="multilevel"/>
    <w:tmpl w:val="E758A0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827ED9"/>
    <w:multiLevelType w:val="multilevel"/>
    <w:tmpl w:val="5620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01B63C1"/>
    <w:multiLevelType w:val="multilevel"/>
    <w:tmpl w:val="6B8C5C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C65553"/>
    <w:multiLevelType w:val="multilevel"/>
    <w:tmpl w:val="2D72EF9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5EC0086"/>
    <w:multiLevelType w:val="multilevel"/>
    <w:tmpl w:val="2A7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68D1643"/>
    <w:multiLevelType w:val="multilevel"/>
    <w:tmpl w:val="925EA5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7C32C88"/>
    <w:multiLevelType w:val="multilevel"/>
    <w:tmpl w:val="4DE2555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80176D3"/>
    <w:multiLevelType w:val="multilevel"/>
    <w:tmpl w:val="7A9AC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945667D"/>
    <w:multiLevelType w:val="multilevel"/>
    <w:tmpl w:val="4750224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AC03907"/>
    <w:multiLevelType w:val="multilevel"/>
    <w:tmpl w:val="231A206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B62198B"/>
    <w:multiLevelType w:val="multilevel"/>
    <w:tmpl w:val="40126B8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782D97"/>
    <w:multiLevelType w:val="multilevel"/>
    <w:tmpl w:val="5744618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EE700CD"/>
    <w:multiLevelType w:val="multilevel"/>
    <w:tmpl w:val="E77E4B3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13C15F8"/>
    <w:multiLevelType w:val="multilevel"/>
    <w:tmpl w:val="E118033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EF26D7"/>
    <w:multiLevelType w:val="multilevel"/>
    <w:tmpl w:val="7CF2C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4874B9C"/>
    <w:multiLevelType w:val="multilevel"/>
    <w:tmpl w:val="C776B1D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89E350D"/>
    <w:multiLevelType w:val="multilevel"/>
    <w:tmpl w:val="F3827CE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9C754C6"/>
    <w:multiLevelType w:val="multilevel"/>
    <w:tmpl w:val="0406ABF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D6D4F1D"/>
    <w:multiLevelType w:val="multilevel"/>
    <w:tmpl w:val="B69E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F7951F8"/>
    <w:multiLevelType w:val="multilevel"/>
    <w:tmpl w:val="CDF8225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0CF149D"/>
    <w:multiLevelType w:val="multilevel"/>
    <w:tmpl w:val="FFA8611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2B1536A"/>
    <w:multiLevelType w:val="multilevel"/>
    <w:tmpl w:val="C3D8D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F227CC"/>
    <w:multiLevelType w:val="multilevel"/>
    <w:tmpl w:val="CC00AE9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6765519"/>
    <w:multiLevelType w:val="multilevel"/>
    <w:tmpl w:val="B69E6F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71C5210"/>
    <w:multiLevelType w:val="multilevel"/>
    <w:tmpl w:val="D01C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73B6A7C"/>
    <w:multiLevelType w:val="multilevel"/>
    <w:tmpl w:val="D4FA287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88F4BFB"/>
    <w:multiLevelType w:val="multilevel"/>
    <w:tmpl w:val="5CF4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93E09FA"/>
    <w:multiLevelType w:val="multilevel"/>
    <w:tmpl w:val="ED06B0E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94A538A"/>
    <w:multiLevelType w:val="multilevel"/>
    <w:tmpl w:val="4FB65CB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9A75000"/>
    <w:multiLevelType w:val="multilevel"/>
    <w:tmpl w:val="88664F9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9C262AC"/>
    <w:multiLevelType w:val="multilevel"/>
    <w:tmpl w:val="4AB4445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340233"/>
    <w:multiLevelType w:val="multilevel"/>
    <w:tmpl w:val="115C4A4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A363B95"/>
    <w:multiLevelType w:val="multilevel"/>
    <w:tmpl w:val="ED0EEC8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C9B16D0"/>
    <w:multiLevelType w:val="multilevel"/>
    <w:tmpl w:val="B1CA06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D30613A"/>
    <w:multiLevelType w:val="multilevel"/>
    <w:tmpl w:val="7B64304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E0C6DCF"/>
    <w:multiLevelType w:val="multilevel"/>
    <w:tmpl w:val="C1F4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87384D"/>
    <w:multiLevelType w:val="multilevel"/>
    <w:tmpl w:val="5636E8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1"/>
  </w:num>
  <w:num w:numId="3">
    <w:abstractNumId w:val="44"/>
  </w:num>
  <w:num w:numId="4">
    <w:abstractNumId w:val="36"/>
  </w:num>
  <w:num w:numId="5">
    <w:abstractNumId w:val="67"/>
  </w:num>
  <w:num w:numId="6">
    <w:abstractNumId w:val="69"/>
  </w:num>
  <w:num w:numId="7">
    <w:abstractNumId w:val="78"/>
  </w:num>
  <w:num w:numId="8">
    <w:abstractNumId w:val="57"/>
  </w:num>
  <w:num w:numId="9">
    <w:abstractNumId w:val="32"/>
  </w:num>
  <w:num w:numId="10">
    <w:abstractNumId w:val="31"/>
  </w:num>
  <w:num w:numId="11">
    <w:abstractNumId w:val="8"/>
  </w:num>
  <w:num w:numId="12">
    <w:abstractNumId w:val="5"/>
  </w:num>
  <w:num w:numId="13">
    <w:abstractNumId w:val="64"/>
  </w:num>
  <w:num w:numId="14">
    <w:abstractNumId w:val="17"/>
  </w:num>
  <w:num w:numId="15">
    <w:abstractNumId w:val="50"/>
  </w:num>
  <w:num w:numId="16">
    <w:abstractNumId w:val="19"/>
  </w:num>
  <w:num w:numId="17">
    <w:abstractNumId w:val="45"/>
  </w:num>
  <w:num w:numId="18">
    <w:abstractNumId w:val="6"/>
  </w:num>
  <w:num w:numId="19">
    <w:abstractNumId w:val="21"/>
  </w:num>
  <w:num w:numId="20">
    <w:abstractNumId w:val="43"/>
  </w:num>
  <w:num w:numId="21">
    <w:abstractNumId w:val="66"/>
  </w:num>
  <w:num w:numId="22">
    <w:abstractNumId w:val="23"/>
  </w:num>
  <w:num w:numId="23">
    <w:abstractNumId w:val="24"/>
  </w:num>
  <w:num w:numId="24">
    <w:abstractNumId w:val="25"/>
  </w:num>
  <w:num w:numId="25">
    <w:abstractNumId w:val="10"/>
  </w:num>
  <w:num w:numId="26">
    <w:abstractNumId w:val="48"/>
  </w:num>
  <w:num w:numId="27">
    <w:abstractNumId w:val="39"/>
  </w:num>
  <w:num w:numId="28">
    <w:abstractNumId w:val="42"/>
  </w:num>
  <w:num w:numId="29">
    <w:abstractNumId w:val="7"/>
  </w:num>
  <w:num w:numId="30">
    <w:abstractNumId w:val="37"/>
  </w:num>
  <w:num w:numId="31">
    <w:abstractNumId w:val="12"/>
  </w:num>
  <w:num w:numId="32">
    <w:abstractNumId w:val="16"/>
  </w:num>
  <w:num w:numId="33">
    <w:abstractNumId w:val="56"/>
  </w:num>
  <w:num w:numId="34">
    <w:abstractNumId w:val="51"/>
  </w:num>
  <w:num w:numId="35">
    <w:abstractNumId w:val="14"/>
  </w:num>
  <w:num w:numId="36">
    <w:abstractNumId w:val="22"/>
  </w:num>
  <w:num w:numId="37">
    <w:abstractNumId w:val="79"/>
  </w:num>
  <w:num w:numId="38">
    <w:abstractNumId w:val="30"/>
  </w:num>
  <w:num w:numId="39">
    <w:abstractNumId w:val="75"/>
  </w:num>
  <w:num w:numId="40">
    <w:abstractNumId w:val="40"/>
  </w:num>
  <w:num w:numId="41">
    <w:abstractNumId w:val="54"/>
  </w:num>
  <w:num w:numId="42">
    <w:abstractNumId w:val="77"/>
  </w:num>
  <w:num w:numId="43">
    <w:abstractNumId w:val="41"/>
  </w:num>
  <w:num w:numId="44">
    <w:abstractNumId w:val="35"/>
  </w:num>
  <w:num w:numId="45">
    <w:abstractNumId w:val="15"/>
  </w:num>
  <w:num w:numId="46">
    <w:abstractNumId w:val="18"/>
  </w:num>
  <w:num w:numId="47">
    <w:abstractNumId w:val="55"/>
  </w:num>
  <w:num w:numId="48">
    <w:abstractNumId w:val="72"/>
  </w:num>
  <w:num w:numId="49">
    <w:abstractNumId w:val="63"/>
  </w:num>
  <w:num w:numId="50">
    <w:abstractNumId w:val="76"/>
  </w:num>
  <w:num w:numId="51">
    <w:abstractNumId w:val="58"/>
  </w:num>
  <w:num w:numId="52">
    <w:abstractNumId w:val="60"/>
  </w:num>
  <w:num w:numId="53">
    <w:abstractNumId w:val="49"/>
  </w:num>
  <w:num w:numId="54">
    <w:abstractNumId w:val="26"/>
  </w:num>
  <w:num w:numId="55">
    <w:abstractNumId w:val="9"/>
  </w:num>
  <w:num w:numId="56">
    <w:abstractNumId w:val="28"/>
  </w:num>
  <w:num w:numId="57">
    <w:abstractNumId w:val="59"/>
  </w:num>
  <w:num w:numId="58">
    <w:abstractNumId w:val="33"/>
  </w:num>
  <w:num w:numId="59">
    <w:abstractNumId w:val="74"/>
  </w:num>
  <w:num w:numId="60">
    <w:abstractNumId w:val="29"/>
  </w:num>
  <w:num w:numId="61">
    <w:abstractNumId w:val="0"/>
  </w:num>
  <w:num w:numId="62">
    <w:abstractNumId w:val="68"/>
  </w:num>
  <w:num w:numId="63">
    <w:abstractNumId w:val="20"/>
  </w:num>
  <w:num w:numId="64">
    <w:abstractNumId w:val="46"/>
  </w:num>
  <w:num w:numId="65">
    <w:abstractNumId w:val="27"/>
  </w:num>
  <w:num w:numId="66">
    <w:abstractNumId w:val="65"/>
  </w:num>
  <w:num w:numId="67">
    <w:abstractNumId w:val="4"/>
  </w:num>
  <w:num w:numId="68">
    <w:abstractNumId w:val="34"/>
  </w:num>
  <w:num w:numId="69">
    <w:abstractNumId w:val="53"/>
  </w:num>
  <w:num w:numId="70">
    <w:abstractNumId w:val="70"/>
  </w:num>
  <w:num w:numId="71">
    <w:abstractNumId w:val="71"/>
  </w:num>
  <w:num w:numId="72">
    <w:abstractNumId w:val="38"/>
  </w:num>
  <w:num w:numId="73">
    <w:abstractNumId w:val="73"/>
  </w:num>
  <w:num w:numId="74">
    <w:abstractNumId w:val="52"/>
  </w:num>
  <w:num w:numId="75">
    <w:abstractNumId w:val="3"/>
  </w:num>
  <w:num w:numId="76">
    <w:abstractNumId w:val="2"/>
  </w:num>
  <w:num w:numId="77">
    <w:abstractNumId w:val="62"/>
  </w:num>
  <w:num w:numId="78">
    <w:abstractNumId w:val="13"/>
  </w:num>
  <w:num w:numId="79">
    <w:abstractNumId w:val="61"/>
  </w:num>
  <w:num w:numId="80">
    <w:abstractNumId w:val="1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C6A"/>
    <w:rsid w:val="001132F2"/>
    <w:rsid w:val="003B7862"/>
    <w:rsid w:val="003D5B92"/>
    <w:rsid w:val="004B0791"/>
    <w:rsid w:val="004B3C68"/>
    <w:rsid w:val="00965C6A"/>
    <w:rsid w:val="00A07C36"/>
    <w:rsid w:val="00CA7ED2"/>
    <w:rsid w:val="00E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F5D4D7E-0C3F-4BDE-879D-8BA1B8D7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3">
    <w:name w:val="c63"/>
    <w:basedOn w:val="a"/>
    <w:rsid w:val="0096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965C6A"/>
  </w:style>
  <w:style w:type="paragraph" w:customStyle="1" w:styleId="c41">
    <w:name w:val="c41"/>
    <w:basedOn w:val="a"/>
    <w:rsid w:val="0096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65C6A"/>
  </w:style>
  <w:style w:type="paragraph" w:customStyle="1" w:styleId="c56">
    <w:name w:val="c56"/>
    <w:basedOn w:val="a"/>
    <w:rsid w:val="0096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6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965C6A"/>
  </w:style>
  <w:style w:type="character" w:customStyle="1" w:styleId="c35">
    <w:name w:val="c35"/>
    <w:basedOn w:val="a0"/>
    <w:rsid w:val="00965C6A"/>
  </w:style>
  <w:style w:type="paragraph" w:customStyle="1" w:styleId="c54">
    <w:name w:val="c54"/>
    <w:basedOn w:val="a"/>
    <w:rsid w:val="0096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965C6A"/>
  </w:style>
  <w:style w:type="paragraph" w:customStyle="1" w:styleId="c91">
    <w:name w:val="c91"/>
    <w:basedOn w:val="a"/>
    <w:rsid w:val="0096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965C6A"/>
  </w:style>
  <w:style w:type="paragraph" w:customStyle="1" w:styleId="c2">
    <w:name w:val="c2"/>
    <w:basedOn w:val="a"/>
    <w:rsid w:val="0096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965C6A"/>
  </w:style>
  <w:style w:type="paragraph" w:customStyle="1" w:styleId="c4">
    <w:name w:val="c4"/>
    <w:basedOn w:val="a"/>
    <w:rsid w:val="0096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C6A"/>
  </w:style>
  <w:style w:type="paragraph" w:customStyle="1" w:styleId="c22">
    <w:name w:val="c22"/>
    <w:basedOn w:val="a"/>
    <w:rsid w:val="0096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965C6A"/>
  </w:style>
  <w:style w:type="character" w:customStyle="1" w:styleId="c3">
    <w:name w:val="c3"/>
    <w:basedOn w:val="a0"/>
    <w:rsid w:val="00965C6A"/>
  </w:style>
  <w:style w:type="character" w:customStyle="1" w:styleId="c29">
    <w:name w:val="c29"/>
    <w:basedOn w:val="a0"/>
    <w:rsid w:val="00965C6A"/>
  </w:style>
  <w:style w:type="paragraph" w:customStyle="1" w:styleId="c16">
    <w:name w:val="c16"/>
    <w:basedOn w:val="a"/>
    <w:rsid w:val="0096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965C6A"/>
  </w:style>
  <w:style w:type="paragraph" w:customStyle="1" w:styleId="c37">
    <w:name w:val="c37"/>
    <w:basedOn w:val="a"/>
    <w:rsid w:val="0096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65C6A"/>
  </w:style>
  <w:style w:type="paragraph" w:styleId="a3">
    <w:name w:val="List Paragraph"/>
    <w:basedOn w:val="a"/>
    <w:uiPriority w:val="34"/>
    <w:qFormat/>
    <w:rsid w:val="00E7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4249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КСШ4</cp:lastModifiedBy>
  <cp:revision>7</cp:revision>
  <dcterms:created xsi:type="dcterms:W3CDTF">2021-10-02T17:42:00Z</dcterms:created>
  <dcterms:modified xsi:type="dcterms:W3CDTF">2021-10-18T05:39:00Z</dcterms:modified>
</cp:coreProperties>
</file>