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0579" w:rsidRDefault="00F22EDA" w:rsidP="00E240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88"/>
        <w:gridCol w:w="3203"/>
      </w:tblGrid>
      <w:tr w:rsidR="0046057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60579" w:rsidRDefault="00F22ED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460579" w:rsidRDefault="00F22EDA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466725</wp:posOffset>
                  </wp:positionV>
                  <wp:extent cx="1228725" cy="81915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аместитель директора по учебно-воспитательной работе Сластихина Н.П._______</w:t>
            </w:r>
          </w:p>
          <w:p w:rsidR="00460579" w:rsidRDefault="00F22EDA">
            <w:pPr>
              <w:jc w:val="both"/>
            </w:pPr>
            <w:r>
              <w:rPr>
                <w:sz w:val="28"/>
                <w:szCs w:val="28"/>
              </w:rPr>
              <w:t>«3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  <w:lang w:val="ru-RU"/>
              </w:rPr>
              <w:t>21г.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60579" w:rsidRDefault="00F22EDA">
            <w:pPr>
              <w:snapToGri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104775</wp:posOffset>
                  </wp:positionV>
                  <wp:extent cx="1684020" cy="1842770"/>
                  <wp:effectExtent l="0" t="0" r="0" b="0"/>
                  <wp:wrapNone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60579" w:rsidRDefault="00F22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460579" w:rsidRDefault="00F6380F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-300990</wp:posOffset>
                  </wp:positionH>
                  <wp:positionV relativeFrom="paragraph">
                    <wp:posOffset>1419225</wp:posOffset>
                  </wp:positionV>
                  <wp:extent cx="1914525" cy="1809750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2EDA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676275</wp:posOffset>
                  </wp:positionV>
                  <wp:extent cx="2028825" cy="1905000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2EDA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460579" w:rsidRDefault="00F22E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О.В.</w:t>
            </w:r>
          </w:p>
          <w:p w:rsidR="00460579" w:rsidRPr="00F22EDA" w:rsidRDefault="00F22EDA" w:rsidP="00F22EDA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</w:rPr>
              <w:t>«3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» августа </w:t>
            </w:r>
            <w:r>
              <w:rPr>
                <w:sz w:val="28"/>
                <w:szCs w:val="28"/>
                <w:lang w:val="ru-RU"/>
              </w:rPr>
              <w:t>2021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460579" w:rsidRDefault="00460579">
      <w:pPr>
        <w:jc w:val="center"/>
        <w:rPr>
          <w:b/>
          <w:sz w:val="28"/>
          <w:szCs w:val="28"/>
        </w:rPr>
      </w:pPr>
    </w:p>
    <w:p w:rsidR="00460579" w:rsidRDefault="00460579">
      <w:pPr>
        <w:jc w:val="center"/>
        <w:rPr>
          <w:b/>
          <w:sz w:val="28"/>
          <w:szCs w:val="28"/>
        </w:rPr>
      </w:pPr>
    </w:p>
    <w:p w:rsidR="00460579" w:rsidRDefault="00460579">
      <w:pPr>
        <w:rPr>
          <w:b/>
          <w:sz w:val="28"/>
          <w:szCs w:val="28"/>
          <w:lang w:val="ru-RU"/>
        </w:rPr>
      </w:pPr>
    </w:p>
    <w:p w:rsidR="00460579" w:rsidRDefault="00F22EDA">
      <w:pPr>
        <w:spacing w:after="0" w:line="100" w:lineRule="atLeast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32"/>
          <w:szCs w:val="32"/>
          <w:lang w:val="ru-RU" w:eastAsia="ru-RU"/>
        </w:rPr>
        <w:t>Адаптированная рабочая программа</w:t>
      </w:r>
    </w:p>
    <w:p w:rsidR="00460579" w:rsidRDefault="00F22EDA">
      <w:pPr>
        <w:spacing w:after="0" w:line="100" w:lineRule="atLeast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для детей с ограниченными возможностями здоровья 9 класса</w:t>
      </w:r>
    </w:p>
    <w:p w:rsidR="00460579" w:rsidRDefault="00F22EDA">
      <w:pPr>
        <w:spacing w:after="0" w:line="100" w:lineRule="atLeast"/>
        <w:jc w:val="center"/>
        <w:rPr>
          <w:b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(лёгкая степень умственной отсталости) </w:t>
      </w:r>
      <w:r>
        <w:rPr>
          <w:sz w:val="28"/>
          <w:szCs w:val="28"/>
        </w:rPr>
        <w:t>по предмету «</w:t>
      </w:r>
      <w:r>
        <w:rPr>
          <w:sz w:val="28"/>
          <w:szCs w:val="28"/>
          <w:lang w:val="ru-RU"/>
        </w:rPr>
        <w:t>Иностранный язык (немецкий)</w:t>
      </w:r>
      <w:r>
        <w:rPr>
          <w:sz w:val="28"/>
          <w:szCs w:val="28"/>
        </w:rPr>
        <w:t>» муниципального бюджетного общеобразовательного учреждения «Кириковская средняя школа</w:t>
      </w:r>
      <w:r>
        <w:rPr>
          <w:sz w:val="28"/>
          <w:szCs w:val="28"/>
          <w:lang w:val="ru-RU"/>
        </w:rPr>
        <w:t>»</w:t>
      </w:r>
    </w:p>
    <w:p w:rsidR="00460579" w:rsidRDefault="00460579">
      <w:pPr>
        <w:jc w:val="both"/>
        <w:rPr>
          <w:b/>
          <w:sz w:val="28"/>
          <w:szCs w:val="28"/>
          <w:lang w:val="ru-RU"/>
        </w:rPr>
      </w:pPr>
    </w:p>
    <w:p w:rsidR="00460579" w:rsidRDefault="00460579">
      <w:pPr>
        <w:jc w:val="both"/>
        <w:rPr>
          <w:b/>
          <w:sz w:val="28"/>
          <w:szCs w:val="28"/>
          <w:lang w:val="ru-RU"/>
        </w:rPr>
      </w:pPr>
    </w:p>
    <w:p w:rsidR="00460579" w:rsidRDefault="00F22ED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:  учитель </w:t>
      </w:r>
      <w:r>
        <w:rPr>
          <w:sz w:val="28"/>
          <w:szCs w:val="28"/>
          <w:lang w:val="ru-RU"/>
        </w:rPr>
        <w:t>первой</w:t>
      </w:r>
      <w:r>
        <w:rPr>
          <w:sz w:val="28"/>
          <w:szCs w:val="28"/>
        </w:rPr>
        <w:t xml:space="preserve"> квалификационной категории </w:t>
      </w:r>
      <w:r>
        <w:rPr>
          <w:sz w:val="28"/>
          <w:szCs w:val="28"/>
          <w:lang w:val="ru-RU"/>
        </w:rPr>
        <w:t xml:space="preserve"> Цитцер Людмила Александровна</w:t>
      </w:r>
    </w:p>
    <w:p w:rsidR="00460579" w:rsidRDefault="00460579">
      <w:pPr>
        <w:jc w:val="center"/>
        <w:rPr>
          <w:sz w:val="28"/>
          <w:szCs w:val="28"/>
        </w:rPr>
      </w:pPr>
    </w:p>
    <w:p w:rsidR="00460579" w:rsidRDefault="00460579">
      <w:pPr>
        <w:jc w:val="center"/>
        <w:rPr>
          <w:sz w:val="28"/>
          <w:szCs w:val="28"/>
        </w:rPr>
      </w:pPr>
    </w:p>
    <w:p w:rsidR="00460579" w:rsidRDefault="00460579">
      <w:pPr>
        <w:jc w:val="center"/>
        <w:rPr>
          <w:sz w:val="28"/>
          <w:szCs w:val="28"/>
        </w:rPr>
      </w:pPr>
    </w:p>
    <w:p w:rsidR="00460579" w:rsidRDefault="00F22EDA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20</w:t>
      </w:r>
      <w:r w:rsidR="00E24044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-202</w:t>
      </w:r>
      <w:r w:rsidR="00E24044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учебный год</w:t>
      </w:r>
      <w:r>
        <w:rPr>
          <w:sz w:val="28"/>
          <w:szCs w:val="28"/>
          <w:lang w:val="ru-RU"/>
        </w:rPr>
        <w:t>.</w:t>
      </w:r>
    </w:p>
    <w:p w:rsidR="00460579" w:rsidRDefault="00F22EDA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1. Пояснительная записка.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Настоящая рабочая  программа по учебному предмету «</w:t>
      </w:r>
      <w:r>
        <w:rPr>
          <w:sz w:val="28"/>
          <w:szCs w:val="28"/>
          <w:lang w:val="ru-RU"/>
        </w:rPr>
        <w:t>Иностранный язык (немецкий)</w:t>
      </w:r>
      <w:r>
        <w:rPr>
          <w:sz w:val="28"/>
          <w:szCs w:val="28"/>
        </w:rPr>
        <w:t>» 9 класс составлена на основании основной адаптированной образовательной программы  под. редакцией В.В. Воронковой, учебного плана муниципального бюджетного общеобразовательного учреждения «Кириковская средняя школа» по адаптированной  образовательной программе для детей с ограниченными возможностями здоровья (легкая степень умственной отсталости) на 20</w:t>
      </w:r>
      <w:r w:rsidR="00831818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-20</w:t>
      </w:r>
      <w:r w:rsidR="00831818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учебный год,  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Настоящая программа рассчитана  на пятидневную рабочую неделю и написана с учетом требований, установленных СанПиН. </w:t>
      </w:r>
      <w:r>
        <w:rPr>
          <w:sz w:val="28"/>
          <w:szCs w:val="28"/>
        </w:rPr>
        <w:br/>
        <w:t xml:space="preserve">   Программа построена с учетом принципов системности, научности, доступности.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Предлагаемая  адаптированная программа предназначена для учащихся 9 класса с нарушениями интеллекта и выступает как дополнительное средство приобщения школьников к культуре, традициям и реалиям страны изучаемого языка и направлена на то, чтобы:</w:t>
      </w:r>
    </w:p>
    <w:p w:rsidR="00460579" w:rsidRDefault="00F22EDA">
      <w:pPr>
        <w:spacing w:after="0" w:line="10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способствовать разностороннему развитию личности;</w:t>
      </w:r>
    </w:p>
    <w:p w:rsidR="00460579" w:rsidRDefault="00F22EDA">
      <w:pPr>
        <w:spacing w:after="0" w:line="10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способствовать их умственному развитию;</w:t>
      </w:r>
    </w:p>
    <w:p w:rsidR="00460579" w:rsidRDefault="00F22EDA">
      <w:pPr>
        <w:spacing w:after="0" w:line="100" w:lineRule="atLeast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- обеспечить гражданское, нравственное и эстетическое воспитание.</w:t>
      </w:r>
    </w:p>
    <w:p w:rsidR="00460579" w:rsidRDefault="00F22EDA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иностранного языка детьми, имеющими легкую степень умственной отсталости, предполагает не столько знания немецкого языка в узком смысле слова, сколько умение элементарно ориентироваться в ином культурном пространстве, умение адекватно взаимодействовать с носителями немецкого языка и культуры. Социокультурная направленность обучения иностранному языку определяет отбор содержания, важной составляющей которого является страноведческий и в целом социокультурный аспект. На базе страноведческих материалов ставится задача ознакомить школьников с наиболее значимыми сведениями о стране изучаемого языка, ее культуре.</w:t>
      </w:r>
    </w:p>
    <w:p w:rsidR="00460579" w:rsidRDefault="00F22EDA">
      <w:pPr>
        <w:pStyle w:val="31"/>
        <w:spacing w:after="0"/>
        <w:ind w:left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Разработка теоретической и практической частей настоящей рабочей программы предмету «Иностранный язык (Немецкий) осуществлялась на основе УМК для основного курса по немецкому языку (автор Бим И.Л.). Обучение ведётся на основе авторских ресурсных материалов.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cs="Times New Roman"/>
          <w:b/>
          <w:sz w:val="28"/>
          <w:szCs w:val="28"/>
          <w:lang w:val="ru-RU"/>
        </w:rPr>
        <w:t>Цель программы.</w:t>
      </w:r>
    </w:p>
    <w:p w:rsidR="00460579" w:rsidRDefault="00F22EDA">
      <w:pPr>
        <w:spacing w:after="0" w:line="100" w:lineRule="atLeast"/>
        <w:ind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Подготовить детей к реальному общению на иностранном языке в социально-бытовых ситуациях на базовом уровне, содействовать совершенствованию иноязычной компетенции (речевой, языковой, социокультурной, компенсаторной и учебно-познавательной);</w:t>
      </w:r>
    </w:p>
    <w:p w:rsidR="00460579" w:rsidRDefault="00F22EDA">
      <w:pPr>
        <w:spacing w:after="0" w:line="10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Задачи программы: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содействовать углублению представлений учащихся о Германии, её истории, о стиле жизни немецких сверстников;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научить выделять культурный компонент в изучаемом материале, в том числе прибегая к использованию аналогий и сравнения информации о восприятии мира немцами и россиянами;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развивать  интерес к изучению иностранного языка;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формировать уважение к языку и культуре носителей языка;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предоставить возможность обучающимся развиваться в своём персональном темпе, исходя из собственных образовательных способностей и интересов;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предоставить возможность социализации в процессе изучения иностранного языка.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>Программа предусматривает традиционные уроки, практические занятия (заочные экскурсии, ролевые игры), создание индивидуальных проектов.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В ходе изучения курса учащиеся познакомятся с познавательной информацией о стране изучаемого языка, её истории, выдающихся людях, о жизни зарубежных сверстников. Курс тесно связан и опирается на знания учащихся, полученные при изучении немецкого языка  в 9 классе. 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</w:t>
      </w:r>
      <w:r>
        <w:rPr>
          <w:rFonts w:cs="Times New Roman"/>
          <w:sz w:val="28"/>
          <w:szCs w:val="28"/>
          <w:lang w:val="ru-RU"/>
        </w:rPr>
        <w:t>Контроль уровня достижений учащихся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осуществляется с помощью выполнения учащимися:</w:t>
      </w:r>
      <w:r>
        <w:rPr>
          <w:b/>
          <w:sz w:val="36"/>
          <w:szCs w:val="36"/>
          <w:lang w:val="ru-RU"/>
        </w:rPr>
        <w:t xml:space="preserve"> 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презентаций;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тесты по страноведению;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кроссвордов;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заочных экскурсии.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b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</w:t>
      </w:r>
      <w:r>
        <w:rPr>
          <w:rFonts w:cs="Times New Roman"/>
          <w:sz w:val="28"/>
          <w:szCs w:val="28"/>
          <w:lang w:val="ru-RU"/>
        </w:rPr>
        <w:t>Аттестация по настоящему предмету проводится в мае в форме контрольной работы.</w:t>
      </w:r>
    </w:p>
    <w:p w:rsidR="00460579" w:rsidRDefault="00F22EDA">
      <w:pPr>
        <w:tabs>
          <w:tab w:val="left" w:pos="1110"/>
        </w:tabs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Для описания реализации настоящей рабочей программы необходима следующая материально- техническая база.</w:t>
      </w:r>
    </w:p>
    <w:p w:rsidR="00460579" w:rsidRDefault="00F22EDA">
      <w:pPr>
        <w:tabs>
          <w:tab w:val="left" w:pos="1110"/>
        </w:tabs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Географические карты Германии, учебные фонетические, лексические и грамматические таблицы, раздаточный материал.</w:t>
      </w:r>
    </w:p>
    <w:p w:rsidR="00460579" w:rsidRDefault="00F22EDA">
      <w:pPr>
        <w:tabs>
          <w:tab w:val="left" w:pos="1110"/>
        </w:tabs>
        <w:spacing w:after="0" w:line="100" w:lineRule="atLeast"/>
        <w:jc w:val="both"/>
        <w:rPr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Технические средства обучения:  магнитофон, компьютер, мультимедийный проектор,  экран проекционный.</w:t>
      </w:r>
    </w:p>
    <w:p w:rsidR="00460579" w:rsidRDefault="00F22EDA">
      <w:pPr>
        <w:pStyle w:val="ad"/>
        <w:spacing w:after="0" w:line="100" w:lineRule="atLeast"/>
        <w:ind w:left="0"/>
        <w:jc w:val="center"/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>2.</w:t>
      </w:r>
      <w:r>
        <w:rPr>
          <w:b/>
          <w:sz w:val="32"/>
          <w:szCs w:val="32"/>
          <w:lang w:val="ru-RU"/>
        </w:rPr>
        <w:t>Планируемые результаты освоения предмета.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В конце учебного курса обучающиеся будут </w:t>
      </w:r>
      <w:r>
        <w:rPr>
          <w:b/>
          <w:sz w:val="28"/>
          <w:szCs w:val="28"/>
          <w:lang w:val="ru-RU"/>
        </w:rPr>
        <w:t>знать:</w:t>
      </w:r>
      <w:r>
        <w:rPr>
          <w:sz w:val="28"/>
          <w:szCs w:val="28"/>
          <w:lang w:val="ru-RU"/>
        </w:rPr>
        <w:t xml:space="preserve"> 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общие сведения о Германии  как о стране изучаемого языка, о её достопримечательностях, о выдающихся деятелях в области музыки, литературы; 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искусства, науки, о повседневной жизни подростков, о традициях и обычаях немецкого народа и др.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По итогам учебного года обучающиеся будут </w:t>
      </w:r>
      <w:r>
        <w:rPr>
          <w:b/>
          <w:sz w:val="28"/>
          <w:szCs w:val="28"/>
          <w:lang w:val="ru-RU"/>
        </w:rPr>
        <w:t>уметь: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читать вывески;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ориентироваться в чужом городе;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осуществлять покупки в немецком магазине;</w:t>
      </w:r>
    </w:p>
    <w:p w:rsidR="00460579" w:rsidRDefault="00F22EDA">
      <w:pPr>
        <w:pStyle w:val="ad"/>
        <w:spacing w:after="0" w:line="100" w:lineRule="atLeast"/>
        <w:ind w:left="0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подписывать поздравительные открытки.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Аудирование: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учащиеся должны понимать на слух Л.Е. и речевые клише по изученным темам.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Говорение: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учащиеся должны уметь задавать вопросы и отвечать на них в пределах изученного материала;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-должны уметь высказываться в соответствии с учебной ситуацией в пределах программного материала;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Чтение: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учащиеся должны узнавать изученную лексику.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Письмо: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учащиеся должны уметь списывать слова и предложения по шаблону.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Языковой материал: 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учащиеся должны владеть минимальным лексическим запасом по изученной тематике.</w:t>
      </w:r>
    </w:p>
    <w:p w:rsidR="00460579" w:rsidRDefault="00F22EDA">
      <w:pPr>
        <w:spacing w:after="0" w:line="100" w:lineRule="atLeast"/>
        <w:ind w:firstLine="567"/>
        <w:jc w:val="both"/>
        <w:rPr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</w:p>
    <w:p w:rsidR="00460579" w:rsidRDefault="00F22E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Содержание учебного предмета.</w:t>
      </w:r>
    </w:p>
    <w:p w:rsidR="00460579" w:rsidRDefault="00F22EDA">
      <w:pPr>
        <w:pStyle w:val="31"/>
        <w:spacing w:after="0"/>
        <w:ind w:left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Курс рассчитан на 34 учебных часа.</w:t>
      </w:r>
    </w:p>
    <w:p w:rsidR="00460579" w:rsidRDefault="00F22EDA">
      <w:pPr>
        <w:spacing w:after="0" w:line="10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</w:t>
      </w:r>
      <w:r>
        <w:rPr>
          <w:rFonts w:cs="Times New Roman"/>
          <w:bCs/>
          <w:sz w:val="28"/>
          <w:szCs w:val="28"/>
          <w:lang w:val="ru-RU"/>
        </w:rPr>
        <w:t>Содержание курса представлено тремя тематическими    блоками:</w:t>
      </w:r>
    </w:p>
    <w:p w:rsidR="00460579" w:rsidRDefault="00F22EDA">
      <w:pPr>
        <w:spacing w:after="0" w:line="10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1. Общие сведения о Германии. Географическое положение. Население. Климат. Государственная символика. Политическое и административное устройство.</w:t>
      </w:r>
    </w:p>
    <w:p w:rsidR="00460579" w:rsidRDefault="00F22EDA">
      <w:pPr>
        <w:spacing w:after="0" w:line="10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2. Федеральные земли и города Германии. История и достопримечательности немецких городов. </w:t>
      </w:r>
      <w:r>
        <w:rPr>
          <w:rFonts w:cs="Times New Roman"/>
          <w:bCs/>
          <w:sz w:val="28"/>
          <w:szCs w:val="28"/>
        </w:rPr>
        <w:t>Культурная жизнь. Традиции и праздники. Выдающиеся люди.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3. Повседневная жизнь в Германии.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</w:t>
      </w:r>
      <w:r>
        <w:rPr>
          <w:rFonts w:cs="Times New Roman"/>
          <w:sz w:val="28"/>
          <w:szCs w:val="28"/>
          <w:lang w:val="ru-RU"/>
        </w:rPr>
        <w:t>В структурном отношении курс состоит из 3 этапов: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подготовительного, целью которого является создание мотивации на изучение данного курса, актуализация знаний учащихся, полученных в 8 классе.</w:t>
      </w:r>
    </w:p>
    <w:p w:rsidR="00460579" w:rsidRDefault="00F22EDA">
      <w:pPr>
        <w:spacing w:after="0"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основного, на котором осуществляется заочное путешествие по разработанному маршруту;</w:t>
      </w:r>
    </w:p>
    <w:p w:rsidR="00460579" w:rsidRDefault="00F22EDA">
      <w:pPr>
        <w:spacing w:after="0" w:line="100" w:lineRule="atLeast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заключительного, рефлексивного, предполагающего подведение итогов и анализ результативности данного курса.</w:t>
      </w:r>
    </w:p>
    <w:tbl>
      <w:tblPr>
        <w:tblW w:w="979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3"/>
        <w:gridCol w:w="6521"/>
        <w:gridCol w:w="2137"/>
      </w:tblGrid>
      <w:tr w:rsidR="00460579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Раздел, тема.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>Ко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л</w:t>
            </w:r>
            <w:r>
              <w:rPr>
                <w:rFonts w:cs="Times New Roman"/>
                <w:b/>
                <w:sz w:val="28"/>
                <w:szCs w:val="28"/>
              </w:rPr>
              <w:t>ичество часов</w:t>
            </w:r>
          </w:p>
        </w:tc>
      </w:tr>
      <w:tr w:rsidR="00460579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Символика Германии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460579">
        <w:trPr>
          <w:trHeight w:val="7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История Берлина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 w:rsidR="00460579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Немецкие города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</w:tr>
      <w:tr w:rsidR="00460579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Германия – член Европейского союза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  <w:tr w:rsidR="00460579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Повседневная жизнь в Германии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460579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Всемирно известные немцы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</w:tr>
      <w:tr w:rsidR="00460579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Итоговый урок-зачёт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460579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460579">
            <w:pPr>
              <w:snapToGrid w:val="0"/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0579" w:rsidRDefault="00F22EDA">
            <w:pPr>
              <w:spacing w:line="100" w:lineRule="atLeast"/>
              <w:ind w:right="141" w:firstLine="113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</w:t>
            </w:r>
          </w:p>
        </w:tc>
      </w:tr>
    </w:tbl>
    <w:p w:rsidR="00460579" w:rsidRDefault="00460579">
      <w:pPr>
        <w:ind w:right="141" w:firstLine="1134"/>
        <w:rPr>
          <w:rFonts w:cs="Times New Roman"/>
          <w:b/>
          <w:sz w:val="28"/>
          <w:szCs w:val="28"/>
          <w:lang w:val="ru-RU"/>
        </w:rPr>
      </w:pPr>
    </w:p>
    <w:p w:rsidR="00460579" w:rsidRDefault="00F22EDA">
      <w:pPr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4. Тематическое планирование с указанием </w:t>
      </w:r>
      <w:r>
        <w:rPr>
          <w:b/>
          <w:sz w:val="28"/>
          <w:szCs w:val="28"/>
          <w:lang w:val="ru-RU"/>
        </w:rPr>
        <w:t xml:space="preserve"> количества </w:t>
      </w:r>
      <w:r>
        <w:rPr>
          <w:b/>
          <w:sz w:val="28"/>
          <w:szCs w:val="28"/>
        </w:rPr>
        <w:t>часов на освоение каждой темы.</w:t>
      </w:r>
    </w:p>
    <w:tbl>
      <w:tblPr>
        <w:tblW w:w="98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5451"/>
        <w:gridCol w:w="1947"/>
        <w:gridCol w:w="1377"/>
      </w:tblGrid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  <w:r>
              <w:rPr>
                <w:rFonts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</w:t>
            </w:r>
            <w:r>
              <w:rPr>
                <w:rFonts w:cs="Times New Roman"/>
                <w:sz w:val="28"/>
                <w:szCs w:val="28"/>
              </w:rPr>
              <w:t>оличество часов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pStyle w:val="32"/>
              <w:ind w:right="141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Символика Германии</w:t>
            </w:r>
            <w:r>
              <w:rPr>
                <w:sz w:val="28"/>
                <w:szCs w:val="28"/>
                <w:lang w:val="ru-RU"/>
              </w:rPr>
              <w:t xml:space="preserve"> :</w:t>
            </w:r>
          </w:p>
          <w:p w:rsidR="00460579" w:rsidRDefault="00F22EDA">
            <w:pPr>
              <w:pStyle w:val="32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Повторение общих сведений о Германии,</w:t>
            </w:r>
          </w:p>
          <w:p w:rsidR="00460579" w:rsidRDefault="00F22EDA">
            <w:pPr>
              <w:pStyle w:val="32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герб, флаг Германии, государственный гимн.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 w:rsidP="00E24044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</w:tr>
      <w:tr w:rsidR="00460579">
        <w:trPr>
          <w:trHeight w:val="81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II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.История Берлина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Знакомство с основными достопримечательностями Берлина.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 w:rsidP="00E24044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Остров музеев.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 w:rsidP="00E24044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Бранденбургские ворота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Немецкие города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Типичный немецкий город. Что в нём?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E24044" w:rsidP="00E24044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Архитектурные стили Германии.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Город Майнц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Город Кёльн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Гамбург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Дрезден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 w:rsidP="00E24044">
            <w:pPr>
              <w:spacing w:line="100" w:lineRule="atLeast"/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IV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.Германия – член Европейского союза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Европа и цивилизация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Европейский флаг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V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.Повседневная жизнь в Германии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Еда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Поход в кафе, ресторан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Блюда национальной кухни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Жильё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Виды домов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Покупки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Одежда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Поход в магазин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6. Всемирно известные немцы.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ind w:firstLine="1134"/>
              <w:rPr>
                <w:rFonts w:cs="Times New Roman"/>
                <w:sz w:val="28"/>
                <w:szCs w:val="28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Учёные: А.Эйнштейн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Р.Кох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Г.Шлиманн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Искусство.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А.Дюрер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Л.Кранах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И.В.Гёте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Ф.Шиллер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Г.Гейне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И. Бах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6057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right="141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Л. Бетховен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F22EDA">
            <w:pPr>
              <w:spacing w:line="100" w:lineRule="atLeast"/>
              <w:ind w:firstLine="1134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</w:tcMar>
            <w:vAlign w:val="center"/>
          </w:tcPr>
          <w:p w:rsidR="00460579" w:rsidRDefault="00460579"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460579" w:rsidRDefault="00460579">
      <w:pPr>
        <w:pStyle w:val="ad"/>
        <w:ind w:left="0" w:right="141" w:firstLine="1134"/>
        <w:rPr>
          <w:rFonts w:cs="Times New Roman"/>
          <w:b/>
          <w:sz w:val="36"/>
          <w:szCs w:val="36"/>
          <w:lang w:val="ru-RU"/>
        </w:rPr>
      </w:pPr>
    </w:p>
    <w:p w:rsidR="00460579" w:rsidRDefault="00F22EDA">
      <w:pPr>
        <w:spacing w:after="0" w:line="100" w:lineRule="atLeas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 </w:t>
      </w:r>
      <w:r>
        <w:rPr>
          <w:b/>
          <w:sz w:val="28"/>
          <w:szCs w:val="28"/>
        </w:rPr>
        <w:t>Список литературы, используемый при оформлении рабочей программы.</w:t>
      </w:r>
      <w:r>
        <w:rPr>
          <w:sz w:val="28"/>
          <w:szCs w:val="28"/>
          <w:lang w:val="ru-RU"/>
        </w:rPr>
        <w:t xml:space="preserve"> 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1.Панасюк Х.Г. Германия: страна и люди.- Минск, Высшая школа,    2004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Журналы «Шурум дирум».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Приложение к журналу «Первое сентября» «</w:t>
      </w:r>
      <w:r>
        <w:rPr>
          <w:sz w:val="28"/>
          <w:szCs w:val="28"/>
        </w:rPr>
        <w:t>Deutsch</w:t>
      </w:r>
      <w:r>
        <w:rPr>
          <w:sz w:val="28"/>
          <w:szCs w:val="28"/>
          <w:lang w:val="ru-RU"/>
        </w:rPr>
        <w:t>».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Подгорная Л.И. История Германии в биографиях .С-Петербург, Каро, 2002.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Строкина Т.С. 85 устных тем по немецкому языку. – М.: Айрис-пресс, 2003.</w:t>
      </w:r>
    </w:p>
    <w:p w:rsidR="00460579" w:rsidRDefault="00F22EDA">
      <w:pPr>
        <w:spacing w:after="0" w:line="100" w:lineRule="atLeast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6.Суркова Е. В. Страноведческий материал о немецкоговорящих странах. Волгоград «Учитель», 2006.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Литература для обучающихся.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1.Панасюк Х.Г. Германия: страна и люди.- Минск, Вышэйшая школа,2004</w:t>
      </w:r>
    </w:p>
    <w:p w:rsidR="00460579" w:rsidRDefault="00F22EDA">
      <w:pPr>
        <w:spacing w:after="0"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2.Подгорная Л.И. История Германии в биографиях .С-Петербург, Каро, 2002</w:t>
      </w:r>
    </w:p>
    <w:p w:rsidR="00460579" w:rsidRDefault="00460579">
      <w:pPr>
        <w:spacing w:after="0" w:line="100" w:lineRule="atLeast"/>
        <w:jc w:val="both"/>
        <w:rPr>
          <w:sz w:val="28"/>
          <w:szCs w:val="28"/>
          <w:lang w:val="ru-RU"/>
        </w:rPr>
      </w:pPr>
    </w:p>
    <w:p w:rsidR="00460579" w:rsidRDefault="00460579">
      <w:pPr>
        <w:pStyle w:val="12"/>
        <w:ind w:right="360"/>
        <w:jc w:val="both"/>
        <w:rPr>
          <w:sz w:val="28"/>
          <w:szCs w:val="28"/>
          <w:lang w:val="ru-RU"/>
        </w:rPr>
        <w:sectPr w:rsidR="00460579">
          <w:footerReference w:type="even" r:id="rId11"/>
          <w:footerReference w:type="default" r:id="rId12"/>
          <w:pgSz w:w="11906" w:h="16838"/>
          <w:pgMar w:top="1134" w:right="707" w:bottom="2268" w:left="1418" w:header="0" w:footer="709" w:gutter="0"/>
          <w:cols w:space="720"/>
          <w:formProt w:val="0"/>
          <w:docGrid w:linePitch="653" w:charSpace="-55502"/>
        </w:sectPr>
      </w:pPr>
    </w:p>
    <w:p w:rsidR="00460579" w:rsidRDefault="00460579" w:rsidP="00E24044">
      <w:pPr>
        <w:spacing w:after="0" w:line="100" w:lineRule="atLeast"/>
      </w:pPr>
    </w:p>
    <w:sectPr w:rsidR="00460579" w:rsidSect="00460579">
      <w:footerReference w:type="even" r:id="rId13"/>
      <w:footerReference w:type="default" r:id="rId14"/>
      <w:pgSz w:w="11906" w:h="16838"/>
      <w:pgMar w:top="1134" w:right="850" w:bottom="1134" w:left="2127" w:header="0" w:footer="708" w:gutter="0"/>
      <w:cols w:space="720"/>
      <w:formProt w:val="0"/>
      <w:docGrid w:linePitch="360" w:charSpace="-55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11" w:rsidRDefault="00482B11" w:rsidP="00460579">
      <w:pPr>
        <w:spacing w:after="0" w:line="240" w:lineRule="auto"/>
      </w:pPr>
      <w:r>
        <w:separator/>
      </w:r>
    </w:p>
  </w:endnote>
  <w:endnote w:type="continuationSeparator" w:id="0">
    <w:p w:rsidR="00482B11" w:rsidRDefault="00482B11" w:rsidP="0046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79" w:rsidRDefault="00516998">
    <w:pPr>
      <w:pStyle w:val="12"/>
      <w:ind w:right="360"/>
    </w:pPr>
    <w:r>
      <w:fldChar w:fldCharType="begin"/>
    </w:r>
    <w:r w:rsidR="00F22EDA">
      <w:instrText>PAGE</w:instrText>
    </w:r>
    <w:r>
      <w:fldChar w:fldCharType="separate"/>
    </w:r>
    <w:r w:rsidR="00F6380F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79" w:rsidRDefault="00516998">
    <w:pPr>
      <w:pStyle w:val="12"/>
    </w:pPr>
    <w:r>
      <w:fldChar w:fldCharType="begin"/>
    </w:r>
    <w:r w:rsidR="00F22EDA">
      <w:instrText>PAGE</w:instrText>
    </w:r>
    <w:r>
      <w:fldChar w:fldCharType="separate"/>
    </w:r>
    <w:r w:rsidR="00F6380F">
      <w:rPr>
        <w:noProof/>
      </w:rPr>
      <w:t>5</w:t>
    </w:r>
    <w:r>
      <w:fldChar w:fldCharType="end"/>
    </w:r>
  </w:p>
  <w:p w:rsidR="00460579" w:rsidRDefault="00460579"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79" w:rsidRDefault="00516998">
    <w:pPr>
      <w:pStyle w:val="12"/>
    </w:pPr>
    <w:r>
      <w:fldChar w:fldCharType="begin"/>
    </w:r>
    <w:r w:rsidR="00F22EDA">
      <w:instrText>PAGE</w:instrText>
    </w:r>
    <w:r>
      <w:fldChar w:fldCharType="separate"/>
    </w:r>
    <w:r w:rsidR="00F6380F">
      <w:rPr>
        <w:noProof/>
      </w:rPr>
      <w:t>8</w:t>
    </w:r>
    <w:r>
      <w:fldChar w:fldCharType="end"/>
    </w:r>
  </w:p>
  <w:p w:rsidR="00460579" w:rsidRDefault="00460579">
    <w:pPr>
      <w:pStyle w:val="1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79" w:rsidRDefault="00516998">
    <w:pPr>
      <w:pStyle w:val="12"/>
    </w:pPr>
    <w:r>
      <w:fldChar w:fldCharType="begin"/>
    </w:r>
    <w:r w:rsidR="00F22EDA">
      <w:instrText>PAGE</w:instrText>
    </w:r>
    <w:r>
      <w:fldChar w:fldCharType="separate"/>
    </w:r>
    <w:r w:rsidR="00E24044">
      <w:rPr>
        <w:noProof/>
      </w:rPr>
      <w:t>9</w:t>
    </w:r>
    <w:r>
      <w:fldChar w:fldCharType="end"/>
    </w:r>
  </w:p>
  <w:p w:rsidR="00460579" w:rsidRDefault="00460579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11" w:rsidRDefault="00482B11" w:rsidP="00460579">
      <w:pPr>
        <w:spacing w:after="0" w:line="240" w:lineRule="auto"/>
      </w:pPr>
      <w:r>
        <w:separator/>
      </w:r>
    </w:p>
  </w:footnote>
  <w:footnote w:type="continuationSeparator" w:id="0">
    <w:p w:rsidR="00482B11" w:rsidRDefault="00482B11" w:rsidP="0046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90BDB"/>
    <w:multiLevelType w:val="multilevel"/>
    <w:tmpl w:val="295277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579"/>
    <w:rsid w:val="002C7012"/>
    <w:rsid w:val="00460579"/>
    <w:rsid w:val="00482B11"/>
    <w:rsid w:val="00516998"/>
    <w:rsid w:val="00831818"/>
    <w:rsid w:val="00E24044"/>
    <w:rsid w:val="00F22EDA"/>
    <w:rsid w:val="00F6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5F407-89CE-4BB3-862E-C1B9E8F0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579"/>
    <w:pPr>
      <w:suppressAutoHyphens/>
      <w:spacing w:after="200" w:line="276" w:lineRule="auto"/>
    </w:pPr>
    <w:rPr>
      <w:rFonts w:ascii="Times New Roman" w:eastAsia="Calibri" w:hAnsi="Times New Roman" w:cs="Arial"/>
      <w:sz w:val="48"/>
      <w:szCs w:val="48"/>
      <w:lang w:val="de-DE"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F22EDA"/>
    <w:pPr>
      <w:keepNext/>
      <w:keepLines/>
      <w:suppressAutoHyphens w:val="0"/>
      <w:spacing w:before="240" w:after="0" w:line="240" w:lineRule="auto"/>
      <w:outlineLvl w:val="0"/>
    </w:pPr>
    <w:rPr>
      <w:rFonts w:ascii="Arial" w:eastAsiaTheme="majorEastAsia" w:hAnsi="Arial" w:cstheme="majorBidi"/>
      <w:color w:val="365F91" w:themeColor="accent1" w:themeShade="BF"/>
      <w:sz w:val="32"/>
      <w:szCs w:val="32"/>
      <w:lang w:val="ru-RU"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EDA"/>
    <w:pPr>
      <w:keepNext/>
      <w:keepLines/>
      <w:suppressAutoHyphens w:val="0"/>
      <w:spacing w:before="40" w:after="0" w:line="240" w:lineRule="auto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Заголовок 81"/>
    <w:basedOn w:val="a"/>
    <w:next w:val="a3"/>
    <w:qFormat/>
    <w:rsid w:val="00460579"/>
    <w:pPr>
      <w:widowControl w:val="0"/>
      <w:numPr>
        <w:ilvl w:val="7"/>
        <w:numId w:val="1"/>
      </w:numPr>
      <w:spacing w:before="240" w:after="60" w:line="100" w:lineRule="atLeast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WW8Num1z0">
    <w:name w:val="WW8Num1z0"/>
    <w:qFormat/>
    <w:rsid w:val="00460579"/>
  </w:style>
  <w:style w:type="character" w:customStyle="1" w:styleId="WW8Num1z1">
    <w:name w:val="WW8Num1z1"/>
    <w:qFormat/>
    <w:rsid w:val="00460579"/>
  </w:style>
  <w:style w:type="character" w:customStyle="1" w:styleId="WW8Num1z2">
    <w:name w:val="WW8Num1z2"/>
    <w:qFormat/>
    <w:rsid w:val="00460579"/>
  </w:style>
  <w:style w:type="character" w:customStyle="1" w:styleId="WW8Num1z3">
    <w:name w:val="WW8Num1z3"/>
    <w:qFormat/>
    <w:rsid w:val="00460579"/>
  </w:style>
  <w:style w:type="character" w:customStyle="1" w:styleId="WW8Num1z4">
    <w:name w:val="WW8Num1z4"/>
    <w:qFormat/>
    <w:rsid w:val="00460579"/>
  </w:style>
  <w:style w:type="character" w:customStyle="1" w:styleId="WW8Num1z5">
    <w:name w:val="WW8Num1z5"/>
    <w:qFormat/>
    <w:rsid w:val="00460579"/>
  </w:style>
  <w:style w:type="character" w:customStyle="1" w:styleId="WW8Num1z6">
    <w:name w:val="WW8Num1z6"/>
    <w:qFormat/>
    <w:rsid w:val="00460579"/>
  </w:style>
  <w:style w:type="character" w:customStyle="1" w:styleId="WW8Num1z7">
    <w:name w:val="WW8Num1z7"/>
    <w:qFormat/>
    <w:rsid w:val="00460579"/>
  </w:style>
  <w:style w:type="character" w:customStyle="1" w:styleId="WW8Num1z8">
    <w:name w:val="WW8Num1z8"/>
    <w:qFormat/>
    <w:rsid w:val="00460579"/>
  </w:style>
  <w:style w:type="character" w:customStyle="1" w:styleId="WW8Num2z0">
    <w:name w:val="WW8Num2z0"/>
    <w:qFormat/>
    <w:rsid w:val="00460579"/>
  </w:style>
  <w:style w:type="character" w:customStyle="1" w:styleId="WW8Num2z1">
    <w:name w:val="WW8Num2z1"/>
    <w:qFormat/>
    <w:rsid w:val="00460579"/>
  </w:style>
  <w:style w:type="character" w:customStyle="1" w:styleId="WW8Num2z2">
    <w:name w:val="WW8Num2z2"/>
    <w:qFormat/>
    <w:rsid w:val="00460579"/>
  </w:style>
  <w:style w:type="character" w:customStyle="1" w:styleId="WW8Num2z3">
    <w:name w:val="WW8Num2z3"/>
    <w:qFormat/>
    <w:rsid w:val="00460579"/>
  </w:style>
  <w:style w:type="character" w:customStyle="1" w:styleId="WW8Num2z4">
    <w:name w:val="WW8Num2z4"/>
    <w:qFormat/>
    <w:rsid w:val="00460579"/>
  </w:style>
  <w:style w:type="character" w:customStyle="1" w:styleId="WW8Num2z5">
    <w:name w:val="WW8Num2z5"/>
    <w:qFormat/>
    <w:rsid w:val="00460579"/>
  </w:style>
  <w:style w:type="character" w:customStyle="1" w:styleId="WW8Num2z6">
    <w:name w:val="WW8Num2z6"/>
    <w:qFormat/>
    <w:rsid w:val="00460579"/>
  </w:style>
  <w:style w:type="character" w:customStyle="1" w:styleId="WW8Num2z7">
    <w:name w:val="WW8Num2z7"/>
    <w:qFormat/>
    <w:rsid w:val="00460579"/>
  </w:style>
  <w:style w:type="character" w:customStyle="1" w:styleId="WW8Num2z8">
    <w:name w:val="WW8Num2z8"/>
    <w:qFormat/>
    <w:rsid w:val="00460579"/>
  </w:style>
  <w:style w:type="character" w:customStyle="1" w:styleId="8">
    <w:name w:val="Заголовок 8 Знак"/>
    <w:qFormat/>
    <w:rsid w:val="004605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Основной текст Знак"/>
    <w:qFormat/>
    <w:rsid w:val="00460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qFormat/>
    <w:rsid w:val="0046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qFormat/>
    <w:rsid w:val="00460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qFormat/>
    <w:rsid w:val="0046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ижний колонтитул Знак"/>
    <w:link w:val="a6"/>
    <w:uiPriority w:val="99"/>
    <w:qFormat/>
    <w:rsid w:val="0046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qFormat/>
    <w:rsid w:val="00460579"/>
  </w:style>
  <w:style w:type="character" w:customStyle="1" w:styleId="-">
    <w:name w:val="Интернет-ссылка"/>
    <w:rsid w:val="00460579"/>
    <w:rPr>
      <w:color w:val="0000FF"/>
      <w:u w:val="single"/>
    </w:rPr>
  </w:style>
  <w:style w:type="character" w:customStyle="1" w:styleId="day7">
    <w:name w:val="da y7"/>
    <w:basedOn w:val="a0"/>
    <w:qFormat/>
    <w:rsid w:val="00460579"/>
  </w:style>
  <w:style w:type="character" w:customStyle="1" w:styleId="ListLabel1">
    <w:name w:val="ListLabel 1"/>
    <w:qFormat/>
    <w:rsid w:val="00460579"/>
    <w:rPr>
      <w:rFonts w:cs="Courier New"/>
    </w:rPr>
  </w:style>
  <w:style w:type="character" w:customStyle="1" w:styleId="ListLabel2">
    <w:name w:val="ListLabel 2"/>
    <w:qFormat/>
    <w:rsid w:val="00460579"/>
    <w:rPr>
      <w:rFonts w:eastAsia="Calibri" w:cs="Times New Roman"/>
    </w:rPr>
  </w:style>
  <w:style w:type="character" w:customStyle="1" w:styleId="ListLabel3">
    <w:name w:val="ListLabel 3"/>
    <w:qFormat/>
    <w:rsid w:val="00460579"/>
    <w:rPr>
      <w:color w:val="00000A"/>
    </w:rPr>
  </w:style>
  <w:style w:type="character" w:customStyle="1" w:styleId="ListLabel4">
    <w:name w:val="ListLabel 4"/>
    <w:qFormat/>
    <w:rsid w:val="00460579"/>
    <w:rPr>
      <w:lang w:val="ru-RU"/>
    </w:rPr>
  </w:style>
  <w:style w:type="character" w:customStyle="1" w:styleId="a8">
    <w:name w:val="Маркеры списка"/>
    <w:qFormat/>
    <w:rsid w:val="00460579"/>
    <w:rPr>
      <w:rFonts w:ascii="OpenSymbol;Arial Unicode MS" w:eastAsia="OpenSymbol;Arial Unicode MS" w:hAnsi="OpenSymbol;Arial Unicode MS" w:cs="OpenSymbol;Arial Unicode MS"/>
    </w:rPr>
  </w:style>
  <w:style w:type="character" w:customStyle="1" w:styleId="a9">
    <w:name w:val="Символ нумерации"/>
    <w:qFormat/>
    <w:rsid w:val="00460579"/>
  </w:style>
  <w:style w:type="paragraph" w:customStyle="1" w:styleId="aa">
    <w:name w:val="Заголовок"/>
    <w:basedOn w:val="a"/>
    <w:next w:val="a3"/>
    <w:qFormat/>
    <w:rsid w:val="004605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460579"/>
    <w:pPr>
      <w:spacing w:after="0" w:line="100" w:lineRule="atLeast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b">
    <w:name w:val="List"/>
    <w:basedOn w:val="a3"/>
    <w:rsid w:val="00460579"/>
    <w:rPr>
      <w:rFonts w:cs="Mangal"/>
    </w:rPr>
  </w:style>
  <w:style w:type="paragraph" w:customStyle="1" w:styleId="11">
    <w:name w:val="Название объекта1"/>
    <w:basedOn w:val="a"/>
    <w:qFormat/>
    <w:rsid w:val="004605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460579"/>
    <w:pPr>
      <w:suppressLineNumbers/>
    </w:pPr>
    <w:rPr>
      <w:rFonts w:cs="Mangal"/>
    </w:rPr>
  </w:style>
  <w:style w:type="paragraph" w:styleId="ad">
    <w:name w:val="List Paragraph"/>
    <w:basedOn w:val="a"/>
    <w:qFormat/>
    <w:rsid w:val="00460579"/>
    <w:pPr>
      <w:ind w:left="720"/>
    </w:pPr>
  </w:style>
  <w:style w:type="paragraph" w:styleId="31">
    <w:name w:val="Body Text Indent 3"/>
    <w:basedOn w:val="a"/>
    <w:qFormat/>
    <w:rsid w:val="00460579"/>
    <w:pPr>
      <w:widowControl w:val="0"/>
      <w:spacing w:after="120" w:line="100" w:lineRule="atLeast"/>
      <w:ind w:left="283"/>
    </w:pPr>
    <w:rPr>
      <w:rFonts w:eastAsia="Times New Roman" w:cs="Times New Roman"/>
      <w:sz w:val="16"/>
      <w:szCs w:val="16"/>
      <w:lang w:eastAsia="ru-RU"/>
    </w:rPr>
  </w:style>
  <w:style w:type="paragraph" w:styleId="22">
    <w:name w:val="Body Text 2"/>
    <w:basedOn w:val="a"/>
    <w:qFormat/>
    <w:rsid w:val="00460579"/>
    <w:pPr>
      <w:widowControl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basedOn w:val="a"/>
    <w:qFormat/>
    <w:rsid w:val="00460579"/>
    <w:pPr>
      <w:widowControl w:val="0"/>
      <w:spacing w:after="120" w:line="100" w:lineRule="atLeast"/>
    </w:pPr>
    <w:rPr>
      <w:rFonts w:eastAsia="Times New Roman" w:cs="Times New Roman"/>
      <w:sz w:val="16"/>
      <w:szCs w:val="16"/>
      <w:lang w:eastAsia="ru-RU"/>
    </w:rPr>
  </w:style>
  <w:style w:type="paragraph" w:customStyle="1" w:styleId="12">
    <w:name w:val="Нижний колонтитул1"/>
    <w:basedOn w:val="a"/>
    <w:rsid w:val="00460579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styleId="ae">
    <w:name w:val="Normal (Web)"/>
    <w:basedOn w:val="a"/>
    <w:qFormat/>
    <w:rsid w:val="00460579"/>
    <w:pPr>
      <w:spacing w:before="100" w:after="100" w:line="100" w:lineRule="atLeas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f">
    <w:name w:val="Содержимое таблицы"/>
    <w:basedOn w:val="a"/>
    <w:qFormat/>
    <w:rsid w:val="00460579"/>
    <w:pPr>
      <w:suppressLineNumbers/>
    </w:pPr>
  </w:style>
  <w:style w:type="paragraph" w:customStyle="1" w:styleId="af0">
    <w:name w:val="Заголовок таблицы"/>
    <w:basedOn w:val="af"/>
    <w:qFormat/>
    <w:rsid w:val="00460579"/>
    <w:pPr>
      <w:jc w:val="center"/>
    </w:pPr>
    <w:rPr>
      <w:b/>
      <w:bCs/>
    </w:rPr>
  </w:style>
  <w:style w:type="numbering" w:customStyle="1" w:styleId="WW8Num1">
    <w:name w:val="WW8Num1"/>
    <w:qFormat/>
    <w:rsid w:val="00460579"/>
  </w:style>
  <w:style w:type="numbering" w:customStyle="1" w:styleId="WW8Num2">
    <w:name w:val="WW8Num2"/>
    <w:qFormat/>
    <w:rsid w:val="00460579"/>
  </w:style>
  <w:style w:type="character" w:customStyle="1" w:styleId="10">
    <w:name w:val="Заголовок 1 Знак"/>
    <w:basedOn w:val="a0"/>
    <w:link w:val="1"/>
    <w:uiPriority w:val="9"/>
    <w:rsid w:val="00F22EDA"/>
    <w:rPr>
      <w:rFonts w:ascii="Arial" w:eastAsiaTheme="majorEastAsia" w:hAnsi="Arial" w:cstheme="majorBidi"/>
      <w:color w:val="365F91" w:themeColor="accent1" w:themeShade="BF"/>
      <w:sz w:val="32"/>
      <w:szCs w:val="32"/>
      <w:lang w:eastAsia="ja-JP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F22EDA"/>
    <w:rPr>
      <w:rFonts w:ascii="Arial" w:eastAsiaTheme="majorEastAsia" w:hAnsi="Arial" w:cstheme="majorBidi"/>
      <w:color w:val="365F91" w:themeColor="accent1" w:themeShade="BF"/>
      <w:sz w:val="26"/>
      <w:szCs w:val="26"/>
      <w:lang w:eastAsia="ja-JP" w:bidi="ar-SA"/>
    </w:rPr>
  </w:style>
  <w:style w:type="table" w:styleId="af1">
    <w:name w:val="Table Grid"/>
    <w:basedOn w:val="a1"/>
    <w:uiPriority w:val="59"/>
    <w:rsid w:val="00F22EDA"/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22EDA"/>
    <w:rPr>
      <w:color w:val="808080"/>
    </w:rPr>
  </w:style>
  <w:style w:type="paragraph" w:styleId="af3">
    <w:name w:val="No Spacing"/>
    <w:uiPriority w:val="36"/>
    <w:qFormat/>
    <w:rsid w:val="00F22EDA"/>
    <w:rPr>
      <w:rFonts w:ascii="Arial" w:eastAsiaTheme="minorEastAsia" w:hAnsi="Arial" w:cstheme="minorBidi"/>
      <w:color w:val="404040" w:themeColor="text1" w:themeTint="BF"/>
      <w:sz w:val="18"/>
      <w:szCs w:val="18"/>
      <w:lang w:eastAsia="ja-JP" w:bidi="ar-SA"/>
    </w:rPr>
  </w:style>
  <w:style w:type="paragraph" w:customStyle="1" w:styleId="af4">
    <w:name w:val="Дни"/>
    <w:basedOn w:val="a"/>
    <w:uiPriority w:val="3"/>
    <w:rsid w:val="00F22EDA"/>
    <w:pPr>
      <w:suppressAutoHyphens w:val="0"/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val="ru-RU" w:eastAsia="ja-JP"/>
    </w:rPr>
  </w:style>
  <w:style w:type="paragraph" w:styleId="af5">
    <w:name w:val="header"/>
    <w:basedOn w:val="a"/>
    <w:link w:val="af6"/>
    <w:uiPriority w:val="99"/>
    <w:unhideWhenUsed/>
    <w:rsid w:val="00F22EDA"/>
    <w:pPr>
      <w:suppressAutoHyphens w:val="0"/>
      <w:spacing w:after="0" w:line="240" w:lineRule="auto"/>
    </w:pPr>
    <w:rPr>
      <w:rFonts w:ascii="Arial" w:eastAsiaTheme="minorEastAsia" w:hAnsi="Arial" w:cstheme="minorBidi"/>
      <w:color w:val="262626" w:themeColor="text1" w:themeTint="D9"/>
      <w:sz w:val="18"/>
      <w:szCs w:val="18"/>
      <w:lang w:val="ru-RU" w:eastAsia="ja-JP"/>
    </w:rPr>
  </w:style>
  <w:style w:type="character" w:customStyle="1" w:styleId="af6">
    <w:name w:val="Верхний колонтитул Знак"/>
    <w:basedOn w:val="a0"/>
    <w:link w:val="af5"/>
    <w:uiPriority w:val="99"/>
    <w:rsid w:val="00F22EDA"/>
    <w:rPr>
      <w:rFonts w:ascii="Arial" w:eastAsiaTheme="minorEastAsia" w:hAnsi="Arial" w:cstheme="minorBidi"/>
      <w:color w:val="262626" w:themeColor="text1" w:themeTint="D9"/>
      <w:sz w:val="18"/>
      <w:szCs w:val="18"/>
      <w:lang w:eastAsia="ja-JP" w:bidi="ar-SA"/>
    </w:rPr>
  </w:style>
  <w:style w:type="paragraph" w:styleId="af7">
    <w:name w:val="Balloon Text"/>
    <w:basedOn w:val="a"/>
    <w:link w:val="af8"/>
    <w:uiPriority w:val="99"/>
    <w:semiHidden/>
    <w:unhideWhenUsed/>
    <w:rsid w:val="00F22EDA"/>
    <w:pPr>
      <w:suppressAutoHyphens w:val="0"/>
      <w:spacing w:after="0" w:line="240" w:lineRule="auto"/>
    </w:pPr>
    <w:rPr>
      <w:rFonts w:ascii="Tahoma" w:eastAsiaTheme="minorEastAsia" w:hAnsi="Tahoma" w:cs="Tahoma"/>
      <w:color w:val="262626" w:themeColor="text1" w:themeTint="D9"/>
      <w:sz w:val="16"/>
      <w:szCs w:val="18"/>
      <w:lang w:val="ru-RU" w:eastAsia="ja-JP"/>
    </w:rPr>
  </w:style>
  <w:style w:type="character" w:customStyle="1" w:styleId="af8">
    <w:name w:val="Текст выноски Знак"/>
    <w:basedOn w:val="a0"/>
    <w:link w:val="af7"/>
    <w:uiPriority w:val="99"/>
    <w:semiHidden/>
    <w:rsid w:val="00F22EDA"/>
    <w:rPr>
      <w:rFonts w:ascii="Tahoma" w:eastAsiaTheme="minorEastAsia" w:hAnsi="Tahoma" w:cs="Tahoma"/>
      <w:color w:val="262626" w:themeColor="text1" w:themeTint="D9"/>
      <w:sz w:val="16"/>
      <w:szCs w:val="18"/>
      <w:lang w:eastAsia="ja-JP" w:bidi="ar-SA"/>
    </w:rPr>
  </w:style>
  <w:style w:type="paragraph" w:customStyle="1" w:styleId="af9">
    <w:name w:val="Месяцы"/>
    <w:basedOn w:val="afa"/>
    <w:uiPriority w:val="2"/>
    <w:rsid w:val="00F22EDA"/>
    <w:pPr>
      <w:spacing w:after="0"/>
      <w:ind w:left="115"/>
    </w:pPr>
    <w:rPr>
      <w:caps/>
      <w:color w:val="365F91" w:themeColor="accent1" w:themeShade="BF"/>
    </w:rPr>
  </w:style>
  <w:style w:type="paragraph" w:customStyle="1" w:styleId="afb">
    <w:name w:val="Год"/>
    <w:basedOn w:val="a"/>
    <w:uiPriority w:val="1"/>
    <w:qFormat/>
    <w:rsid w:val="00F22EDA"/>
    <w:pPr>
      <w:suppressAutoHyphens w:val="0"/>
      <w:spacing w:after="140" w:line="240" w:lineRule="auto"/>
      <w:jc w:val="right"/>
    </w:pPr>
    <w:rPr>
      <w:rFonts w:ascii="Arial" w:eastAsiaTheme="minorEastAsia" w:hAnsi="Arial" w:cstheme="minorBidi"/>
      <w:color w:val="365F91" w:themeColor="accent1" w:themeShade="BF"/>
      <w:sz w:val="100"/>
      <w:szCs w:val="18"/>
      <w:lang w:val="ru-RU" w:eastAsia="ja-JP"/>
    </w:rPr>
  </w:style>
  <w:style w:type="table" w:customStyle="1" w:styleId="afc">
    <w:name w:val="Таблица календаря"/>
    <w:basedOn w:val="a1"/>
    <w:uiPriority w:val="99"/>
    <w:rsid w:val="00F22EDA"/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 w:bidi="ar-SA"/>
    </w:rPr>
    <w:tblPr>
      <w:tblCellMar>
        <w:left w:w="0" w:type="dxa"/>
        <w:right w:w="0" w:type="dxa"/>
      </w:tblCellMar>
    </w:tblPr>
  </w:style>
  <w:style w:type="character" w:customStyle="1" w:styleId="13">
    <w:name w:val="Дата (символ 1)"/>
    <w:basedOn w:val="a0"/>
    <w:uiPriority w:val="1"/>
    <w:semiHidden/>
    <w:rsid w:val="00F22EDA"/>
  </w:style>
  <w:style w:type="character" w:customStyle="1" w:styleId="14">
    <w:name w:val="Текст выноски (символ 1)"/>
    <w:basedOn w:val="a0"/>
    <w:uiPriority w:val="99"/>
    <w:semiHidden/>
    <w:rsid w:val="00F22EDA"/>
    <w:rPr>
      <w:rFonts w:ascii="Tahoma" w:hAnsi="Tahoma" w:cs="Tahoma"/>
      <w:sz w:val="16"/>
    </w:rPr>
  </w:style>
  <w:style w:type="paragraph" w:styleId="a6">
    <w:name w:val="footer"/>
    <w:basedOn w:val="a"/>
    <w:link w:val="a5"/>
    <w:uiPriority w:val="99"/>
    <w:unhideWhenUsed/>
    <w:rsid w:val="00F22EDA"/>
    <w:pPr>
      <w:suppressAutoHyphens w:val="0"/>
      <w:spacing w:after="0" w:line="240" w:lineRule="auto"/>
    </w:pPr>
    <w:rPr>
      <w:rFonts w:eastAsia="Times New Roman" w:cs="Times New Roman"/>
      <w:sz w:val="24"/>
      <w:szCs w:val="24"/>
      <w:lang w:val="ru-RU" w:eastAsia="ru-RU" w:bidi="hi-IN"/>
    </w:rPr>
  </w:style>
  <w:style w:type="character" w:customStyle="1" w:styleId="15">
    <w:name w:val="Нижний колонтитул Знак1"/>
    <w:basedOn w:val="a0"/>
    <w:uiPriority w:val="99"/>
    <w:semiHidden/>
    <w:rsid w:val="00F22EDA"/>
    <w:rPr>
      <w:rFonts w:ascii="Times New Roman" w:eastAsia="Calibri" w:hAnsi="Times New Roman" w:cs="Arial"/>
      <w:sz w:val="48"/>
      <w:szCs w:val="48"/>
      <w:lang w:val="de-DE" w:eastAsia="en-US" w:bidi="ar-SA"/>
    </w:rPr>
  </w:style>
  <w:style w:type="paragraph" w:customStyle="1" w:styleId="afd">
    <w:name w:val="Даты"/>
    <w:basedOn w:val="a"/>
    <w:uiPriority w:val="4"/>
    <w:rsid w:val="00F22EDA"/>
    <w:pPr>
      <w:suppressAutoHyphens w:val="0"/>
      <w:spacing w:after="40" w:line="240" w:lineRule="auto"/>
      <w:jc w:val="center"/>
    </w:pPr>
    <w:rPr>
      <w:rFonts w:ascii="Arial" w:eastAsiaTheme="minorEastAsia" w:hAnsi="Arial" w:cs="Times New Roman"/>
      <w:color w:val="262626" w:themeColor="text1" w:themeTint="D9"/>
      <w:sz w:val="18"/>
      <w:szCs w:val="22"/>
      <w:lang w:val="ru-RU"/>
    </w:rPr>
  </w:style>
  <w:style w:type="paragraph" w:styleId="afa">
    <w:name w:val="Date"/>
    <w:basedOn w:val="a"/>
    <w:next w:val="a"/>
    <w:link w:val="afe"/>
    <w:uiPriority w:val="1"/>
    <w:semiHidden/>
    <w:unhideWhenUsed/>
    <w:rsid w:val="00F22EDA"/>
    <w:pPr>
      <w:suppressAutoHyphens w:val="0"/>
      <w:spacing w:after="20" w:line="240" w:lineRule="auto"/>
    </w:pPr>
    <w:rPr>
      <w:rFonts w:ascii="Arial" w:eastAsiaTheme="minorEastAsia" w:hAnsi="Arial" w:cstheme="minorBidi"/>
      <w:color w:val="262626" w:themeColor="text1" w:themeTint="D9"/>
      <w:sz w:val="18"/>
      <w:szCs w:val="18"/>
      <w:lang w:val="ru-RU" w:eastAsia="ja-JP"/>
    </w:rPr>
  </w:style>
  <w:style w:type="character" w:customStyle="1" w:styleId="afe">
    <w:name w:val="Дата Знак"/>
    <w:basedOn w:val="a0"/>
    <w:link w:val="afa"/>
    <w:uiPriority w:val="1"/>
    <w:semiHidden/>
    <w:rsid w:val="00F22EDA"/>
    <w:rPr>
      <w:rFonts w:ascii="Arial" w:eastAsiaTheme="minorEastAsia" w:hAnsi="Arial" w:cstheme="minorBidi"/>
      <w:color w:val="262626" w:themeColor="text1" w:themeTint="D9"/>
      <w:sz w:val="18"/>
      <w:szCs w:val="18"/>
      <w:lang w:eastAsia="ja-JP" w:bidi="ar-SA"/>
    </w:rPr>
  </w:style>
  <w:style w:type="paragraph" w:customStyle="1" w:styleId="aff">
    <w:name w:val="Месяцы_"/>
    <w:basedOn w:val="afa"/>
    <w:uiPriority w:val="2"/>
    <w:qFormat/>
    <w:rsid w:val="00F22EDA"/>
    <w:pPr>
      <w:spacing w:after="0"/>
      <w:ind w:left="115"/>
    </w:pPr>
    <w:rPr>
      <w:caps/>
      <w:color w:val="365F91" w:themeColor="accent1" w:themeShade="BF"/>
    </w:rPr>
  </w:style>
  <w:style w:type="paragraph" w:customStyle="1" w:styleId="aff0">
    <w:name w:val="Дни_"/>
    <w:basedOn w:val="a"/>
    <w:uiPriority w:val="3"/>
    <w:qFormat/>
    <w:rsid w:val="00F22EDA"/>
    <w:pPr>
      <w:suppressAutoHyphens w:val="0"/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val="ru-RU" w:eastAsia="ja-JP"/>
    </w:rPr>
  </w:style>
  <w:style w:type="paragraph" w:customStyle="1" w:styleId="aff1">
    <w:name w:val="Даты_"/>
    <w:basedOn w:val="a"/>
    <w:uiPriority w:val="4"/>
    <w:qFormat/>
    <w:rsid w:val="00F22EDA"/>
    <w:pPr>
      <w:suppressAutoHyphens w:val="0"/>
      <w:spacing w:after="40" w:line="240" w:lineRule="auto"/>
      <w:jc w:val="center"/>
    </w:pPr>
    <w:rPr>
      <w:rFonts w:ascii="Arial" w:eastAsiaTheme="minorEastAsia" w:hAnsi="Arial" w:cs="Times New Roman"/>
      <w:color w:val="262626" w:themeColor="text1" w:themeTint="D9"/>
      <w:sz w:val="18"/>
      <w:szCs w:val="22"/>
      <w:lang w:val="ru-RU"/>
    </w:rPr>
  </w:style>
  <w:style w:type="table" w:customStyle="1" w:styleId="CalendarTable">
    <w:name w:val="Calendar Table"/>
    <w:basedOn w:val="a1"/>
    <w:uiPriority w:val="99"/>
    <w:rsid w:val="00F22EDA"/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 w:bidi="ar-SA"/>
    </w:rPr>
    <w:tblPr>
      <w:tblCellMar>
        <w:left w:w="0" w:type="dxa"/>
        <w:right w:w="0" w:type="dxa"/>
      </w:tblCellMar>
    </w:tblPr>
  </w:style>
  <w:style w:type="paragraph" w:customStyle="1" w:styleId="Months">
    <w:name w:val="Months"/>
    <w:basedOn w:val="afa"/>
    <w:uiPriority w:val="2"/>
    <w:rsid w:val="00F22EDA"/>
    <w:pPr>
      <w:spacing w:after="0"/>
      <w:ind w:left="115"/>
    </w:pPr>
    <w:rPr>
      <w:caps/>
      <w:color w:val="365F91" w:themeColor="accent1" w:themeShade="BF"/>
    </w:rPr>
  </w:style>
  <w:style w:type="paragraph" w:customStyle="1" w:styleId="Days">
    <w:name w:val="Days"/>
    <w:basedOn w:val="a"/>
    <w:uiPriority w:val="3"/>
    <w:rsid w:val="00F22EDA"/>
    <w:pPr>
      <w:suppressAutoHyphens w:val="0"/>
      <w:spacing w:before="20" w:after="0" w:line="240" w:lineRule="auto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val="ru-RU" w:eastAsia="ja-JP"/>
    </w:rPr>
  </w:style>
  <w:style w:type="paragraph" w:customStyle="1" w:styleId="Dates">
    <w:name w:val="Dates"/>
    <w:basedOn w:val="a"/>
    <w:uiPriority w:val="4"/>
    <w:rsid w:val="00F22EDA"/>
    <w:pPr>
      <w:suppressAutoHyphens w:val="0"/>
      <w:spacing w:after="40" w:line="240" w:lineRule="auto"/>
      <w:jc w:val="center"/>
    </w:pPr>
    <w:rPr>
      <w:rFonts w:ascii="Arial" w:eastAsiaTheme="minorEastAsia" w:hAnsi="Arial" w:cs="Times New Roman"/>
      <w:color w:val="262626" w:themeColor="text1" w:themeTint="D9"/>
      <w:sz w:val="18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1319</Words>
  <Characters>7520</Characters>
  <Application>Microsoft Office Word</Application>
  <DocSecurity>0</DocSecurity>
  <Lines>62</Lines>
  <Paragraphs>17</Paragraphs>
  <ScaleCrop>false</ScaleCrop>
  <Company>Grizli777</Company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КСШ4</cp:lastModifiedBy>
  <cp:revision>10</cp:revision>
  <cp:lastPrinted>2015-09-26T19:17:00Z</cp:lastPrinted>
  <dcterms:created xsi:type="dcterms:W3CDTF">2020-10-14T10:42:00Z</dcterms:created>
  <dcterms:modified xsi:type="dcterms:W3CDTF">2021-10-04T07:36:00Z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