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28" w:rsidRDefault="00A96928" w:rsidP="00F66A0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6928" w:rsidRPr="00592770" w:rsidRDefault="00A96928" w:rsidP="00A969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  <w:r w:rsidRPr="00592770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592770">
        <w:rPr>
          <w:rFonts w:ascii="Times New Roman" w:hAnsi="Times New Roman"/>
          <w:b/>
          <w:sz w:val="28"/>
          <w:szCs w:val="28"/>
        </w:rPr>
        <w:t>Кириковская</w:t>
      </w:r>
      <w:proofErr w:type="spellEnd"/>
      <w:r w:rsidRPr="00592770">
        <w:rPr>
          <w:rFonts w:ascii="Times New Roman" w:hAnsi="Times New Roman"/>
          <w:b/>
          <w:sz w:val="28"/>
          <w:szCs w:val="28"/>
        </w:rPr>
        <w:t xml:space="preserve"> средняя школа».</w:t>
      </w:r>
    </w:p>
    <w:p w:rsidR="00A96928" w:rsidRPr="00592770" w:rsidRDefault="00A96928" w:rsidP="00A96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4"/>
        <w:gridCol w:w="2286"/>
        <w:gridCol w:w="4271"/>
      </w:tblGrid>
      <w:tr w:rsidR="00A96928" w:rsidRPr="00592770" w:rsidTr="009E0887">
        <w:tc>
          <w:tcPr>
            <w:tcW w:w="5240" w:type="dxa"/>
            <w:shd w:val="clear" w:color="auto" w:fill="auto"/>
          </w:tcPr>
          <w:p w:rsidR="00A96928" w:rsidRPr="00592770" w:rsidRDefault="00A96928" w:rsidP="009E08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A96928" w:rsidRPr="00592770" w:rsidRDefault="00A96928" w:rsidP="009E08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177800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9277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592770">
              <w:rPr>
                <w:rFonts w:ascii="Times New Roman" w:hAnsi="Times New Roman"/>
                <w:sz w:val="28"/>
                <w:szCs w:val="28"/>
              </w:rPr>
              <w:t>Сластихина</w:t>
            </w:r>
            <w:proofErr w:type="spellEnd"/>
            <w:r w:rsidRPr="00592770">
              <w:rPr>
                <w:rFonts w:ascii="Times New Roman" w:hAnsi="Times New Roman"/>
                <w:sz w:val="28"/>
                <w:szCs w:val="28"/>
              </w:rPr>
              <w:t xml:space="preserve"> Н.П._______</w:t>
            </w:r>
          </w:p>
          <w:p w:rsidR="00A96928" w:rsidRPr="00592770" w:rsidRDefault="00A96928" w:rsidP="009E08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«30» августа 2019</w:t>
            </w:r>
          </w:p>
        </w:tc>
        <w:tc>
          <w:tcPr>
            <w:tcW w:w="4253" w:type="dxa"/>
            <w:shd w:val="clear" w:color="auto" w:fill="auto"/>
          </w:tcPr>
          <w:p w:rsidR="00A96928" w:rsidRPr="00592770" w:rsidRDefault="00A96928" w:rsidP="009E08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1062355</wp:posOffset>
                  </wp:positionV>
                  <wp:extent cx="1666875" cy="1571625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109855</wp:posOffset>
                  </wp:positionV>
                  <wp:extent cx="1104900" cy="1019175"/>
                  <wp:effectExtent l="1905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shd w:val="clear" w:color="auto" w:fill="auto"/>
          </w:tcPr>
          <w:p w:rsidR="00A96928" w:rsidRPr="00592770" w:rsidRDefault="00A96928" w:rsidP="009E08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A96928" w:rsidRPr="00592770" w:rsidRDefault="00A96928" w:rsidP="009E08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1397635</wp:posOffset>
                  </wp:positionH>
                  <wp:positionV relativeFrom="paragraph">
                    <wp:posOffset>391160</wp:posOffset>
                  </wp:positionV>
                  <wp:extent cx="1381125" cy="1143000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92770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592770">
              <w:rPr>
                <w:rFonts w:ascii="Times New Roman" w:hAnsi="Times New Roman"/>
                <w:sz w:val="28"/>
                <w:szCs w:val="28"/>
              </w:rPr>
              <w:t>Кириковская</w:t>
            </w:r>
            <w:proofErr w:type="spellEnd"/>
            <w:r w:rsidRPr="00592770">
              <w:rPr>
                <w:rFonts w:ascii="Times New Roman" w:hAnsi="Times New Roman"/>
                <w:sz w:val="28"/>
                <w:szCs w:val="28"/>
              </w:rPr>
              <w:t xml:space="preserve"> средняя школа»_________</w:t>
            </w:r>
          </w:p>
          <w:p w:rsidR="00A96928" w:rsidRPr="00592770" w:rsidRDefault="00A96928" w:rsidP="009E08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Ивченко О.В.</w:t>
            </w:r>
          </w:p>
          <w:p w:rsidR="00A96928" w:rsidRPr="00592770" w:rsidRDefault="00A96928" w:rsidP="009E08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«30» августа 2019 года</w:t>
            </w:r>
          </w:p>
        </w:tc>
      </w:tr>
    </w:tbl>
    <w:p w:rsidR="00A96928" w:rsidRPr="00592770" w:rsidRDefault="00A96928" w:rsidP="00A96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928" w:rsidRPr="00592770" w:rsidRDefault="00A96928" w:rsidP="00A96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928" w:rsidRPr="00592770" w:rsidRDefault="00A96928" w:rsidP="00A96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928" w:rsidRPr="00592770" w:rsidRDefault="00A96928" w:rsidP="00A96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928" w:rsidRPr="00592770" w:rsidRDefault="00A96928" w:rsidP="00A96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928" w:rsidRPr="00592770" w:rsidRDefault="00A96928" w:rsidP="00A9692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277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A96928" w:rsidRPr="00592770" w:rsidRDefault="00A96928" w:rsidP="00A96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русскому языку для учащихся 8</w:t>
      </w:r>
      <w:r w:rsidRPr="00592770">
        <w:rPr>
          <w:rFonts w:ascii="Times New Roman" w:hAnsi="Times New Roman"/>
          <w:b/>
          <w:sz w:val="28"/>
          <w:szCs w:val="28"/>
        </w:rPr>
        <w:t xml:space="preserve"> класса муниципального бюджетного общеобразовательного учреждения «</w:t>
      </w:r>
      <w:proofErr w:type="spellStart"/>
      <w:r w:rsidRPr="00592770">
        <w:rPr>
          <w:rFonts w:ascii="Times New Roman" w:hAnsi="Times New Roman"/>
          <w:b/>
          <w:sz w:val="28"/>
          <w:szCs w:val="28"/>
        </w:rPr>
        <w:t>Кириковская</w:t>
      </w:r>
      <w:proofErr w:type="spellEnd"/>
      <w:r w:rsidRPr="00592770">
        <w:rPr>
          <w:rFonts w:ascii="Times New Roman" w:hAnsi="Times New Roman"/>
          <w:b/>
          <w:sz w:val="28"/>
          <w:szCs w:val="28"/>
        </w:rPr>
        <w:t xml:space="preserve"> средняя  школа»</w:t>
      </w:r>
    </w:p>
    <w:p w:rsidR="00A96928" w:rsidRPr="00592770" w:rsidRDefault="00A96928" w:rsidP="00A96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928" w:rsidRPr="00592770" w:rsidRDefault="00A96928" w:rsidP="00A96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928" w:rsidRPr="00592770" w:rsidRDefault="00A96928" w:rsidP="00A96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928" w:rsidRPr="00592770" w:rsidRDefault="00A96928" w:rsidP="00A96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928" w:rsidRPr="00592770" w:rsidRDefault="00A96928" w:rsidP="00A969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770">
        <w:rPr>
          <w:rFonts w:ascii="Times New Roman" w:hAnsi="Times New Roman"/>
          <w:sz w:val="28"/>
          <w:szCs w:val="28"/>
        </w:rPr>
        <w:t xml:space="preserve">Составил:              учитель </w:t>
      </w:r>
      <w:r>
        <w:rPr>
          <w:rFonts w:ascii="Times New Roman" w:hAnsi="Times New Roman"/>
          <w:sz w:val="28"/>
          <w:szCs w:val="28"/>
        </w:rPr>
        <w:t xml:space="preserve">первой </w:t>
      </w:r>
      <w:r w:rsidRPr="00592770">
        <w:rPr>
          <w:rFonts w:ascii="Times New Roman" w:hAnsi="Times New Roman"/>
          <w:sz w:val="28"/>
          <w:szCs w:val="28"/>
        </w:rPr>
        <w:t xml:space="preserve"> квалификационной категории </w:t>
      </w:r>
      <w:proofErr w:type="spellStart"/>
      <w:r>
        <w:rPr>
          <w:rFonts w:ascii="Times New Roman" w:hAnsi="Times New Roman"/>
          <w:sz w:val="28"/>
          <w:szCs w:val="28"/>
        </w:rPr>
        <w:t>Сластихина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Петровна </w:t>
      </w:r>
    </w:p>
    <w:p w:rsidR="00A96928" w:rsidRPr="00592770" w:rsidRDefault="00A96928" w:rsidP="00A96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928" w:rsidRPr="00592770" w:rsidRDefault="00A96928" w:rsidP="00A96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928" w:rsidRPr="00592770" w:rsidRDefault="00A96928" w:rsidP="00A96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928" w:rsidRDefault="00A96928" w:rsidP="00A96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928" w:rsidRDefault="00A96928" w:rsidP="00A96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928" w:rsidRDefault="00A96928" w:rsidP="00A96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928" w:rsidRDefault="00A96928" w:rsidP="00A96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928" w:rsidRDefault="00A96928" w:rsidP="00A96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928" w:rsidRDefault="00A96928" w:rsidP="00A96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928" w:rsidRDefault="00A96928" w:rsidP="00A96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928" w:rsidRDefault="00A96928" w:rsidP="00A96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928" w:rsidRDefault="00A96928" w:rsidP="00A96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928" w:rsidRDefault="00A96928" w:rsidP="00A96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928" w:rsidRDefault="00A96928" w:rsidP="00A96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928" w:rsidRDefault="00A96928" w:rsidP="00A96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928" w:rsidRDefault="00A96928" w:rsidP="00A96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928" w:rsidRPr="00592770" w:rsidRDefault="00A96928" w:rsidP="00A96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928" w:rsidRPr="00592770" w:rsidRDefault="00A96928" w:rsidP="00A96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928" w:rsidRPr="00592770" w:rsidRDefault="00A96928" w:rsidP="00A96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770">
        <w:rPr>
          <w:rFonts w:ascii="Times New Roman" w:hAnsi="Times New Roman"/>
          <w:sz w:val="28"/>
          <w:szCs w:val="28"/>
        </w:rPr>
        <w:t>2019-2020 учебный год</w:t>
      </w:r>
      <w:r>
        <w:rPr>
          <w:rFonts w:ascii="Times New Roman" w:hAnsi="Times New Roman"/>
          <w:sz w:val="28"/>
          <w:szCs w:val="28"/>
        </w:rPr>
        <w:t>.</w:t>
      </w:r>
    </w:p>
    <w:p w:rsidR="00A96928" w:rsidRDefault="00A96928" w:rsidP="00A96928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928" w:rsidRDefault="00A96928" w:rsidP="00A96928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928" w:rsidRDefault="00A96928" w:rsidP="00A96928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928" w:rsidRPr="00FF18F9" w:rsidRDefault="00A96928" w:rsidP="00A96928">
      <w:pPr>
        <w:pStyle w:val="a5"/>
        <w:numPr>
          <w:ilvl w:val="0"/>
          <w:numId w:val="1"/>
        </w:numPr>
        <w:ind w:right="-284"/>
        <w:jc w:val="center"/>
        <w:rPr>
          <w:b/>
        </w:rPr>
      </w:pPr>
      <w:r w:rsidRPr="00FF18F9">
        <w:rPr>
          <w:b/>
        </w:rPr>
        <w:t>ПОЯСНИТЕЛЬНАЯ ЗАПИСКА</w:t>
      </w:r>
    </w:p>
    <w:p w:rsidR="00A96928" w:rsidRPr="009E0887" w:rsidRDefault="00A96928" w:rsidP="00A96928">
      <w:pPr>
        <w:spacing w:after="0" w:line="240" w:lineRule="auto"/>
        <w:jc w:val="both"/>
        <w:rPr>
          <w:rFonts w:ascii="Times New Roman" w:hAnsi="Times New Roman"/>
          <w:color w:val="231F21"/>
          <w:w w:val="111"/>
          <w:sz w:val="28"/>
          <w:szCs w:val="28"/>
        </w:rPr>
      </w:pPr>
      <w:r>
        <w:rPr>
          <w:rFonts w:ascii="Times New Roman" w:hAnsi="Times New Roman"/>
          <w:color w:val="231F21"/>
          <w:w w:val="106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color w:val="231F21"/>
          <w:w w:val="106"/>
          <w:sz w:val="28"/>
          <w:szCs w:val="28"/>
        </w:rPr>
        <w:t>Настоящая</w:t>
      </w:r>
      <w:r w:rsidRPr="00592770">
        <w:rPr>
          <w:rFonts w:ascii="Times New Roman" w:hAnsi="Times New Roman"/>
          <w:color w:val="231F21"/>
          <w:sz w:val="28"/>
          <w:szCs w:val="28"/>
        </w:rPr>
        <w:t xml:space="preserve"> рабочая</w:t>
      </w:r>
      <w:r>
        <w:rPr>
          <w:rFonts w:ascii="Times New Roman" w:hAnsi="Times New Roman"/>
          <w:color w:val="231F21"/>
          <w:sz w:val="28"/>
          <w:szCs w:val="28"/>
        </w:rPr>
        <w:t xml:space="preserve"> </w:t>
      </w:r>
      <w:r w:rsidRPr="00713D4B">
        <w:rPr>
          <w:rFonts w:ascii="Times New Roman" w:hAnsi="Times New Roman"/>
          <w:color w:val="231F21"/>
          <w:w w:val="106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по русскому языку</w:t>
      </w:r>
      <w:r w:rsidRPr="00713D4B">
        <w:rPr>
          <w:rFonts w:ascii="Times New Roman" w:hAnsi="Times New Roman"/>
          <w:color w:val="231F21"/>
          <w:w w:val="106"/>
          <w:sz w:val="28"/>
          <w:szCs w:val="28"/>
        </w:rPr>
        <w:t xml:space="preserve"> п</w:t>
      </w:r>
      <w:r w:rsidRPr="00592770">
        <w:rPr>
          <w:rFonts w:ascii="Times New Roman" w:hAnsi="Times New Roman"/>
          <w:color w:val="231F21"/>
          <w:w w:val="106"/>
          <w:sz w:val="28"/>
          <w:szCs w:val="28"/>
        </w:rPr>
        <w:t>редназначена</w:t>
      </w:r>
      <w:r>
        <w:rPr>
          <w:rFonts w:ascii="Times New Roman" w:hAnsi="Times New Roman"/>
          <w:color w:val="231F21"/>
          <w:w w:val="106"/>
          <w:sz w:val="28"/>
          <w:szCs w:val="28"/>
        </w:rPr>
        <w:t xml:space="preserve"> </w:t>
      </w:r>
      <w:r w:rsidRPr="00592770">
        <w:rPr>
          <w:rFonts w:ascii="Times New Roman" w:hAnsi="Times New Roman"/>
          <w:color w:val="231F21"/>
          <w:w w:val="106"/>
          <w:sz w:val="28"/>
          <w:szCs w:val="28"/>
        </w:rPr>
        <w:t>для</w:t>
      </w:r>
      <w:r>
        <w:rPr>
          <w:rFonts w:ascii="Times New Roman" w:hAnsi="Times New Roman"/>
          <w:color w:val="231F21"/>
          <w:w w:val="106"/>
          <w:sz w:val="28"/>
          <w:szCs w:val="28"/>
        </w:rPr>
        <w:t xml:space="preserve"> </w:t>
      </w:r>
      <w:r w:rsidRPr="00592770">
        <w:rPr>
          <w:rFonts w:ascii="Times New Roman" w:hAnsi="Times New Roman"/>
          <w:color w:val="231F21"/>
          <w:w w:val="106"/>
          <w:sz w:val="28"/>
          <w:szCs w:val="28"/>
        </w:rPr>
        <w:t>учащи</w:t>
      </w:r>
      <w:r>
        <w:rPr>
          <w:rFonts w:ascii="Times New Roman" w:hAnsi="Times New Roman"/>
          <w:color w:val="231F21"/>
          <w:w w:val="106"/>
          <w:sz w:val="28"/>
          <w:szCs w:val="28"/>
        </w:rPr>
        <w:t>хся 8 класса м</w:t>
      </w:r>
      <w:r>
        <w:rPr>
          <w:rFonts w:ascii="Times New Roman" w:hAnsi="Times New Roman"/>
          <w:color w:val="231F21"/>
          <w:w w:val="107"/>
          <w:sz w:val="28"/>
          <w:szCs w:val="28"/>
        </w:rPr>
        <w:t>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color w:val="231F21"/>
          <w:w w:val="107"/>
          <w:sz w:val="28"/>
          <w:szCs w:val="28"/>
        </w:rPr>
        <w:t>Кириковская</w:t>
      </w:r>
      <w:proofErr w:type="spellEnd"/>
      <w:r>
        <w:rPr>
          <w:rFonts w:ascii="Times New Roman" w:hAnsi="Times New Roman"/>
          <w:color w:val="231F21"/>
          <w:w w:val="107"/>
          <w:sz w:val="28"/>
          <w:szCs w:val="28"/>
        </w:rPr>
        <w:t xml:space="preserve"> средняя школа» </w:t>
      </w:r>
      <w:r w:rsidRPr="00592770">
        <w:rPr>
          <w:rFonts w:ascii="Times New Roman" w:hAnsi="Times New Roman"/>
          <w:color w:val="231F21"/>
          <w:w w:val="106"/>
          <w:sz w:val="28"/>
          <w:szCs w:val="28"/>
        </w:rPr>
        <w:t xml:space="preserve">составлена </w:t>
      </w:r>
      <w:r w:rsidRPr="00592770">
        <w:rPr>
          <w:rFonts w:ascii="Times New Roman" w:hAnsi="Times New Roman"/>
          <w:color w:val="231F21"/>
          <w:sz w:val="28"/>
          <w:szCs w:val="28"/>
        </w:rPr>
        <w:t xml:space="preserve">в </w:t>
      </w:r>
      <w:r w:rsidRPr="00592770">
        <w:rPr>
          <w:rFonts w:ascii="Times New Roman" w:hAnsi="Times New Roman"/>
          <w:color w:val="231F21"/>
          <w:w w:val="107"/>
          <w:sz w:val="28"/>
          <w:szCs w:val="28"/>
        </w:rPr>
        <w:t xml:space="preserve">соответствии </w:t>
      </w:r>
      <w:r w:rsidRPr="00592770">
        <w:rPr>
          <w:rFonts w:ascii="Times New Roman" w:hAnsi="Times New Roman"/>
          <w:color w:val="231F21"/>
          <w:sz w:val="28"/>
          <w:szCs w:val="28"/>
        </w:rPr>
        <w:t xml:space="preserve">с </w:t>
      </w:r>
      <w:r w:rsidRPr="00592770">
        <w:rPr>
          <w:rFonts w:ascii="Times New Roman" w:hAnsi="Times New Roman"/>
          <w:color w:val="231F21"/>
          <w:w w:val="106"/>
          <w:sz w:val="28"/>
          <w:szCs w:val="28"/>
        </w:rPr>
        <w:t xml:space="preserve">требованиями Федерального образовательного </w:t>
      </w:r>
      <w:r w:rsidRPr="00592770">
        <w:rPr>
          <w:rFonts w:ascii="Times New Roman" w:hAnsi="Times New Roman"/>
          <w:color w:val="231F21"/>
          <w:sz w:val="28"/>
          <w:szCs w:val="28"/>
        </w:rPr>
        <w:t xml:space="preserve">стандарта </w:t>
      </w:r>
      <w:r w:rsidRPr="00592770">
        <w:rPr>
          <w:rFonts w:ascii="Times New Roman" w:hAnsi="Times New Roman"/>
          <w:color w:val="231F21"/>
          <w:w w:val="110"/>
          <w:sz w:val="28"/>
          <w:szCs w:val="28"/>
        </w:rPr>
        <w:t xml:space="preserve">основного </w:t>
      </w:r>
      <w:r w:rsidRPr="00592770">
        <w:rPr>
          <w:rFonts w:ascii="Times New Roman" w:hAnsi="Times New Roman"/>
          <w:color w:val="231F21"/>
          <w:sz w:val="28"/>
          <w:szCs w:val="28"/>
        </w:rPr>
        <w:t xml:space="preserve">общего </w:t>
      </w:r>
      <w:r w:rsidRPr="00592770">
        <w:rPr>
          <w:rFonts w:ascii="Times New Roman" w:hAnsi="Times New Roman"/>
          <w:color w:val="231F21"/>
          <w:w w:val="112"/>
          <w:sz w:val="28"/>
          <w:szCs w:val="28"/>
        </w:rPr>
        <w:t>образования второго поколения (Приказ МО от 17 декабря 2010 г. №1897)</w:t>
      </w:r>
      <w:r>
        <w:rPr>
          <w:rFonts w:ascii="Times New Roman" w:hAnsi="Times New Roman"/>
          <w:color w:val="231F21"/>
          <w:w w:val="111"/>
          <w:sz w:val="28"/>
          <w:szCs w:val="28"/>
        </w:rPr>
        <w:t xml:space="preserve">, </w:t>
      </w:r>
      <w:r w:rsidRPr="0044446F">
        <w:rPr>
          <w:rFonts w:ascii="Times New Roman" w:hAnsi="Times New Roman"/>
          <w:color w:val="231F21"/>
          <w:w w:val="111"/>
          <w:sz w:val="28"/>
          <w:szCs w:val="28"/>
        </w:rPr>
        <w:t xml:space="preserve">учебного плана </w:t>
      </w:r>
      <w:r>
        <w:rPr>
          <w:rFonts w:ascii="Times New Roman" w:hAnsi="Times New Roman"/>
          <w:color w:val="231F21"/>
          <w:w w:val="111"/>
          <w:sz w:val="28"/>
          <w:szCs w:val="28"/>
        </w:rPr>
        <w:t xml:space="preserve"> для 5-9 классов </w:t>
      </w:r>
      <w:r w:rsidRPr="0044446F">
        <w:rPr>
          <w:rFonts w:ascii="Times New Roman" w:hAnsi="Times New Roman"/>
          <w:color w:val="231F21"/>
          <w:w w:val="111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Pr="0044446F">
        <w:rPr>
          <w:rFonts w:ascii="Times New Roman" w:hAnsi="Times New Roman"/>
          <w:color w:val="231F21"/>
          <w:w w:val="111"/>
          <w:sz w:val="28"/>
          <w:szCs w:val="28"/>
        </w:rPr>
        <w:t>Кириковская</w:t>
      </w:r>
      <w:proofErr w:type="spellEnd"/>
      <w:r w:rsidRPr="0044446F">
        <w:rPr>
          <w:rFonts w:ascii="Times New Roman" w:hAnsi="Times New Roman"/>
          <w:color w:val="231F21"/>
          <w:w w:val="111"/>
          <w:sz w:val="28"/>
          <w:szCs w:val="28"/>
        </w:rPr>
        <w:t xml:space="preserve"> средняя школа» </w:t>
      </w:r>
      <w:r>
        <w:rPr>
          <w:rFonts w:ascii="Times New Roman" w:hAnsi="Times New Roman"/>
          <w:color w:val="231F21"/>
          <w:w w:val="111"/>
          <w:sz w:val="28"/>
          <w:szCs w:val="28"/>
        </w:rPr>
        <w:t>на 2019-2020</w:t>
      </w:r>
      <w:r w:rsidRPr="0044446F">
        <w:rPr>
          <w:rFonts w:ascii="Times New Roman" w:hAnsi="Times New Roman"/>
          <w:color w:val="231F21"/>
          <w:w w:val="111"/>
          <w:sz w:val="28"/>
          <w:szCs w:val="28"/>
        </w:rPr>
        <w:t xml:space="preserve"> учебный год,    положен</w:t>
      </w:r>
      <w:r>
        <w:rPr>
          <w:rFonts w:ascii="Times New Roman" w:hAnsi="Times New Roman"/>
          <w:color w:val="231F21"/>
          <w:w w:val="111"/>
          <w:sz w:val="28"/>
          <w:szCs w:val="28"/>
        </w:rPr>
        <w:t>ия о рабочей программе педагога</w:t>
      </w:r>
      <w:proofErr w:type="gramEnd"/>
      <w:r>
        <w:rPr>
          <w:rFonts w:ascii="Times New Roman" w:hAnsi="Times New Roman"/>
          <w:color w:val="231F21"/>
          <w:w w:val="111"/>
          <w:sz w:val="28"/>
          <w:szCs w:val="28"/>
        </w:rPr>
        <w:t xml:space="preserve"> </w:t>
      </w:r>
      <w:r w:rsidRPr="0044446F">
        <w:rPr>
          <w:rFonts w:ascii="Times New Roman" w:hAnsi="Times New Roman"/>
          <w:color w:val="231F21"/>
          <w:w w:val="111"/>
          <w:sz w:val="28"/>
          <w:szCs w:val="28"/>
        </w:rPr>
        <w:t>муниципального бюджетного</w:t>
      </w:r>
      <w:r>
        <w:rPr>
          <w:rFonts w:ascii="Times New Roman" w:hAnsi="Times New Roman"/>
          <w:color w:val="231F21"/>
          <w:w w:val="111"/>
          <w:sz w:val="28"/>
          <w:szCs w:val="28"/>
        </w:rPr>
        <w:t xml:space="preserve"> </w:t>
      </w:r>
      <w:r w:rsidRPr="0044446F">
        <w:rPr>
          <w:rFonts w:ascii="Times New Roman" w:hAnsi="Times New Roman"/>
          <w:color w:val="231F21"/>
          <w:w w:val="111"/>
          <w:sz w:val="28"/>
          <w:szCs w:val="28"/>
        </w:rPr>
        <w:t>общеобразовательного учреждения «</w:t>
      </w:r>
      <w:proofErr w:type="spellStart"/>
      <w:r w:rsidRPr="0044446F">
        <w:rPr>
          <w:rFonts w:ascii="Times New Roman" w:hAnsi="Times New Roman"/>
          <w:color w:val="231F21"/>
          <w:w w:val="111"/>
          <w:sz w:val="28"/>
          <w:szCs w:val="28"/>
        </w:rPr>
        <w:t>Кириковская</w:t>
      </w:r>
      <w:proofErr w:type="spellEnd"/>
      <w:r w:rsidRPr="0044446F">
        <w:rPr>
          <w:rFonts w:ascii="Times New Roman" w:hAnsi="Times New Roman"/>
          <w:color w:val="231F21"/>
          <w:w w:val="111"/>
          <w:sz w:val="28"/>
          <w:szCs w:val="28"/>
        </w:rPr>
        <w:t xml:space="preserve"> средняя  школа» реализующего предметы, курсы и </w:t>
      </w:r>
      <w:r w:rsidRPr="009E0887">
        <w:rPr>
          <w:rFonts w:ascii="Times New Roman" w:hAnsi="Times New Roman"/>
          <w:color w:val="231F21"/>
          <w:w w:val="111"/>
          <w:sz w:val="28"/>
          <w:szCs w:val="28"/>
        </w:rPr>
        <w:t>дисциплины общего образования от 30 мая 2019 года.</w:t>
      </w:r>
    </w:p>
    <w:p w:rsidR="00A96928" w:rsidRPr="009E0887" w:rsidRDefault="00A93C02" w:rsidP="009E0887">
      <w:pPr>
        <w:spacing w:after="0" w:line="240" w:lineRule="auto"/>
        <w:ind w:firstLine="708"/>
        <w:jc w:val="both"/>
        <w:rPr>
          <w:rFonts w:ascii="Times New Roman" w:hAnsi="Times New Roman"/>
          <w:color w:val="231F21"/>
          <w:w w:val="111"/>
          <w:sz w:val="28"/>
          <w:szCs w:val="28"/>
        </w:rPr>
      </w:pPr>
      <w:r>
        <w:rPr>
          <w:rFonts w:ascii="Times New Roman" w:hAnsi="Times New Roman"/>
          <w:color w:val="231F21"/>
          <w:w w:val="111"/>
          <w:sz w:val="28"/>
          <w:szCs w:val="28"/>
        </w:rPr>
        <w:t>Программа рассчитана на</w:t>
      </w:r>
      <w:r w:rsidR="00A96928" w:rsidRPr="009E0887">
        <w:rPr>
          <w:rFonts w:ascii="Times New Roman" w:hAnsi="Times New Roman"/>
          <w:color w:val="231F21"/>
          <w:w w:val="111"/>
          <w:sz w:val="28"/>
          <w:szCs w:val="28"/>
        </w:rPr>
        <w:t xml:space="preserve"> </w:t>
      </w:r>
      <w:r w:rsidRPr="009E0887">
        <w:rPr>
          <w:rFonts w:ascii="Times New Roman" w:hAnsi="Times New Roman"/>
          <w:color w:val="231F21"/>
          <w:w w:val="111"/>
          <w:sz w:val="28"/>
          <w:szCs w:val="28"/>
        </w:rPr>
        <w:t xml:space="preserve">105часов в год </w:t>
      </w:r>
      <w:r w:rsidR="00A96928" w:rsidRPr="009E0887">
        <w:rPr>
          <w:rFonts w:ascii="Times New Roman" w:hAnsi="Times New Roman"/>
          <w:color w:val="231F21"/>
          <w:w w:val="111"/>
          <w:sz w:val="28"/>
          <w:szCs w:val="28"/>
        </w:rPr>
        <w:t>(</w:t>
      </w:r>
      <w:r w:rsidRPr="009E0887">
        <w:rPr>
          <w:rFonts w:ascii="Times New Roman" w:hAnsi="Times New Roman"/>
          <w:color w:val="231F21"/>
          <w:w w:val="111"/>
          <w:sz w:val="28"/>
          <w:szCs w:val="28"/>
        </w:rPr>
        <w:t>3 часа в неделю</w:t>
      </w:r>
      <w:r w:rsidR="00A96928" w:rsidRPr="009E0887">
        <w:rPr>
          <w:rFonts w:ascii="Times New Roman" w:hAnsi="Times New Roman"/>
          <w:color w:val="231F21"/>
          <w:w w:val="111"/>
          <w:sz w:val="28"/>
          <w:szCs w:val="28"/>
        </w:rPr>
        <w:t>)</w:t>
      </w:r>
      <w:r>
        <w:rPr>
          <w:rFonts w:ascii="Times New Roman" w:hAnsi="Times New Roman"/>
          <w:color w:val="231F21"/>
          <w:w w:val="111"/>
          <w:sz w:val="28"/>
          <w:szCs w:val="28"/>
        </w:rPr>
        <w:t>.</w:t>
      </w:r>
    </w:p>
    <w:p w:rsidR="00156DA1" w:rsidRPr="009E0887" w:rsidRDefault="00156DA1" w:rsidP="009E0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87">
        <w:rPr>
          <w:rFonts w:ascii="Times New Roman" w:hAnsi="Times New Roman" w:cs="Times New Roman"/>
          <w:sz w:val="28"/>
          <w:szCs w:val="28"/>
        </w:rPr>
        <w:t>Рабочая</w:t>
      </w:r>
      <w:r w:rsidR="00A93C02">
        <w:rPr>
          <w:rFonts w:ascii="Times New Roman" w:hAnsi="Times New Roman" w:cs="Times New Roman"/>
          <w:sz w:val="28"/>
          <w:szCs w:val="28"/>
        </w:rPr>
        <w:t xml:space="preserve"> </w:t>
      </w:r>
      <w:r w:rsidRPr="009E0887">
        <w:rPr>
          <w:rFonts w:ascii="Times New Roman" w:hAnsi="Times New Roman" w:cs="Times New Roman"/>
          <w:sz w:val="28"/>
          <w:szCs w:val="28"/>
        </w:rPr>
        <w:t xml:space="preserve">программа ориентирована на использование учебно-методического комплекта: </w:t>
      </w:r>
      <w:r w:rsidRPr="009E0887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язык. 8  класс. Учебник для общеобразовательных учреждений. (Т.А. </w:t>
      </w:r>
      <w:proofErr w:type="spellStart"/>
      <w:r w:rsidRPr="009E0887">
        <w:rPr>
          <w:rFonts w:ascii="Times New Roman" w:hAnsi="Times New Roman" w:cs="Times New Roman"/>
          <w:color w:val="000000"/>
          <w:sz w:val="28"/>
          <w:szCs w:val="28"/>
        </w:rPr>
        <w:t>Ладыженская</w:t>
      </w:r>
      <w:proofErr w:type="spellEnd"/>
      <w:r w:rsidRPr="009E0887">
        <w:rPr>
          <w:rFonts w:ascii="Times New Roman" w:hAnsi="Times New Roman" w:cs="Times New Roman"/>
          <w:color w:val="000000"/>
          <w:sz w:val="28"/>
          <w:szCs w:val="28"/>
        </w:rPr>
        <w:t xml:space="preserve">, М.Т. Баранов, Л.А. </w:t>
      </w:r>
      <w:proofErr w:type="spellStart"/>
      <w:r w:rsidRPr="009E0887">
        <w:rPr>
          <w:rFonts w:ascii="Times New Roman" w:hAnsi="Times New Roman" w:cs="Times New Roman"/>
          <w:color w:val="000000"/>
          <w:sz w:val="28"/>
          <w:szCs w:val="28"/>
        </w:rPr>
        <w:t>Тростенцова</w:t>
      </w:r>
      <w:proofErr w:type="spellEnd"/>
      <w:r w:rsidRPr="009E0887">
        <w:rPr>
          <w:rFonts w:ascii="Times New Roman" w:hAnsi="Times New Roman" w:cs="Times New Roman"/>
          <w:color w:val="000000"/>
          <w:sz w:val="28"/>
          <w:szCs w:val="28"/>
        </w:rPr>
        <w:t xml:space="preserve"> и др.; </w:t>
      </w:r>
      <w:proofErr w:type="spellStart"/>
      <w:r w:rsidRPr="009E0887">
        <w:rPr>
          <w:rFonts w:ascii="Times New Roman" w:hAnsi="Times New Roman" w:cs="Times New Roman"/>
          <w:color w:val="000000"/>
          <w:sz w:val="28"/>
          <w:szCs w:val="28"/>
        </w:rPr>
        <w:t>науч</w:t>
      </w:r>
      <w:proofErr w:type="gramStart"/>
      <w:r w:rsidRPr="009E0887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9E0887"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spellEnd"/>
      <w:r w:rsidRPr="009E08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0887">
        <w:rPr>
          <w:rFonts w:ascii="Times New Roman" w:hAnsi="Times New Roman" w:cs="Times New Roman"/>
          <w:color w:val="000000"/>
          <w:sz w:val="28"/>
          <w:szCs w:val="28"/>
        </w:rPr>
        <w:t>Н.М.Шанский</w:t>
      </w:r>
      <w:proofErr w:type="spellEnd"/>
      <w:r w:rsidRPr="009E0887">
        <w:rPr>
          <w:rFonts w:ascii="Times New Roman" w:hAnsi="Times New Roman" w:cs="Times New Roman"/>
          <w:color w:val="000000"/>
          <w:sz w:val="28"/>
          <w:szCs w:val="28"/>
        </w:rPr>
        <w:t>).-</w:t>
      </w:r>
      <w:proofErr w:type="spellStart"/>
      <w:r w:rsidRPr="009E0887">
        <w:rPr>
          <w:rFonts w:ascii="Times New Roman" w:hAnsi="Times New Roman" w:cs="Times New Roman"/>
          <w:color w:val="000000"/>
          <w:sz w:val="28"/>
          <w:szCs w:val="28"/>
        </w:rPr>
        <w:t>М.:Просвещение</w:t>
      </w:r>
      <w:proofErr w:type="spellEnd"/>
      <w:r w:rsidRPr="009E0887">
        <w:rPr>
          <w:rFonts w:ascii="Times New Roman" w:hAnsi="Times New Roman" w:cs="Times New Roman"/>
          <w:color w:val="000000"/>
          <w:sz w:val="28"/>
          <w:szCs w:val="28"/>
        </w:rPr>
        <w:t>, 2018.</w:t>
      </w:r>
    </w:p>
    <w:p w:rsidR="00156DA1" w:rsidRPr="009E0887" w:rsidRDefault="00156DA1" w:rsidP="00156D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0887">
        <w:rPr>
          <w:rFonts w:ascii="Times New Roman" w:hAnsi="Times New Roman" w:cs="Times New Roman"/>
          <w:color w:val="000000"/>
          <w:sz w:val="28"/>
          <w:szCs w:val="28"/>
        </w:rPr>
        <w:t xml:space="preserve">  Последовательность изучения и структурирование учебного материала по русскому языку для 8 класса предусмотрены в соответствии с вышеназванным учебно-методическим комплектом.</w:t>
      </w:r>
    </w:p>
    <w:p w:rsidR="00A93C02" w:rsidRPr="00A93C02" w:rsidRDefault="00A93C02" w:rsidP="00A93C02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E3BAF">
        <w:rPr>
          <w:color w:val="0D0D0D"/>
        </w:rPr>
        <w:t xml:space="preserve">  </w:t>
      </w:r>
      <w:r>
        <w:rPr>
          <w:color w:val="0D0D0D"/>
        </w:rPr>
        <w:tab/>
      </w:r>
      <w:r w:rsidRPr="00A93C02">
        <w:rPr>
          <w:rFonts w:ascii="Times New Roman" w:hAnsi="Times New Roman" w:cs="Times New Roman"/>
          <w:color w:val="0D0D0D"/>
          <w:sz w:val="28"/>
          <w:szCs w:val="28"/>
        </w:rPr>
        <w:t>Основные цели:</w:t>
      </w:r>
    </w:p>
    <w:p w:rsidR="00A93C02" w:rsidRPr="00A93C02" w:rsidRDefault="00A93C02" w:rsidP="00A93C02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93C02">
        <w:rPr>
          <w:rFonts w:ascii="Times New Roman" w:hAnsi="Times New Roman" w:cs="Times New Roman"/>
          <w:color w:val="0D0D0D"/>
          <w:sz w:val="28"/>
          <w:szCs w:val="28"/>
        </w:rPr>
        <w:t>-воспитание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A93C02" w:rsidRPr="00A93C02" w:rsidRDefault="00A93C02" w:rsidP="00A93C02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93C02">
        <w:rPr>
          <w:rFonts w:ascii="Times New Roman" w:hAnsi="Times New Roman" w:cs="Times New Roman"/>
          <w:color w:val="0D0D0D"/>
          <w:sz w:val="28"/>
          <w:szCs w:val="28"/>
        </w:rPr>
        <w:t xml:space="preserve">-дальнейшее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A93C02" w:rsidRPr="00A93C02" w:rsidRDefault="00A93C02" w:rsidP="00A93C02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93C02">
        <w:rPr>
          <w:rFonts w:ascii="Times New Roman" w:hAnsi="Times New Roman" w:cs="Times New Roman"/>
          <w:color w:val="0D0D0D"/>
          <w:sz w:val="28"/>
          <w:szCs w:val="28"/>
        </w:rPr>
        <w:t>-освоение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A93C02" w:rsidRPr="00A93C02" w:rsidRDefault="00A93C02" w:rsidP="00A93C02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93C02">
        <w:rPr>
          <w:rFonts w:ascii="Times New Roman" w:hAnsi="Times New Roman" w:cs="Times New Roman"/>
          <w:color w:val="0D0D0D"/>
          <w:sz w:val="28"/>
          <w:szCs w:val="28"/>
        </w:rPr>
        <w:t>-овладение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A93C02" w:rsidRPr="00A93C02" w:rsidRDefault="00A93C02" w:rsidP="00A93C02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93C02">
        <w:rPr>
          <w:rFonts w:ascii="Times New Roman" w:hAnsi="Times New Roman" w:cs="Times New Roman"/>
          <w:color w:val="0D0D0D"/>
          <w:sz w:val="28"/>
          <w:szCs w:val="28"/>
        </w:rPr>
        <w:t>-применение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  <w:r w:rsidRPr="00A93C02">
        <w:rPr>
          <w:rFonts w:ascii="Times New Roman" w:hAnsi="Times New Roman" w:cs="Times New Roman"/>
          <w:color w:val="0D0D0D"/>
          <w:sz w:val="28"/>
          <w:szCs w:val="28"/>
        </w:rPr>
        <w:tab/>
      </w:r>
    </w:p>
    <w:p w:rsidR="00A93C02" w:rsidRPr="00A93C02" w:rsidRDefault="00A93C02" w:rsidP="00A93C02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93C02">
        <w:rPr>
          <w:rFonts w:ascii="Times New Roman" w:hAnsi="Times New Roman" w:cs="Times New Roman"/>
          <w:color w:val="0D0D0D"/>
          <w:sz w:val="28"/>
          <w:szCs w:val="28"/>
        </w:rPr>
        <w:tab/>
        <w:t>Основные задачи:</w:t>
      </w:r>
    </w:p>
    <w:p w:rsidR="00A93C02" w:rsidRPr="00A93C02" w:rsidRDefault="00A93C02" w:rsidP="00A93C02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93C02">
        <w:rPr>
          <w:rFonts w:ascii="Times New Roman" w:hAnsi="Times New Roman" w:cs="Times New Roman"/>
          <w:color w:val="0D0D0D"/>
          <w:sz w:val="28"/>
          <w:szCs w:val="28"/>
        </w:rPr>
        <w:t>-формировать у учащихся научно-лингвистическое мировоззрение, вооружать их основами знаний о родном языке, развивать языковое и эстетическое идеалы;</w:t>
      </w:r>
    </w:p>
    <w:p w:rsidR="00A93C02" w:rsidRPr="00A93C02" w:rsidRDefault="00A93C02" w:rsidP="00A93C02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93C02">
        <w:rPr>
          <w:rFonts w:ascii="Times New Roman" w:hAnsi="Times New Roman" w:cs="Times New Roman"/>
          <w:color w:val="0D0D0D"/>
          <w:sz w:val="28"/>
          <w:szCs w:val="28"/>
        </w:rPr>
        <w:t>-формировать прочные орфографические и пунктуационные умения и навыки; способствовать овладению нормами русского литературного языка и обогащению словарного запаса и грамматического строя речи учащихся;</w:t>
      </w:r>
    </w:p>
    <w:p w:rsidR="00A93C02" w:rsidRPr="00A93C02" w:rsidRDefault="00A93C02" w:rsidP="00A93C02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93C02">
        <w:rPr>
          <w:rFonts w:ascii="Times New Roman" w:hAnsi="Times New Roman" w:cs="Times New Roman"/>
          <w:color w:val="0D0D0D"/>
          <w:sz w:val="28"/>
          <w:szCs w:val="28"/>
        </w:rPr>
        <w:t>- обучать  школьников умению связно излагать свои мысли в устной и письменной форме.</w:t>
      </w:r>
    </w:p>
    <w:p w:rsidR="00A93C02" w:rsidRPr="00A93C02" w:rsidRDefault="00A93C02" w:rsidP="00A93C02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93C02">
        <w:rPr>
          <w:rFonts w:ascii="Times New Roman" w:hAnsi="Times New Roman" w:cs="Times New Roman"/>
          <w:color w:val="0D0D0D"/>
          <w:sz w:val="28"/>
          <w:szCs w:val="28"/>
        </w:rPr>
        <w:lastRenderedPageBreak/>
        <w:t>Совершенствовать  виды речевой деятельности (говорения, слушания, чтения и письма).</w:t>
      </w:r>
    </w:p>
    <w:p w:rsidR="00156DA1" w:rsidRDefault="00156DA1" w:rsidP="00156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DA1" w:rsidRPr="00A93C02" w:rsidRDefault="00156DA1" w:rsidP="00A93C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2.Планируемые результаты освоения учебного предмета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C02" w:rsidRPr="00A93C02" w:rsidRDefault="00A93C02" w:rsidP="00A93C02">
      <w:pPr>
        <w:spacing w:line="240" w:lineRule="auto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A93C02">
        <w:rPr>
          <w:rFonts w:ascii="Times New Roman" w:hAnsi="Times New Roman" w:cs="Times New Roman"/>
          <w:b/>
          <w:color w:val="0D0D0D"/>
          <w:sz w:val="24"/>
          <w:szCs w:val="24"/>
        </w:rPr>
        <w:t>ЛИЧНОСТНЫЕ, МЕТАПРЕДМЕТНЫЕ, ПРЕДМЕТНЫЕ РЕЗУЛЬТАТЫ</w:t>
      </w:r>
    </w:p>
    <w:p w:rsidR="00A93C02" w:rsidRPr="00A93C02" w:rsidRDefault="00A93C02" w:rsidP="00A93C02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pacing w:val="-4"/>
          <w:sz w:val="28"/>
          <w:szCs w:val="28"/>
        </w:rPr>
        <w:t>Личностные результаты:</w:t>
      </w:r>
    </w:p>
    <w:p w:rsidR="00A93C02" w:rsidRPr="00A93C02" w:rsidRDefault="00A93C02" w:rsidP="00A93C02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A93C02">
        <w:rPr>
          <w:rFonts w:ascii="Times New Roman" w:hAnsi="Times New Roman" w:cs="Times New Roman"/>
          <w:spacing w:val="-1"/>
          <w:sz w:val="28"/>
          <w:szCs w:val="28"/>
        </w:rPr>
        <w:t>понимание русского языка как одной из основных на</w:t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93C02">
        <w:rPr>
          <w:rFonts w:ascii="Times New Roman" w:hAnsi="Times New Roman" w:cs="Times New Roman"/>
          <w:spacing w:val="-4"/>
          <w:sz w:val="28"/>
          <w:szCs w:val="28"/>
        </w:rPr>
        <w:t>ционально-культурных ценно</w:t>
      </w:r>
      <w:r>
        <w:rPr>
          <w:rFonts w:ascii="Times New Roman" w:hAnsi="Times New Roman" w:cs="Times New Roman"/>
          <w:spacing w:val="-4"/>
          <w:sz w:val="28"/>
          <w:szCs w:val="28"/>
        </w:rPr>
        <w:t>стей русского народа; определя</w:t>
      </w:r>
      <w:r w:rsidRPr="00A93C02">
        <w:rPr>
          <w:rFonts w:ascii="Times New Roman" w:hAnsi="Times New Roman" w:cs="Times New Roman"/>
          <w:spacing w:val="-4"/>
          <w:sz w:val="28"/>
          <w:szCs w:val="28"/>
        </w:rPr>
        <w:t>ющей роли родного языка в развитии интеллектуальных, твор</w:t>
      </w:r>
      <w:r w:rsidRPr="00A93C0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A93C02">
        <w:rPr>
          <w:rFonts w:ascii="Times New Roman" w:hAnsi="Times New Roman" w:cs="Times New Roman"/>
          <w:sz w:val="28"/>
          <w:szCs w:val="28"/>
        </w:rPr>
        <w:t>ческих способностей и моральных качеств личности; его значения в процессе получения школьного образования;</w:t>
      </w:r>
    </w:p>
    <w:p w:rsidR="00A93C02" w:rsidRPr="00A93C02" w:rsidRDefault="00A93C02" w:rsidP="00A93C02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A93C02">
        <w:rPr>
          <w:rFonts w:ascii="Times New Roman" w:hAnsi="Times New Roman" w:cs="Times New Roman"/>
          <w:spacing w:val="-2"/>
          <w:sz w:val="28"/>
          <w:szCs w:val="28"/>
        </w:rPr>
        <w:t>осознание эстетической ценности русского языка; ува</w:t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t xml:space="preserve">жительное отношение к родному языку, гордость за него; </w:t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t>потребность сохранить чистоту русского языка как явления национальной культуры; стремление к речевому самосовер</w:t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93C02">
        <w:rPr>
          <w:rFonts w:ascii="Times New Roman" w:hAnsi="Times New Roman" w:cs="Times New Roman"/>
          <w:sz w:val="28"/>
          <w:szCs w:val="28"/>
        </w:rPr>
        <w:t>шенствованию;</w:t>
      </w:r>
    </w:p>
    <w:p w:rsidR="00A93C02" w:rsidRPr="00A93C02" w:rsidRDefault="00A93C02" w:rsidP="00A93C02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93C02">
        <w:rPr>
          <w:rFonts w:ascii="Times New Roman" w:hAnsi="Times New Roman" w:cs="Times New Roman"/>
          <w:spacing w:val="-5"/>
          <w:sz w:val="28"/>
          <w:szCs w:val="28"/>
        </w:rPr>
        <w:t>достаточный объём словарного запаса и усвоенных грам</w:t>
      </w:r>
      <w:r w:rsidRPr="00A93C02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A93C02">
        <w:rPr>
          <w:rFonts w:ascii="Times New Roman" w:hAnsi="Times New Roman" w:cs="Times New Roman"/>
          <w:sz w:val="28"/>
          <w:szCs w:val="28"/>
        </w:rPr>
        <w:t>матических сре</w:t>
      </w:r>
      <w:proofErr w:type="gramStart"/>
      <w:r w:rsidRPr="00A93C0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93C02">
        <w:rPr>
          <w:rFonts w:ascii="Times New Roman" w:hAnsi="Times New Roman" w:cs="Times New Roman"/>
          <w:sz w:val="28"/>
          <w:szCs w:val="28"/>
        </w:rPr>
        <w:t>я свободного выражения мыслей и чувств в процессе речевого общения; способность к само</w:t>
      </w:r>
      <w:r w:rsidRPr="00A93C02">
        <w:rPr>
          <w:rFonts w:ascii="Times New Roman" w:hAnsi="Times New Roman" w:cs="Times New Roman"/>
          <w:sz w:val="28"/>
          <w:szCs w:val="28"/>
        </w:rPr>
        <w:softHyphen/>
        <w:t>оценке на основе наблюдения за собственной речью.</w:t>
      </w:r>
    </w:p>
    <w:p w:rsidR="00A93C02" w:rsidRPr="00A93C02" w:rsidRDefault="00A93C02" w:rsidP="00A93C02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A93C02">
        <w:rPr>
          <w:rFonts w:ascii="Times New Roman" w:hAnsi="Times New Roman" w:cs="Times New Roman"/>
          <w:b/>
          <w:bCs/>
          <w:spacing w:val="-6"/>
          <w:sz w:val="28"/>
          <w:szCs w:val="28"/>
        </w:rPr>
        <w:t>Метапредметные</w:t>
      </w:r>
      <w:proofErr w:type="spellEnd"/>
      <w:r w:rsidRPr="00A93C0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результаты:</w:t>
      </w:r>
    </w:p>
    <w:p w:rsidR="00A93C02" w:rsidRPr="00A93C02" w:rsidRDefault="00A93C02" w:rsidP="00A93C0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1) владение всеми видами речевой деятельности:</w:t>
      </w:r>
    </w:p>
    <w:p w:rsidR="00A93C02" w:rsidRPr="00A93C02" w:rsidRDefault="00A93C02" w:rsidP="00A93C0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t>адекватное понимание информации устного и письмен</w:t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93C02">
        <w:rPr>
          <w:rFonts w:ascii="Times New Roman" w:hAnsi="Times New Roman" w:cs="Times New Roman"/>
          <w:sz w:val="28"/>
          <w:szCs w:val="28"/>
        </w:rPr>
        <w:t>ного сообщения;</w:t>
      </w:r>
    </w:p>
    <w:p w:rsidR="00A93C02" w:rsidRPr="00A93C02" w:rsidRDefault="00A93C02" w:rsidP="00A93C0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C02">
        <w:rPr>
          <w:rFonts w:ascii="Times New Roman" w:hAnsi="Times New Roman" w:cs="Times New Roman"/>
          <w:sz w:val="28"/>
          <w:szCs w:val="28"/>
        </w:rPr>
        <w:t>владение разными видами чтения;</w:t>
      </w:r>
    </w:p>
    <w:p w:rsidR="00A93C02" w:rsidRPr="00A93C02" w:rsidRDefault="00A93C02" w:rsidP="00A93C0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t xml:space="preserve">адекватное восприятие на слух текстов разных стилей и </w:t>
      </w:r>
      <w:r w:rsidRPr="00A93C02">
        <w:rPr>
          <w:rFonts w:ascii="Times New Roman" w:hAnsi="Times New Roman" w:cs="Times New Roman"/>
          <w:sz w:val="28"/>
          <w:szCs w:val="28"/>
        </w:rPr>
        <w:t>жанров;</w:t>
      </w:r>
    </w:p>
    <w:p w:rsidR="00A93C02" w:rsidRPr="00A93C02" w:rsidRDefault="00A93C02" w:rsidP="00A93C0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3"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C02">
        <w:rPr>
          <w:rFonts w:ascii="Times New Roman" w:hAnsi="Times New Roman" w:cs="Times New Roman"/>
          <w:sz w:val="28"/>
          <w:szCs w:val="28"/>
        </w:rPr>
        <w:t>способность извлекать информацию из различных ис</w:t>
      </w:r>
      <w:r w:rsidRPr="00A93C02">
        <w:rPr>
          <w:rFonts w:ascii="Times New Roman" w:hAnsi="Times New Roman" w:cs="Times New Roman"/>
          <w:sz w:val="28"/>
          <w:szCs w:val="28"/>
        </w:rPr>
        <w:softHyphen/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t>точников, включая средства массовой информации, компакт-</w:t>
      </w:r>
      <w:r w:rsidRPr="00A93C02">
        <w:rPr>
          <w:rFonts w:ascii="Times New Roman" w:hAnsi="Times New Roman" w:cs="Times New Roman"/>
          <w:sz w:val="28"/>
          <w:szCs w:val="28"/>
        </w:rPr>
        <w:t xml:space="preserve">диски учебного назначения, ресурсы Интернета; свободно </w:t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t>пользоваться словарями различных типов, справочной лите</w:t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93C02">
        <w:rPr>
          <w:rFonts w:ascii="Times New Roman" w:hAnsi="Times New Roman" w:cs="Times New Roman"/>
          <w:sz w:val="28"/>
          <w:szCs w:val="28"/>
        </w:rPr>
        <w:t>ратурой;</w:t>
      </w:r>
    </w:p>
    <w:p w:rsidR="00A93C02" w:rsidRPr="00A93C02" w:rsidRDefault="00A93C02" w:rsidP="00A93C0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8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A93C02">
        <w:rPr>
          <w:rFonts w:ascii="Times New Roman" w:hAnsi="Times New Roman" w:cs="Times New Roman"/>
          <w:spacing w:val="-3"/>
          <w:sz w:val="28"/>
          <w:szCs w:val="28"/>
        </w:rPr>
        <w:t xml:space="preserve">овладение приёмами отбора и систематизации материала на определённую тему; умение вести самостоятельный поиск </w:t>
      </w:r>
      <w:r w:rsidRPr="00A93C02">
        <w:rPr>
          <w:rFonts w:ascii="Times New Roman" w:hAnsi="Times New Roman" w:cs="Times New Roman"/>
          <w:sz w:val="28"/>
          <w:szCs w:val="28"/>
        </w:rPr>
        <w:t>информации, её анализ и отбор;</w:t>
      </w:r>
    </w:p>
    <w:p w:rsidR="00A93C02" w:rsidRPr="00A93C02" w:rsidRDefault="00A93C02" w:rsidP="00A93C0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9"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C02">
        <w:rPr>
          <w:rFonts w:ascii="Times New Roman" w:hAnsi="Times New Roman" w:cs="Times New Roman"/>
          <w:sz w:val="28"/>
          <w:szCs w:val="28"/>
        </w:rPr>
        <w:t>умение сопоставлять и сравнивать речевые высказыва</w:t>
      </w:r>
      <w:r w:rsidRPr="00A93C02">
        <w:rPr>
          <w:rFonts w:ascii="Times New Roman" w:hAnsi="Times New Roman" w:cs="Times New Roman"/>
          <w:sz w:val="28"/>
          <w:szCs w:val="28"/>
        </w:rPr>
        <w:softHyphen/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t>ния с точки зрения их содержания, стилистических особен</w:t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93C02">
        <w:rPr>
          <w:rFonts w:ascii="Times New Roman" w:hAnsi="Times New Roman" w:cs="Times New Roman"/>
          <w:sz w:val="28"/>
          <w:szCs w:val="28"/>
        </w:rPr>
        <w:t>ностей и использованных языковых средств;</w:t>
      </w:r>
    </w:p>
    <w:p w:rsidR="00A93C02" w:rsidRPr="00A93C02" w:rsidRDefault="00A93C02" w:rsidP="00A93C0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t>способность определять цели предстоящей учебной дея</w:t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93C02">
        <w:rPr>
          <w:rFonts w:ascii="Times New Roman" w:hAnsi="Times New Roman" w:cs="Times New Roman"/>
          <w:spacing w:val="-3"/>
          <w:sz w:val="28"/>
          <w:szCs w:val="28"/>
        </w:rPr>
        <w:t>тельности (индивидуальной и коллективной), последователь</w:t>
      </w:r>
      <w:r w:rsidRPr="00A93C0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t>ность действий, оценивать достигнутые результаты и адекват</w:t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93C02">
        <w:rPr>
          <w:rFonts w:ascii="Times New Roman" w:hAnsi="Times New Roman" w:cs="Times New Roman"/>
          <w:sz w:val="28"/>
          <w:szCs w:val="28"/>
        </w:rPr>
        <w:t>но формулировать их в устной и письменной форме;</w:t>
      </w:r>
    </w:p>
    <w:p w:rsidR="00A93C02" w:rsidRPr="00A93C02" w:rsidRDefault="00A93C02" w:rsidP="00A93C0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A93C02">
        <w:rPr>
          <w:rFonts w:ascii="Times New Roman" w:hAnsi="Times New Roman" w:cs="Times New Roman"/>
          <w:spacing w:val="-4"/>
          <w:sz w:val="28"/>
          <w:szCs w:val="28"/>
        </w:rPr>
        <w:t xml:space="preserve">умение воспроизводить прослушанный или прочитанный </w:t>
      </w:r>
      <w:r w:rsidRPr="00A93C02">
        <w:rPr>
          <w:rFonts w:ascii="Times New Roman" w:hAnsi="Times New Roman" w:cs="Times New Roman"/>
          <w:sz w:val="28"/>
          <w:szCs w:val="28"/>
        </w:rPr>
        <w:t>текст с разной степенью свёрнутости;</w:t>
      </w:r>
    </w:p>
    <w:p w:rsidR="00A93C02" w:rsidRPr="00A93C02" w:rsidRDefault="00A93C02" w:rsidP="00A93C0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9"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t xml:space="preserve">умение создавать устные и письменные тексты разных </w:t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t xml:space="preserve">типов, стилей речи и жанров с учётом замысла, адресата и </w:t>
      </w:r>
      <w:r w:rsidRPr="00A93C02">
        <w:rPr>
          <w:rFonts w:ascii="Times New Roman" w:hAnsi="Times New Roman" w:cs="Times New Roman"/>
          <w:sz w:val="28"/>
          <w:szCs w:val="28"/>
        </w:rPr>
        <w:t>ситуации общения;</w:t>
      </w:r>
    </w:p>
    <w:p w:rsidR="00A93C02" w:rsidRPr="00A93C02" w:rsidRDefault="00A93C02" w:rsidP="00A93C0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34"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C02">
        <w:rPr>
          <w:rFonts w:ascii="Times New Roman" w:hAnsi="Times New Roman" w:cs="Times New Roman"/>
          <w:sz w:val="28"/>
          <w:szCs w:val="28"/>
        </w:rPr>
        <w:t>способность свободно, правильно излагать свои мысли в устной и письменной форме;</w:t>
      </w:r>
    </w:p>
    <w:p w:rsidR="00A93C02" w:rsidRPr="00A93C02" w:rsidRDefault="00A93C02" w:rsidP="00A93C0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C02">
        <w:rPr>
          <w:rFonts w:ascii="Times New Roman" w:hAnsi="Times New Roman" w:cs="Times New Roman"/>
          <w:sz w:val="28"/>
          <w:szCs w:val="28"/>
        </w:rPr>
        <w:t>владение различными видами монолога и диалога;</w:t>
      </w:r>
    </w:p>
    <w:p w:rsidR="00A93C02" w:rsidRPr="00A93C02" w:rsidRDefault="00A93C02" w:rsidP="00A93C0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t>соблюдение в практике речевого общения основных ор</w:t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softHyphen/>
        <w:t>фоэпических, лексических, грамматических, стилистических норм современного русского литературного языка; соблюде</w:t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93C02">
        <w:rPr>
          <w:rFonts w:ascii="Times New Roman" w:hAnsi="Times New Roman" w:cs="Times New Roman"/>
          <w:sz w:val="28"/>
          <w:szCs w:val="28"/>
        </w:rPr>
        <w:t>ние основных правил орфографии и пунктуации в процессе письменного общения;</w:t>
      </w:r>
    </w:p>
    <w:p w:rsidR="00A93C02" w:rsidRPr="00A93C02" w:rsidRDefault="00A93C02" w:rsidP="00A93C0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9" w:after="0" w:line="240" w:lineRule="auto"/>
        <w:ind w:right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t xml:space="preserve">способность участвовать в речевом общении, соблюдая </w:t>
      </w:r>
      <w:r w:rsidRPr="00A93C02">
        <w:rPr>
          <w:rFonts w:ascii="Times New Roman" w:hAnsi="Times New Roman" w:cs="Times New Roman"/>
          <w:sz w:val="28"/>
          <w:szCs w:val="28"/>
        </w:rPr>
        <w:t>нормы речевого этикета;</w:t>
      </w:r>
    </w:p>
    <w:p w:rsidR="00A93C02" w:rsidRPr="00A93C02" w:rsidRDefault="00A93C02" w:rsidP="00A93C0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9" w:after="0" w:line="240" w:lineRule="auto"/>
        <w:ind w:right="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t>способность оценивать свою речь с точки зрения её со</w:t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softHyphen/>
        <w:t>держания, языкового оформления; умение находить грамма</w:t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softHyphen/>
        <w:t>тические и речевые ошибки, недочёты, исправлять их; совер</w:t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93C02">
        <w:rPr>
          <w:rFonts w:ascii="Times New Roman" w:hAnsi="Times New Roman" w:cs="Times New Roman"/>
          <w:sz w:val="28"/>
          <w:szCs w:val="28"/>
        </w:rPr>
        <w:t>шенствовать и редактировать собственные тексты;</w:t>
      </w:r>
    </w:p>
    <w:p w:rsidR="00A93C02" w:rsidRPr="00A93C02" w:rsidRDefault="00A93C02" w:rsidP="00A93C0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" w:after="0" w:line="240" w:lineRule="auto"/>
        <w:ind w:right="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- </w:t>
      </w:r>
      <w:r w:rsidRPr="00A93C02">
        <w:rPr>
          <w:rFonts w:ascii="Times New Roman" w:hAnsi="Times New Roman" w:cs="Times New Roman"/>
          <w:spacing w:val="-3"/>
          <w:sz w:val="28"/>
          <w:szCs w:val="28"/>
        </w:rPr>
        <w:t>умение выступать перед аудиторией сверстников с не</w:t>
      </w:r>
      <w:r w:rsidRPr="00A93C0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93C02">
        <w:rPr>
          <w:rFonts w:ascii="Times New Roman" w:hAnsi="Times New Roman" w:cs="Times New Roman"/>
          <w:sz w:val="28"/>
          <w:szCs w:val="28"/>
        </w:rPr>
        <w:t>большими сообщениями, докладами;</w:t>
      </w:r>
    </w:p>
    <w:p w:rsidR="00A93C02" w:rsidRPr="00A93C02" w:rsidRDefault="00A93C02" w:rsidP="00A93C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 xml:space="preserve">2) применение приобретённых знаний, умений и навыков </w:t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t xml:space="preserve">в повседневной жизни; способность использовать родной язык </w:t>
      </w:r>
      <w:r w:rsidRPr="00A93C02">
        <w:rPr>
          <w:rFonts w:ascii="Times New Roman" w:hAnsi="Times New Roman" w:cs="Times New Roman"/>
          <w:sz w:val="28"/>
          <w:szCs w:val="28"/>
        </w:rPr>
        <w:t>как средство получения знаний по другим учебным предме</w:t>
      </w:r>
      <w:r w:rsidRPr="00A93C02">
        <w:rPr>
          <w:rFonts w:ascii="Times New Roman" w:hAnsi="Times New Roman" w:cs="Times New Roman"/>
          <w:sz w:val="28"/>
          <w:szCs w:val="28"/>
        </w:rPr>
        <w:softHyphen/>
        <w:t xml:space="preserve">там, применять полученные знания, умения и навыки анализа языковых явлений на </w:t>
      </w:r>
      <w:proofErr w:type="spellStart"/>
      <w:r w:rsidRPr="00A93C02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A93C02">
        <w:rPr>
          <w:rFonts w:ascii="Times New Roman" w:hAnsi="Times New Roman" w:cs="Times New Roman"/>
          <w:sz w:val="28"/>
          <w:szCs w:val="28"/>
        </w:rPr>
        <w:t xml:space="preserve"> уровне (на уроках иностранного языка, литературы и др.);</w:t>
      </w:r>
    </w:p>
    <w:p w:rsidR="00A93C02" w:rsidRPr="00A93C02" w:rsidRDefault="00A93C02" w:rsidP="00A93C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2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3) коммуникативно-</w:t>
      </w:r>
      <w:r w:rsidRPr="00A93C02">
        <w:rPr>
          <w:rFonts w:ascii="Times New Roman" w:hAnsi="Times New Roman" w:cs="Times New Roman"/>
          <w:spacing w:val="-3"/>
          <w:sz w:val="28"/>
          <w:szCs w:val="28"/>
        </w:rPr>
        <w:t>целесообразное взаимодействие с окру</w:t>
      </w:r>
      <w:r w:rsidRPr="00A93C0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93C02">
        <w:rPr>
          <w:rFonts w:ascii="Times New Roman" w:hAnsi="Times New Roman" w:cs="Times New Roman"/>
          <w:spacing w:val="-4"/>
          <w:sz w:val="28"/>
          <w:szCs w:val="28"/>
        </w:rPr>
        <w:t xml:space="preserve">жающими людьми в процессе речевого общения, совместного </w:t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t>выполнения какой-либо задачи, участия в спорах, обсуждени</w:t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softHyphen/>
        <w:t>ях; овладение национально-культурными нормами речевого поведения в различных ситуациях формального и неформаль</w:t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t>ного межличностного и межкультурного общения.</w:t>
      </w:r>
    </w:p>
    <w:p w:rsidR="00A93C02" w:rsidRPr="00A93C02" w:rsidRDefault="00A93C02" w:rsidP="00A93C02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pacing w:val="-6"/>
          <w:sz w:val="28"/>
          <w:szCs w:val="28"/>
        </w:rPr>
        <w:t>Предметные результаты:</w:t>
      </w:r>
    </w:p>
    <w:p w:rsidR="00A93C02" w:rsidRPr="00A93C02" w:rsidRDefault="00A93C02" w:rsidP="00A93C02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A93C02">
        <w:rPr>
          <w:rFonts w:ascii="Times New Roman" w:hAnsi="Times New Roman" w:cs="Times New Roman"/>
          <w:spacing w:val="-3"/>
          <w:sz w:val="28"/>
          <w:szCs w:val="28"/>
        </w:rPr>
        <w:t>представление об основных функциях языка, о роли рус</w:t>
      </w:r>
      <w:r w:rsidRPr="00A93C0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t>ского языка как национального языка русского народа, как государственного языка Российской Федерации и языка меж</w:t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93C02">
        <w:rPr>
          <w:rFonts w:ascii="Times New Roman" w:hAnsi="Times New Roman" w:cs="Times New Roman"/>
          <w:sz w:val="28"/>
          <w:szCs w:val="28"/>
        </w:rPr>
        <w:t>национального общения, о связи языка и культуры народа, о роли родного языка в жизни человека и общества;</w:t>
      </w:r>
    </w:p>
    <w:p w:rsidR="00A93C02" w:rsidRPr="00A93C02" w:rsidRDefault="00A93C02" w:rsidP="00A93C02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понимание места родного языка в системе гуманитар</w:t>
      </w:r>
      <w:r w:rsidRPr="00A93C02">
        <w:rPr>
          <w:rFonts w:ascii="Times New Roman" w:hAnsi="Times New Roman" w:cs="Times New Roman"/>
          <w:sz w:val="28"/>
          <w:szCs w:val="28"/>
        </w:rPr>
        <w:softHyphen/>
        <w:t>ных наук и его роли в образовании в целом;</w:t>
      </w:r>
    </w:p>
    <w:p w:rsidR="00A93C02" w:rsidRPr="00A93C02" w:rsidRDefault="00A93C02" w:rsidP="00A93C02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93C02">
        <w:rPr>
          <w:rFonts w:ascii="Times New Roman" w:hAnsi="Times New Roman" w:cs="Times New Roman"/>
          <w:spacing w:val="-1"/>
          <w:sz w:val="28"/>
          <w:szCs w:val="28"/>
        </w:rPr>
        <w:t>усвоение основ научных знаний о родном языке; пони</w:t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93C02">
        <w:rPr>
          <w:rFonts w:ascii="Times New Roman" w:hAnsi="Times New Roman" w:cs="Times New Roman"/>
          <w:sz w:val="28"/>
          <w:szCs w:val="28"/>
        </w:rPr>
        <w:t>мание взаимосвязи его уровней и единиц;</w:t>
      </w:r>
    </w:p>
    <w:p w:rsidR="00A93C02" w:rsidRPr="00A93C02" w:rsidRDefault="00A93C02" w:rsidP="00A93C02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A93C02">
        <w:rPr>
          <w:rFonts w:ascii="Times New Roman" w:hAnsi="Times New Roman" w:cs="Times New Roman"/>
          <w:sz w:val="28"/>
          <w:szCs w:val="28"/>
        </w:rPr>
        <w:t xml:space="preserve">освоение базовых понятий лингвистики: лингвистика </w:t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t xml:space="preserve">и её основные разделы; язык и речь, речевое общение, речь </w:t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t>устная и письменная; монолог, диалог и их виды; ситуация речевого общения; разговорная речь, научный, публицистиче</w:t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softHyphen/>
        <w:t>ский, официально-деловой стили, язык художественной лите</w:t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93C02">
        <w:rPr>
          <w:rFonts w:ascii="Times New Roman" w:hAnsi="Times New Roman" w:cs="Times New Roman"/>
          <w:spacing w:val="-3"/>
          <w:sz w:val="28"/>
          <w:szCs w:val="28"/>
        </w:rPr>
        <w:t>ратуры; жанры научного, публицистического, официально-де</w:t>
      </w:r>
      <w:r w:rsidRPr="00A93C0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93C02">
        <w:rPr>
          <w:rFonts w:ascii="Times New Roman" w:hAnsi="Times New Roman" w:cs="Times New Roman"/>
          <w:spacing w:val="-4"/>
          <w:sz w:val="28"/>
          <w:szCs w:val="28"/>
        </w:rPr>
        <w:t xml:space="preserve">лового стилей и разговорной речи; функционально-смысловые </w:t>
      </w:r>
      <w:r w:rsidRPr="00A93C02">
        <w:rPr>
          <w:rFonts w:ascii="Times New Roman" w:hAnsi="Times New Roman" w:cs="Times New Roman"/>
          <w:sz w:val="28"/>
          <w:szCs w:val="28"/>
        </w:rPr>
        <w:t xml:space="preserve">типы речи (повествование, описание, рассуждение); текст, </w:t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t>типы текста;</w:t>
      </w:r>
      <w:proofErr w:type="gramEnd"/>
      <w:r w:rsidRPr="00A93C02">
        <w:rPr>
          <w:rFonts w:ascii="Times New Roman" w:hAnsi="Times New Roman" w:cs="Times New Roman"/>
          <w:spacing w:val="-1"/>
          <w:sz w:val="28"/>
          <w:szCs w:val="28"/>
        </w:rPr>
        <w:t xml:space="preserve"> основные единицы языка, их признаки и осо</w:t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93C02">
        <w:rPr>
          <w:rFonts w:ascii="Times New Roman" w:hAnsi="Times New Roman" w:cs="Times New Roman"/>
          <w:sz w:val="28"/>
          <w:szCs w:val="28"/>
        </w:rPr>
        <w:t>бенности употребления в речи;</w:t>
      </w:r>
    </w:p>
    <w:p w:rsidR="00A93C02" w:rsidRPr="00A93C02" w:rsidRDefault="00A93C02" w:rsidP="00A93C02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93C02">
        <w:rPr>
          <w:rFonts w:ascii="Times New Roman" w:hAnsi="Times New Roman" w:cs="Times New Roman"/>
          <w:spacing w:val="-5"/>
          <w:sz w:val="28"/>
          <w:szCs w:val="28"/>
        </w:rPr>
        <w:t>овладение основными стилистическими ресурсами лекси</w:t>
      </w:r>
      <w:r w:rsidRPr="00A93C02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A93C02">
        <w:rPr>
          <w:rFonts w:ascii="Times New Roman" w:hAnsi="Times New Roman" w:cs="Times New Roman"/>
          <w:spacing w:val="-3"/>
          <w:sz w:val="28"/>
          <w:szCs w:val="28"/>
        </w:rPr>
        <w:t>ки и фразеологии русского языка, основными нормами русско</w:t>
      </w:r>
      <w:r w:rsidRPr="00A93C0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93C02">
        <w:rPr>
          <w:rFonts w:ascii="Times New Roman" w:hAnsi="Times New Roman" w:cs="Times New Roman"/>
          <w:spacing w:val="-4"/>
          <w:sz w:val="28"/>
          <w:szCs w:val="28"/>
        </w:rPr>
        <w:t>го литературного языка (орфоэпическими, лексическими, грам</w:t>
      </w:r>
      <w:r w:rsidRPr="00A93C0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A93C02">
        <w:rPr>
          <w:rFonts w:ascii="Times New Roman" w:hAnsi="Times New Roman" w:cs="Times New Roman"/>
          <w:spacing w:val="-6"/>
          <w:sz w:val="28"/>
          <w:szCs w:val="28"/>
        </w:rPr>
        <w:t xml:space="preserve">матическими, орфографическими, пунктуационными), нормами </w:t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t xml:space="preserve">речевого этикета; использование их в своей речевой практике </w:t>
      </w:r>
      <w:r w:rsidRPr="00A93C02">
        <w:rPr>
          <w:rFonts w:ascii="Times New Roman" w:hAnsi="Times New Roman" w:cs="Times New Roman"/>
          <w:sz w:val="28"/>
          <w:szCs w:val="28"/>
        </w:rPr>
        <w:t>при создании устных и письменных высказываний;</w:t>
      </w:r>
    </w:p>
    <w:p w:rsidR="00A93C02" w:rsidRPr="00A93C02" w:rsidRDefault="00A93C02" w:rsidP="00A93C02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93C02">
        <w:rPr>
          <w:rFonts w:ascii="Times New Roman" w:hAnsi="Times New Roman" w:cs="Times New Roman"/>
          <w:spacing w:val="-1"/>
          <w:sz w:val="28"/>
          <w:szCs w:val="28"/>
        </w:rPr>
        <w:t>опознавание и анализ основных единиц языка, грамма</w:t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93C02">
        <w:rPr>
          <w:rFonts w:ascii="Times New Roman" w:hAnsi="Times New Roman" w:cs="Times New Roman"/>
          <w:spacing w:val="-3"/>
          <w:sz w:val="28"/>
          <w:szCs w:val="28"/>
        </w:rPr>
        <w:t xml:space="preserve">тических категорий языка, уместное употребление языковых </w:t>
      </w:r>
      <w:r w:rsidRPr="00A93C02">
        <w:rPr>
          <w:rFonts w:ascii="Times New Roman" w:hAnsi="Times New Roman" w:cs="Times New Roman"/>
          <w:sz w:val="28"/>
          <w:szCs w:val="28"/>
        </w:rPr>
        <w:t>единиц адекватно ситуации речевого общения;</w:t>
      </w:r>
    </w:p>
    <w:p w:rsidR="00A93C02" w:rsidRPr="00A93C02" w:rsidRDefault="00A93C02" w:rsidP="00A93C02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93C02">
        <w:rPr>
          <w:rFonts w:ascii="Times New Roman" w:hAnsi="Times New Roman" w:cs="Times New Roman"/>
          <w:spacing w:val="-2"/>
          <w:sz w:val="28"/>
          <w:szCs w:val="28"/>
        </w:rPr>
        <w:t>проведение различных видов анализа слова (фонетиче</w:t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93C02">
        <w:rPr>
          <w:rFonts w:ascii="Times New Roman" w:hAnsi="Times New Roman" w:cs="Times New Roman"/>
          <w:spacing w:val="-4"/>
          <w:sz w:val="28"/>
          <w:szCs w:val="28"/>
        </w:rPr>
        <w:t>ского, морфемного, словообразовательного, лексического, мор</w:t>
      </w:r>
      <w:r w:rsidRPr="00A93C0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t xml:space="preserve">фологического), синтаксического анализа словосочетания и </w:t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t xml:space="preserve">предложения, </w:t>
      </w:r>
      <w:proofErr w:type="spellStart"/>
      <w:r w:rsidRPr="00A93C02">
        <w:rPr>
          <w:rFonts w:ascii="Times New Roman" w:hAnsi="Times New Roman" w:cs="Times New Roman"/>
          <w:spacing w:val="-2"/>
          <w:sz w:val="28"/>
          <w:szCs w:val="28"/>
        </w:rPr>
        <w:t>многоаспектного</w:t>
      </w:r>
      <w:proofErr w:type="spellEnd"/>
      <w:r w:rsidRPr="00A93C02">
        <w:rPr>
          <w:rFonts w:ascii="Times New Roman" w:hAnsi="Times New Roman" w:cs="Times New Roman"/>
          <w:spacing w:val="-2"/>
          <w:sz w:val="28"/>
          <w:szCs w:val="28"/>
        </w:rPr>
        <w:t xml:space="preserve"> анализа текста с точки зрения его основных признаков и структуры, принадлежности к опре</w:t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93C02">
        <w:rPr>
          <w:rFonts w:ascii="Times New Roman" w:hAnsi="Times New Roman" w:cs="Times New Roman"/>
          <w:spacing w:val="-3"/>
          <w:sz w:val="28"/>
          <w:szCs w:val="28"/>
        </w:rPr>
        <w:t>делённым функциональным разновидностям языка, особенно</w:t>
      </w:r>
      <w:r w:rsidRPr="00A93C0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t xml:space="preserve">стей языкового оформления, использования выразительных </w:t>
      </w:r>
      <w:r w:rsidRPr="00A93C02">
        <w:rPr>
          <w:rFonts w:ascii="Times New Roman" w:hAnsi="Times New Roman" w:cs="Times New Roman"/>
          <w:sz w:val="28"/>
          <w:szCs w:val="28"/>
        </w:rPr>
        <w:t>средств языка;</w:t>
      </w:r>
    </w:p>
    <w:p w:rsidR="00A93C02" w:rsidRPr="00A93C02" w:rsidRDefault="0019058C" w:rsidP="00A93C02">
      <w:pPr>
        <w:widowControl w:val="0"/>
        <w:numPr>
          <w:ilvl w:val="0"/>
          <w:numId w:val="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19058C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4384;mso-position-horizontal-relative:margin" from="-48.25pt,479.5pt" to="-48.25pt,541.2pt" o:allowincell="f" strokeweight="2.65pt">
            <w10:wrap anchorx="margin"/>
          </v:line>
        </w:pict>
      </w:r>
      <w:r w:rsidR="00A93C02" w:rsidRPr="00A93C02">
        <w:rPr>
          <w:rFonts w:ascii="Times New Roman" w:hAnsi="Times New Roman" w:cs="Times New Roman"/>
          <w:spacing w:val="-4"/>
          <w:sz w:val="28"/>
          <w:szCs w:val="28"/>
        </w:rPr>
        <w:t xml:space="preserve">понимание коммуникативно-эстетических возможностей </w:t>
      </w:r>
      <w:r w:rsidR="00A93C02" w:rsidRPr="00A93C02">
        <w:rPr>
          <w:rFonts w:ascii="Times New Roman" w:hAnsi="Times New Roman" w:cs="Times New Roman"/>
          <w:sz w:val="28"/>
          <w:szCs w:val="28"/>
        </w:rPr>
        <w:t>лексической и грамматической синонимии и использование их в собственной речевой практике;</w:t>
      </w:r>
    </w:p>
    <w:p w:rsidR="00A93C02" w:rsidRPr="00A93C02" w:rsidRDefault="00A93C02" w:rsidP="00A93C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9) </w:t>
      </w:r>
      <w:r w:rsidRPr="00A93C02">
        <w:rPr>
          <w:rFonts w:ascii="Times New Roman" w:hAnsi="Times New Roman" w:cs="Times New Roman"/>
          <w:spacing w:val="-4"/>
          <w:sz w:val="28"/>
          <w:szCs w:val="28"/>
        </w:rPr>
        <w:t>осознание эстетической функции родного языка, способ</w:t>
      </w:r>
      <w:r w:rsidRPr="00A93C0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A93C02">
        <w:rPr>
          <w:rFonts w:ascii="Times New Roman" w:hAnsi="Times New Roman" w:cs="Times New Roman"/>
          <w:spacing w:val="-3"/>
          <w:sz w:val="28"/>
          <w:szCs w:val="28"/>
        </w:rPr>
        <w:t xml:space="preserve">ность оценивать эстетическую сторону речевого высказывания </w:t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t>при анализе текстов художественной литературы.</w:t>
      </w:r>
    </w:p>
    <w:p w:rsidR="00A93C02" w:rsidRPr="004E3BAF" w:rsidRDefault="00A93C02" w:rsidP="00A93C02">
      <w:pPr>
        <w:spacing w:line="270" w:lineRule="atLeast"/>
        <w:rPr>
          <w:color w:val="0D0D0D"/>
        </w:rPr>
      </w:pP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lastRenderedPageBreak/>
        <w:t>Учащиеся должны: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знать/понимать </w:t>
      </w:r>
      <w:r w:rsidRPr="00A93C02">
        <w:rPr>
          <w:rFonts w:ascii="Times New Roman" w:hAnsi="Times New Roman" w:cs="Times New Roman"/>
          <w:sz w:val="28"/>
          <w:szCs w:val="28"/>
        </w:rPr>
        <w:t xml:space="preserve">определения основных изученных в 8 классе языковых явлений, </w:t>
      </w:r>
      <w:proofErr w:type="spellStart"/>
      <w:r w:rsidRPr="00A93C02">
        <w:rPr>
          <w:rFonts w:ascii="Times New Roman" w:hAnsi="Times New Roman" w:cs="Times New Roman"/>
          <w:sz w:val="28"/>
          <w:szCs w:val="28"/>
        </w:rPr>
        <w:t>речеведческих</w:t>
      </w:r>
      <w:proofErr w:type="spellEnd"/>
      <w:r w:rsidRPr="00A93C02">
        <w:rPr>
          <w:rFonts w:ascii="Times New Roman" w:hAnsi="Times New Roman" w:cs="Times New Roman"/>
          <w:sz w:val="28"/>
          <w:szCs w:val="28"/>
        </w:rPr>
        <w:t xml:space="preserve"> понятий, пунктуационных правил, обосновывать свои ответы, приводя нужные примеры; 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 xml:space="preserve">РЕЧЕВАЯ ДЕЯТЕЛЬНОСТЬ: 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АУДИРОВАНИЕ: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дифференцировать главную и второстепенную информацию, известную и неизвестную информацию прослушанного текста;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фиксировать информацию прослушанного текста в виде тезисного плана, полного и сжатого пересказа;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 xml:space="preserve">- определять принадлежность </w:t>
      </w:r>
      <w:proofErr w:type="spellStart"/>
      <w:r w:rsidRPr="00A93C02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A93C02">
        <w:rPr>
          <w:rFonts w:ascii="Times New Roman" w:hAnsi="Times New Roman" w:cs="Times New Roman"/>
          <w:sz w:val="28"/>
          <w:szCs w:val="28"/>
        </w:rPr>
        <w:t xml:space="preserve"> текста к типу речи и функциональной раз</w:t>
      </w:r>
      <w:r w:rsidRPr="00A93C02">
        <w:rPr>
          <w:rFonts w:ascii="Times New Roman" w:hAnsi="Times New Roman" w:cs="Times New Roman"/>
          <w:sz w:val="28"/>
          <w:szCs w:val="28"/>
        </w:rPr>
        <w:softHyphen/>
        <w:t>новидности языка;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рецензировать устный ответ учащегося;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задавать вопросы по прослушанному тексту;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отвечать на вопросы по содержанию текста;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 xml:space="preserve">-  слушать информацию </w:t>
      </w:r>
      <w:proofErr w:type="gramStart"/>
      <w:r w:rsidRPr="00A93C02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A93C02">
        <w:rPr>
          <w:rFonts w:ascii="Times New Roman" w:hAnsi="Times New Roman" w:cs="Times New Roman"/>
          <w:sz w:val="28"/>
          <w:szCs w:val="28"/>
        </w:rPr>
        <w:t>- и радиопередачи с установкой на определение темы и основной мысли сообщения;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ЧТЕНИЕ: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 прогнозировать содержание текста, исходя из анализа названия, содержания эпи</w:t>
      </w:r>
      <w:r w:rsidRPr="00A93C02">
        <w:rPr>
          <w:rFonts w:ascii="Times New Roman" w:hAnsi="Times New Roman" w:cs="Times New Roman"/>
          <w:sz w:val="28"/>
          <w:szCs w:val="28"/>
        </w:rPr>
        <w:softHyphen/>
        <w:t>графа и на основе знакомства с иллюстративным материалом текста - схемами, таблицами на основе текста;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используя просмотровое чтение, ориентироваться в содержании статьи по ключевым словам, а в содержании книги, журнала, газеты - по оглавлению и заголовкам статей;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при необходимости переходить на изучающее чтение;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читать и пересказывать небольшие по объему тексты о выдающихся отечественных лингвистах;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ГОВОРЕНИЕ: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 пересказывая текст, отражать свое понимание проблематики и позиции автора ис</w:t>
      </w:r>
      <w:r w:rsidRPr="00A93C02">
        <w:rPr>
          <w:rFonts w:ascii="Times New Roman" w:hAnsi="Times New Roman" w:cs="Times New Roman"/>
          <w:sz w:val="28"/>
          <w:szCs w:val="28"/>
        </w:rPr>
        <w:softHyphen/>
        <w:t>ходного текста;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вести репортаж о школьной жизни;</w:t>
      </w:r>
    </w:p>
    <w:p w:rsidR="00156DA1" w:rsidRPr="00A93C02" w:rsidRDefault="00156DA1" w:rsidP="00A93C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 xml:space="preserve">  - строить небольшое по объему устное высказывание на основе схем, таблиц и других наглядных материалов;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создавать связное монологическое высказывание на лингвистическую тему в форме текста-рассуждения, текста-доказательства, текста-описания;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составлять инструкции по применению того или иного правила;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принимать участие в диалогах различных видов;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 адекватно реагировать на обращенную устную речь, правильно вступать в речевое общение, поддерживать или заканчивать разговор и т.п.;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ПИСЬМО: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пересказывать фрагмент прослушанного текста;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 пересказывать прочитанные публицистические и художественные тексты, сохраняя структуру и языковые особенности исходного текста;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 создавать сочинение - описание архитектурного памятника, сочинение - сравни</w:t>
      </w:r>
      <w:r w:rsidRPr="00A93C02">
        <w:rPr>
          <w:rFonts w:ascii="Times New Roman" w:hAnsi="Times New Roman" w:cs="Times New Roman"/>
          <w:sz w:val="28"/>
          <w:szCs w:val="28"/>
        </w:rPr>
        <w:softHyphen/>
        <w:t>тельную характеристику, рассуждение на свободную тему, сочинение повествовательного характера с элементами повествования или рассуждения, репортаж о событии;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писать заметки, рекламные аннотации, уместно использовать характерные для пуб</w:t>
      </w:r>
      <w:r w:rsidRPr="00A93C02">
        <w:rPr>
          <w:rFonts w:ascii="Times New Roman" w:hAnsi="Times New Roman" w:cs="Times New Roman"/>
          <w:sz w:val="28"/>
          <w:szCs w:val="28"/>
        </w:rPr>
        <w:softHyphen/>
        <w:t xml:space="preserve">лицистики средства языка (выразительная лексика, экспрессивный синтаксис, </w:t>
      </w:r>
      <w:r w:rsidRPr="00A93C02">
        <w:rPr>
          <w:rFonts w:ascii="Times New Roman" w:hAnsi="Times New Roman" w:cs="Times New Roman"/>
          <w:sz w:val="28"/>
          <w:szCs w:val="28"/>
        </w:rPr>
        <w:lastRenderedPageBreak/>
        <w:t>расчлененные предложения - парцелляция,  риторические вопросы и восклицания, вопросно-ответная форма изложения, ряды однородных членов, многосоюзие и т. д.);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составлять деловые бумаги: заявление, доверенность, расписку, автобиографию;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>ТЕКСТ: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 находить в журналах, газетах проблемные статьи, репортажи, портретные очерки, определять их тему, основную мысль, заголовок;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 распознавать характерные для художественных и публицистических текстов языко</w:t>
      </w:r>
      <w:r w:rsidRPr="00A93C02">
        <w:rPr>
          <w:rFonts w:ascii="Times New Roman" w:hAnsi="Times New Roman" w:cs="Times New Roman"/>
          <w:sz w:val="28"/>
          <w:szCs w:val="28"/>
        </w:rPr>
        <w:softHyphen/>
        <w:t>вые и речевые средства воздействия на читателя;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>ФОНЕТИКА И ОРФОЭПИЯ: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правильно произносить употребительные слова с учетом вариантов произношения;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оценивать собственную и чужую речь с точки зрения соблюдения орфоэпических норм;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>МОРФЕМИКА И СЛОВООБРАЗОВАНИЕ: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разъяснять значение слова, его написание и грамматические признаки, опираясь на словообразовательный анализ и типичные морфемные модели слов;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разбирать слова, иллюстрирующие разные способы словообразования;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пользоваться разными видами морфемных и словообразовательных словарей;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>ЛЕКСИКОЛОГИЯ И ФРАЗЕОЛОГИЯ: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разъяснять значение слов общественно-политической тематики, правильно их опре</w:t>
      </w:r>
      <w:r w:rsidRPr="00A93C02">
        <w:rPr>
          <w:rFonts w:ascii="Times New Roman" w:hAnsi="Times New Roman" w:cs="Times New Roman"/>
          <w:sz w:val="28"/>
          <w:szCs w:val="28"/>
        </w:rPr>
        <w:softHyphen/>
        <w:t>делять;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 пользоваться разными видами толковых словарей («Словарь иностранных слов», «Словарь лингвистических терминов» и т. п.);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оценивать уместность употребления слов с учетом стиля, типа речи и речевых задач высказывания;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 находить в художественном тексте изобразительно-выразительные приемы, осно</w:t>
      </w:r>
      <w:r w:rsidRPr="00A93C02">
        <w:rPr>
          <w:rFonts w:ascii="Times New Roman" w:hAnsi="Times New Roman" w:cs="Times New Roman"/>
          <w:sz w:val="28"/>
          <w:szCs w:val="28"/>
        </w:rPr>
        <w:softHyphen/>
        <w:t>ванные на лексических возможностях русского языка;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>МОРФОЛОГИЯ: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распознавать части речи и их формы;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соблюдать морфологические нормы формообразования и употребления слов, поль</w:t>
      </w:r>
      <w:r w:rsidRPr="00A93C02">
        <w:rPr>
          <w:rFonts w:ascii="Times New Roman" w:hAnsi="Times New Roman" w:cs="Times New Roman"/>
          <w:sz w:val="28"/>
          <w:szCs w:val="28"/>
        </w:rPr>
        <w:softHyphen/>
        <w:t>зоваться словарем грамматических трудностей;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 опираться на морфологический разбор слова при проведении орфографического, пунктуационного и синтаксического анализа;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>ОРФОГРАФИЯ: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применять орфографические правила;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 xml:space="preserve">-  объяснять правописания </w:t>
      </w:r>
      <w:proofErr w:type="spellStart"/>
      <w:r w:rsidRPr="00A93C02">
        <w:rPr>
          <w:rFonts w:ascii="Times New Roman" w:hAnsi="Times New Roman" w:cs="Times New Roman"/>
          <w:sz w:val="28"/>
          <w:szCs w:val="28"/>
        </w:rPr>
        <w:t>труднопроверяемых</w:t>
      </w:r>
      <w:proofErr w:type="spellEnd"/>
      <w:r w:rsidRPr="00A93C02">
        <w:rPr>
          <w:rFonts w:ascii="Times New Roman" w:hAnsi="Times New Roman" w:cs="Times New Roman"/>
          <w:sz w:val="28"/>
          <w:szCs w:val="28"/>
        </w:rPr>
        <w:t xml:space="preserve"> орфограмм, опираясь на значение, морфемное строение и грамматическую характеристику слов;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>СИНТАКСИС И ПУНКТУАЦИЯ: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опознавать, правильно строить и употреблять словосочетания разных видов;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 различать простые предложения разных видов, использовать односоставные пред</w:t>
      </w:r>
      <w:r w:rsidRPr="00A93C02">
        <w:rPr>
          <w:rFonts w:ascii="Times New Roman" w:hAnsi="Times New Roman" w:cs="Times New Roman"/>
          <w:sz w:val="28"/>
          <w:szCs w:val="28"/>
        </w:rPr>
        <w:softHyphen/>
        <w:t>ложения в речи с учетом их специфики и стилистических свойств;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 правильно и уместно употреблять предложения с вводными конструкциями, одно</w:t>
      </w:r>
      <w:r w:rsidRPr="00A93C02">
        <w:rPr>
          <w:rFonts w:ascii="Times New Roman" w:hAnsi="Times New Roman" w:cs="Times New Roman"/>
          <w:sz w:val="28"/>
          <w:szCs w:val="28"/>
        </w:rPr>
        <w:softHyphen/>
        <w:t>родными и обособленными членами;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-правильно строить предложения с обособленными членами;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проводить интонационный анализ простого предложения;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выразительно читать простые предложения изученных конструкций;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проводить интонационный и синтаксический анализ простого предложения при про</w:t>
      </w:r>
      <w:r w:rsidRPr="00A93C02">
        <w:rPr>
          <w:rFonts w:ascii="Times New Roman" w:hAnsi="Times New Roman" w:cs="Times New Roman"/>
          <w:sz w:val="28"/>
          <w:szCs w:val="28"/>
        </w:rPr>
        <w:softHyphen/>
        <w:t>ведении синтаксического и пунктуационного разбора;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lastRenderedPageBreak/>
        <w:t>- использовать различные синтаксические конструкции как средство усиления вырази</w:t>
      </w:r>
      <w:r w:rsidRPr="00A93C02">
        <w:rPr>
          <w:rFonts w:ascii="Times New Roman" w:hAnsi="Times New Roman" w:cs="Times New Roman"/>
          <w:sz w:val="28"/>
          <w:szCs w:val="28"/>
        </w:rPr>
        <w:softHyphen/>
        <w:t>тельности речи;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владеть правильным способом действия при применении изученных правил пунктуа</w:t>
      </w:r>
      <w:r w:rsidRPr="00A93C02">
        <w:rPr>
          <w:rFonts w:ascii="Times New Roman" w:hAnsi="Times New Roman" w:cs="Times New Roman"/>
          <w:sz w:val="28"/>
          <w:szCs w:val="28"/>
        </w:rPr>
        <w:softHyphen/>
        <w:t>ции, устно объяснять пунктуацию предложений изученных конструкций, использовать на письме специальные графические обозначения, строить пунктуационные схемы простых предложений, самостоятельно подбирать примеры на пунктуационные правила.</w:t>
      </w:r>
    </w:p>
    <w:p w:rsidR="00156DA1" w:rsidRPr="00A93C02" w:rsidRDefault="00156DA1" w:rsidP="00156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DA1" w:rsidRPr="00A93C02" w:rsidRDefault="00156DA1" w:rsidP="00156DA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3.Содержание учебного предмета </w:t>
      </w:r>
    </w:p>
    <w:p w:rsidR="00156DA1" w:rsidRPr="00AE1BB1" w:rsidRDefault="00156DA1" w:rsidP="00156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105 часов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>Русский язык в современном мире (1 ч)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Русский язык в современном мире.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термины по разделу: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Основные разделы языка, основные языковые единицы.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 xml:space="preserve">Повторение изученного в </w:t>
      </w:r>
      <w:r w:rsidRPr="00A93C0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A93C0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A93C02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A93C02">
        <w:rPr>
          <w:rFonts w:ascii="Times New Roman" w:hAnsi="Times New Roman" w:cs="Times New Roman"/>
          <w:b/>
          <w:bCs/>
          <w:sz w:val="28"/>
          <w:szCs w:val="28"/>
        </w:rPr>
        <w:t xml:space="preserve"> классах (5 ч + 2 ч)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>Основные термины по разделу: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Простые и сложные предложения. Знаки препинания. Графическая схема предложения. Орфограмма.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>Синтаксис, пунктуация, культура речи (7ч.+1ч.)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Основные единицы синтаксиса. Текст как единица синтаксиса. Предложение как единица синтаксиса.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термины по разделу: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Синтаксис, пунктуация, функции знаков препинания</w:t>
      </w:r>
    </w:p>
    <w:p w:rsidR="00156DA1" w:rsidRPr="00A93C02" w:rsidRDefault="00156DA1" w:rsidP="00A93C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 xml:space="preserve">Словосочетание 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A93C02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A93C02">
        <w:rPr>
          <w:rFonts w:ascii="Times New Roman" w:hAnsi="Times New Roman" w:cs="Times New Roman"/>
          <w:sz w:val="28"/>
          <w:szCs w:val="28"/>
        </w:rPr>
        <w:t xml:space="preserve">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термины по разделу: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Словосочетание, типы словосочетаний.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Словосочетание, виды синтаксических связей (</w:t>
      </w:r>
      <w:proofErr w:type="gramStart"/>
      <w:r w:rsidRPr="00A93C02">
        <w:rPr>
          <w:rFonts w:ascii="Times New Roman" w:hAnsi="Times New Roman" w:cs="Times New Roman"/>
          <w:sz w:val="28"/>
          <w:szCs w:val="28"/>
        </w:rPr>
        <w:t>сочинительная</w:t>
      </w:r>
      <w:proofErr w:type="gramEnd"/>
      <w:r w:rsidRPr="00A93C02">
        <w:rPr>
          <w:rFonts w:ascii="Times New Roman" w:hAnsi="Times New Roman" w:cs="Times New Roman"/>
          <w:sz w:val="28"/>
          <w:szCs w:val="28"/>
        </w:rPr>
        <w:t xml:space="preserve"> и подчинительная), синтаксический разбор словосочетаний.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>Простое предложение (2ч.+1ч.)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A93C02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A93C02">
        <w:rPr>
          <w:rFonts w:ascii="Times New Roman" w:hAnsi="Times New Roman" w:cs="Times New Roman"/>
          <w:sz w:val="28"/>
          <w:szCs w:val="28"/>
        </w:rPr>
        <w:t xml:space="preserve"> о предложении. Грамматическая (предикативная) основа предложения.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Описание архитектурных памятников как вид текста; структура текста, его языковые особенности.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термины по разделу: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Предложение, грамматическая основа, предложения простые и сложные.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>Двусоставные предложения</w:t>
      </w:r>
    </w:p>
    <w:p w:rsidR="00156DA1" w:rsidRPr="00A93C02" w:rsidRDefault="00156DA1" w:rsidP="00A93C02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>Главные члены предложения (6ч.+2ч.)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A93C02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A93C02">
        <w:rPr>
          <w:rFonts w:ascii="Times New Roman" w:hAnsi="Times New Roman" w:cs="Times New Roman"/>
          <w:sz w:val="28"/>
          <w:szCs w:val="28"/>
        </w:rPr>
        <w:t xml:space="preserve"> о подлежащем.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lastRenderedPageBreak/>
        <w:t xml:space="preserve">Способы выражения подлежащего. Повторение </w:t>
      </w:r>
      <w:proofErr w:type="gramStart"/>
      <w:r w:rsidRPr="00A93C02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A93C02">
        <w:rPr>
          <w:rFonts w:ascii="Times New Roman" w:hAnsi="Times New Roman" w:cs="Times New Roman"/>
          <w:sz w:val="28"/>
          <w:szCs w:val="28"/>
        </w:rPr>
        <w:t xml:space="preserve"> о сказуемом. Составное глагольное сказуемое. Составное именное сказуемое. Тире между подлежащим и сказуемым.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 xml:space="preserve">Синтаксические синонимы главных членов предложения, их </w:t>
      </w:r>
      <w:proofErr w:type="spellStart"/>
      <w:r w:rsidRPr="00A93C02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A93C02">
        <w:rPr>
          <w:rFonts w:ascii="Times New Roman" w:hAnsi="Times New Roman" w:cs="Times New Roman"/>
          <w:sz w:val="28"/>
          <w:szCs w:val="28"/>
        </w:rPr>
        <w:t xml:space="preserve"> роль.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Публицистическое сочинение о памятнике культуры (истории) своей местности.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термины по разделу: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Двусоставные предложения: подлежащее, сказуемое; односоставные предложения.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>Второстепенные члены предложения (6 ч + 2 ч)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 xml:space="preserve"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A93C02">
        <w:rPr>
          <w:rFonts w:ascii="Times New Roman" w:hAnsi="Times New Roman" w:cs="Times New Roman"/>
          <w:sz w:val="28"/>
          <w:szCs w:val="28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Сравнительный оборот; знаки препинания при нем.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Характеристика человека как вид текста; строение данного текста, его языковые особенности.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термины по разделу: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Второстепенные члены предложения: определения, приложения, дополнения, обстоятельства.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>Односоставные предложения (9 ч + 2 ч)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 xml:space="preserve">Синонимия односоставных и двусоставных предложений, их </w:t>
      </w:r>
      <w:proofErr w:type="spellStart"/>
      <w:r w:rsidRPr="00A93C02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A93C02">
        <w:rPr>
          <w:rFonts w:ascii="Times New Roman" w:hAnsi="Times New Roman" w:cs="Times New Roman"/>
          <w:sz w:val="28"/>
          <w:szCs w:val="28"/>
        </w:rPr>
        <w:t xml:space="preserve"> роль.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Рассказ на свободную тему.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термины по разделу: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Предложение, простое предложение, осложненное предложение.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Понятие о неполных предложениях.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Неполные предложения в диалоге и в сложном предложении.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>Простое осложненное предложение(1ч)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Простое осложненное предложение. Способы осложнения предложения.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термины по разделу: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Предложение, простое предложение, осложненное предложение.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 xml:space="preserve">Однородные члены предложения </w:t>
      </w:r>
      <w:r w:rsidRPr="00A93C02">
        <w:rPr>
          <w:rFonts w:ascii="Times New Roman" w:hAnsi="Times New Roman" w:cs="Times New Roman"/>
          <w:b/>
          <w:bCs/>
          <w:spacing w:val="7"/>
          <w:sz w:val="28"/>
          <w:szCs w:val="28"/>
        </w:rPr>
        <w:t>(12ч</w:t>
      </w:r>
      <w:r w:rsidRPr="00A93C02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+ </w:t>
      </w:r>
      <w:r w:rsidRPr="00A93C02">
        <w:rPr>
          <w:rFonts w:ascii="Times New Roman" w:hAnsi="Times New Roman" w:cs="Times New Roman"/>
          <w:b/>
          <w:bCs/>
          <w:spacing w:val="28"/>
          <w:sz w:val="28"/>
          <w:szCs w:val="28"/>
        </w:rPr>
        <w:t>2ч)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Вариативность постановки знаков препинания.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Рассуждение на основе литературного произведения (в том числе дискуссионного характера).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термины по разделу: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Предложение, однородные члены предложения.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Однородные члены предложения: однородные и неоднородные определения.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Однородные члены предложения: однородные и неоднородные приложения.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lastRenderedPageBreak/>
        <w:t>Однородные члены предложения, сочинительные союзы, группы сочинительных союзов.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Обобщающие слова, однородные члены предложения.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 xml:space="preserve">Обособленные члены предложения </w:t>
      </w:r>
      <w:r w:rsidRPr="00A93C02">
        <w:rPr>
          <w:rFonts w:ascii="Times New Roman" w:hAnsi="Times New Roman" w:cs="Times New Roman"/>
          <w:b/>
          <w:bCs/>
          <w:spacing w:val="7"/>
          <w:sz w:val="28"/>
          <w:szCs w:val="28"/>
        </w:rPr>
        <w:t>(18ч</w:t>
      </w:r>
      <w:r w:rsidRPr="00A93C02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+ </w:t>
      </w:r>
      <w:r w:rsidRPr="00A93C02">
        <w:rPr>
          <w:rFonts w:ascii="Times New Roman" w:hAnsi="Times New Roman" w:cs="Times New Roman"/>
          <w:b/>
          <w:bCs/>
          <w:spacing w:val="28"/>
          <w:sz w:val="28"/>
          <w:szCs w:val="28"/>
        </w:rPr>
        <w:t>2ч)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 xml:space="preserve">Синтаксические синонимы обособленных членов предложения, их </w:t>
      </w:r>
      <w:proofErr w:type="spellStart"/>
      <w:r w:rsidRPr="00A93C02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A93C02">
        <w:rPr>
          <w:rFonts w:ascii="Times New Roman" w:hAnsi="Times New Roman" w:cs="Times New Roman"/>
          <w:sz w:val="28"/>
          <w:szCs w:val="28"/>
        </w:rPr>
        <w:t xml:space="preserve"> роль.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 xml:space="preserve">Ораторская речь, ее особенности. 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термины по разделу: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Обособление, функции знаков препинания. Обособление определения.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Обособленные члены предложения: обособленные приложения.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Обособленные члены предложения: обособленные обстоятельства.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Обособленные члены предложения: обособленные дополнения.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>Обращение</w:t>
      </w:r>
      <w:r w:rsidRPr="00A93C02">
        <w:rPr>
          <w:rFonts w:ascii="Times New Roman" w:hAnsi="Times New Roman" w:cs="Times New Roman"/>
          <w:b/>
          <w:bCs/>
          <w:spacing w:val="7"/>
          <w:sz w:val="28"/>
          <w:szCs w:val="28"/>
        </w:rPr>
        <w:t>(4ч.</w:t>
      </w:r>
      <w:r w:rsidRPr="00A93C02">
        <w:rPr>
          <w:rFonts w:ascii="Times New Roman" w:hAnsi="Times New Roman" w:cs="Times New Roman"/>
          <w:b/>
          <w:bCs/>
          <w:spacing w:val="28"/>
          <w:sz w:val="28"/>
          <w:szCs w:val="28"/>
        </w:rPr>
        <w:t>)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A93C02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A93C02">
        <w:rPr>
          <w:rFonts w:ascii="Times New Roman" w:hAnsi="Times New Roman" w:cs="Times New Roman"/>
          <w:sz w:val="28"/>
          <w:szCs w:val="28"/>
        </w:rPr>
        <w:t xml:space="preserve"> об обращении.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Распространенное обращение. Выделительные знаки препинания при обращениях.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C02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A93C02">
        <w:rPr>
          <w:rFonts w:ascii="Times New Roman" w:hAnsi="Times New Roman" w:cs="Times New Roman"/>
          <w:sz w:val="28"/>
          <w:szCs w:val="28"/>
        </w:rPr>
        <w:t xml:space="preserve"> роль обращений.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Публичное выступление на общественно значимую тему.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термины по разделу: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Обращения, знаки препинания при обращениях.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>Вводные и вставные конструкции</w:t>
      </w:r>
      <w:r w:rsidRPr="00A93C02">
        <w:rPr>
          <w:rFonts w:ascii="Times New Roman" w:hAnsi="Times New Roman" w:cs="Times New Roman"/>
          <w:b/>
          <w:bCs/>
          <w:spacing w:val="7"/>
          <w:sz w:val="28"/>
          <w:szCs w:val="28"/>
        </w:rPr>
        <w:t>(5ч.</w:t>
      </w:r>
      <w:r w:rsidRPr="00A93C02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+ </w:t>
      </w:r>
      <w:r w:rsidRPr="00A93C02">
        <w:rPr>
          <w:rFonts w:ascii="Times New Roman" w:hAnsi="Times New Roman" w:cs="Times New Roman"/>
          <w:b/>
          <w:bCs/>
          <w:spacing w:val="28"/>
          <w:sz w:val="28"/>
          <w:szCs w:val="28"/>
        </w:rPr>
        <w:t>2ч.)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C02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A93C02">
        <w:rPr>
          <w:rFonts w:ascii="Times New Roman" w:hAnsi="Times New Roman" w:cs="Times New Roman"/>
          <w:sz w:val="28"/>
          <w:szCs w:val="28"/>
        </w:rPr>
        <w:t xml:space="preserve"> роль вводных слов и междометий.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Публичное выступление на общественно значимую тему и/или об истории своего края.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термины по разделу: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Вводные слова, группы вводных слов по значению, вставные конструкции.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Междометия, вопросительно-восклицательные, утвердительные и отрицательные слова.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Публицистический стиль, признаки стиля, жанры публицистического стиля.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Функции знаков препинания, сочетание знаков препинания.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Авторская пунктуация.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 xml:space="preserve">Чужая речь </w:t>
      </w:r>
      <w:r w:rsidRPr="00A93C02">
        <w:rPr>
          <w:rFonts w:ascii="Times New Roman" w:hAnsi="Times New Roman" w:cs="Times New Roman"/>
          <w:b/>
          <w:bCs/>
          <w:spacing w:val="-3"/>
          <w:sz w:val="28"/>
          <w:szCs w:val="28"/>
        </w:rPr>
        <w:t>(6 ч + 1 ч)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A93C02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A93C02">
        <w:rPr>
          <w:rFonts w:ascii="Times New Roman" w:hAnsi="Times New Roman" w:cs="Times New Roman"/>
          <w:sz w:val="28"/>
          <w:szCs w:val="28"/>
        </w:rPr>
        <w:t xml:space="preserve"> о прямой речи и диалоге. Способы передачи чужой речи.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 xml:space="preserve">Синтаксические синонимы предложений с прямой речью, их </w:t>
      </w:r>
      <w:proofErr w:type="spellStart"/>
      <w:r w:rsidRPr="00A93C02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A93C02">
        <w:rPr>
          <w:rFonts w:ascii="Times New Roman" w:hAnsi="Times New Roman" w:cs="Times New Roman"/>
          <w:sz w:val="28"/>
          <w:szCs w:val="28"/>
        </w:rPr>
        <w:t xml:space="preserve"> роль.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Сравнительная характеристика двух знакомых лиц; особенности строения данного текста.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термины по разделу: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lastRenderedPageBreak/>
        <w:t>Способы передачи чужой речи: прямая речь, косвенная речь. Несобственно-прямая речь и слова автора.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Диалог, реплики диалога. Цитата, способы оформления цитат.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 xml:space="preserve">Повторение и систематизация </w:t>
      </w:r>
      <w:proofErr w:type="gramStart"/>
      <w:r w:rsidRPr="00A93C02">
        <w:rPr>
          <w:rFonts w:ascii="Times New Roman" w:hAnsi="Times New Roman" w:cs="Times New Roman"/>
          <w:b/>
          <w:bCs/>
          <w:sz w:val="28"/>
          <w:szCs w:val="28"/>
        </w:rPr>
        <w:t>изученного</w:t>
      </w:r>
      <w:proofErr w:type="gramEnd"/>
      <w:r w:rsidRPr="00A93C0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Pr="00A93C02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A93C02">
        <w:rPr>
          <w:rFonts w:ascii="Times New Roman" w:hAnsi="Times New Roman" w:cs="Times New Roman"/>
          <w:b/>
          <w:bCs/>
          <w:sz w:val="28"/>
          <w:szCs w:val="28"/>
        </w:rPr>
        <w:t xml:space="preserve"> классе </w:t>
      </w:r>
      <w:r w:rsidR="000E4748">
        <w:rPr>
          <w:rFonts w:ascii="Times New Roman" w:hAnsi="Times New Roman" w:cs="Times New Roman"/>
          <w:b/>
          <w:bCs/>
          <w:spacing w:val="-3"/>
          <w:sz w:val="28"/>
          <w:szCs w:val="28"/>
        </w:rPr>
        <w:t>(5</w:t>
      </w:r>
      <w:r w:rsidRPr="00A93C02">
        <w:rPr>
          <w:rFonts w:ascii="Times New Roman" w:hAnsi="Times New Roman" w:cs="Times New Roman"/>
          <w:b/>
          <w:bCs/>
          <w:spacing w:val="-3"/>
          <w:sz w:val="28"/>
          <w:szCs w:val="28"/>
        </w:rPr>
        <w:t>ч + 1 ч)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Сочинение повествовательного характера с элементами описания (рассуждения).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термины по разделу: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Синтаксис, пунктуация, культура речи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 xml:space="preserve">Обращение. Вводные и вставные конструкции. Чужая речь. </w:t>
      </w:r>
    </w:p>
    <w:p w:rsidR="00156DA1" w:rsidRPr="00AE1BB1" w:rsidRDefault="00156DA1" w:rsidP="00156DA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6DA1" w:rsidRPr="00A93C02" w:rsidRDefault="00156DA1" w:rsidP="00156DA1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DA1" w:rsidRPr="00A93C02" w:rsidRDefault="00156DA1" w:rsidP="00156DA1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A93C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  <w:r w:rsidR="001551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3C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указанием количества часов, отводимых на освоение каждой темы</w:t>
      </w:r>
    </w:p>
    <w:tbl>
      <w:tblPr>
        <w:tblStyle w:val="a3"/>
        <w:tblW w:w="10421" w:type="dxa"/>
        <w:tblLook w:val="04A0"/>
      </w:tblPr>
      <w:tblGrid>
        <w:gridCol w:w="636"/>
        <w:gridCol w:w="6433"/>
        <w:gridCol w:w="1130"/>
        <w:gridCol w:w="2222"/>
      </w:tblGrid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0" w:type="dxa"/>
          </w:tcPr>
          <w:p w:rsidR="00A96928" w:rsidRPr="00A93C02" w:rsidRDefault="00A93C02" w:rsidP="00156DA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="00A96928" w:rsidRPr="00A93C02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2222" w:type="dxa"/>
          </w:tcPr>
          <w:p w:rsidR="00A96928" w:rsidRPr="00A93C02" w:rsidRDefault="00A93C02" w:rsidP="00156DA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C46721" w:rsidRPr="00A93C02" w:rsidTr="00C84999">
        <w:tc>
          <w:tcPr>
            <w:tcW w:w="10421" w:type="dxa"/>
            <w:gridSpan w:val="4"/>
          </w:tcPr>
          <w:p w:rsidR="00C46721" w:rsidRPr="00A93C02" w:rsidRDefault="00C46721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 «Русский язык в современном мире» (1ч.)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Русский язык в современном мире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C84999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</w:tr>
      <w:tr w:rsidR="00C46721" w:rsidRPr="00A93C02" w:rsidTr="00C84999">
        <w:tc>
          <w:tcPr>
            <w:tcW w:w="10421" w:type="dxa"/>
            <w:gridSpan w:val="4"/>
          </w:tcPr>
          <w:p w:rsidR="00C46721" w:rsidRPr="00A93C02" w:rsidRDefault="00C46721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proofErr w:type="gramStart"/>
            <w:r w:rsidRPr="00A93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  <w:r w:rsidR="00C84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A93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 изученного в 5-7 классах»  (5 ч.+2 ч.)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Пунктуация и орфография. Знаки препинания: знаки завершения, разделения, выделения.</w:t>
            </w: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C84999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сложном предложении.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C84999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spellStart"/>
            <w:r w:rsidRPr="00A93C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proofErr w:type="spellEnd"/>
            <w:r w:rsidRPr="00A93C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A93C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  <w:proofErr w:type="spellStart"/>
            <w:r w:rsidRPr="00A93C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proofErr w:type="gramEnd"/>
            <w:r w:rsidRPr="00A93C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proofErr w:type="spellEnd"/>
            <w:r w:rsidR="00C849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в суффиксах прилагательных, причастий и наречий.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C84999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09.09.2019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spellStart"/>
            <w:r w:rsidRPr="00A93C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proofErr w:type="spellEnd"/>
            <w:r w:rsidRPr="00A93C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A93C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  <w:proofErr w:type="spellStart"/>
            <w:r w:rsidRPr="00A93C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proofErr w:type="gramEnd"/>
            <w:r w:rsidRPr="00A93C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proofErr w:type="spellEnd"/>
            <w:r w:rsidR="00C849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в суффиксах прилагательных, причастий и наречий.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C84999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10.09.2019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gramStart"/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 с грамматическим заданием по тексту </w:t>
            </w:r>
          </w:p>
          <w:p w:rsidR="00A96928" w:rsidRPr="00A93C02" w:rsidRDefault="00A96928" w:rsidP="00156D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А. Аверченко</w:t>
            </w:r>
            <w:proofErr w:type="gramStart"/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пр. 26)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C84999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12.09.2019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Слитное и раздельное написание </w:t>
            </w:r>
            <w:r w:rsidRPr="00A93C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 </w:t>
            </w: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с разными частями речи. Анализ изложения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C84999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33" w:type="dxa"/>
          </w:tcPr>
          <w:p w:rsidR="00A96928" w:rsidRPr="00A93C02" w:rsidRDefault="00C84999" w:rsidP="00156D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по теме </w:t>
            </w:r>
            <w:r w:rsidRPr="00C84999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C849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Повторение </w:t>
            </w:r>
            <w:proofErr w:type="gramStart"/>
            <w:r w:rsidRPr="00C84999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изученного</w:t>
            </w:r>
            <w:proofErr w:type="gramEnd"/>
            <w:r w:rsidRPr="00C849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5-7 классах»</w:t>
            </w:r>
            <w:r w:rsidRPr="00A93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C84999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</w:tr>
      <w:tr w:rsidR="00C46721" w:rsidRPr="00A93C02" w:rsidTr="00C84999">
        <w:tc>
          <w:tcPr>
            <w:tcW w:w="10421" w:type="dxa"/>
            <w:gridSpan w:val="4"/>
          </w:tcPr>
          <w:p w:rsidR="00C46721" w:rsidRPr="00A93C02" w:rsidRDefault="00C46721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 «Синтаксис. Пунктуация. Культура речи» (7ч.+1ч.)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33" w:type="dxa"/>
          </w:tcPr>
          <w:p w:rsidR="00A96928" w:rsidRPr="00A93C02" w:rsidRDefault="00C84999" w:rsidP="00156D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928" w:rsidRPr="00A93C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96928"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единицы синтаксиса. Текст как единица синтаксиса.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C84999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Предложение как единица синтаксиса.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C84999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23.09.2019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Р.Р. Сжатое изложение.</w:t>
            </w:r>
            <w:r w:rsidR="00C46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Отрывок из очерка К. Паустовского "Страна за Онегой"</w:t>
            </w:r>
            <w:proofErr w:type="gramStart"/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пр.52)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C84999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24.09.2019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Анализ изложения. Словосочетание как единица синтаксиса. Виды словосочетаний.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C84999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26.09.2019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Синтаксические связи слов в словосочетаниях.  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C84999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30.09.2019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Синтаксические связи слов в словосочетаниях. 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C84999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словосочетаний.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C84999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03.10.2019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ind w:right="2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по теме </w:t>
            </w:r>
            <w:r w:rsidRPr="00A93C02">
              <w:rPr>
                <w:rFonts w:ascii="Times New Roman" w:hAnsi="Times New Roman" w:cs="Times New Roman"/>
                <w:bCs/>
                <w:sz w:val="28"/>
                <w:szCs w:val="28"/>
              </w:rPr>
              <w:t>«Синтаксис. Пунктуация. Культура речи»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C84999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07.10.2019</w:t>
            </w:r>
          </w:p>
        </w:tc>
      </w:tr>
      <w:tr w:rsidR="00C46721" w:rsidRPr="00A93C02" w:rsidTr="00C84999">
        <w:tc>
          <w:tcPr>
            <w:tcW w:w="10421" w:type="dxa"/>
            <w:gridSpan w:val="4"/>
          </w:tcPr>
          <w:p w:rsidR="00C46721" w:rsidRPr="00A93C02" w:rsidRDefault="00C46721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 «Простое предложение»  (2ч.+1ч.)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Анализ диктанта. Грамматическая (предикативная) основа предложения.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C84999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08.10.2019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ind w:right="686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предложении. Интонация.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C84999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10.10.2019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ind w:righ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Р.Р. Описание  памятника культуры.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C84999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14.10.2019</w:t>
            </w:r>
          </w:p>
        </w:tc>
      </w:tr>
      <w:tr w:rsidR="00C46721" w:rsidRPr="00A93C02" w:rsidTr="00C84999">
        <w:tc>
          <w:tcPr>
            <w:tcW w:w="10421" w:type="dxa"/>
            <w:gridSpan w:val="4"/>
          </w:tcPr>
          <w:p w:rsidR="00C46721" w:rsidRPr="00A93C02" w:rsidRDefault="00C46721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Раздел 5 « Двусоставные предложения»</w:t>
            </w:r>
          </w:p>
        </w:tc>
      </w:tr>
      <w:tr w:rsidR="00C46721" w:rsidRPr="00A93C02" w:rsidTr="00C84999">
        <w:tc>
          <w:tcPr>
            <w:tcW w:w="10421" w:type="dxa"/>
            <w:gridSpan w:val="4"/>
          </w:tcPr>
          <w:p w:rsidR="00C46721" w:rsidRPr="00A93C02" w:rsidRDefault="00C46721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8"/>
                <w:szCs w:val="28"/>
              </w:rPr>
              <w:t>Главные члены предложения (6 ч.+2 ч.)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Подлежащее. 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C84999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15.10.2019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ind w:right="38"/>
              <w:rPr>
                <w:rFonts w:ascii="Times New Roman" w:hAnsi="Times New Roman" w:cs="Times New Roman"/>
                <w:spacing w:val="-1"/>
                <w:sz w:val="28"/>
                <w:szCs w:val="28"/>
                <w:highlight w:val="yellow"/>
              </w:rPr>
            </w:pPr>
            <w:r w:rsidRPr="00A93C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Р.Р. Сочинение по картине </w:t>
            </w:r>
            <w:proofErr w:type="spellStart"/>
            <w:r w:rsidRPr="00A93C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И.Шевандроновой</w:t>
            </w:r>
            <w:proofErr w:type="spellEnd"/>
            <w:r w:rsidRPr="00A93C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«На террасе».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C84999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Анализ сочинения. Сказуемое. Простое глагольное сказуемое.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C84999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21.10.2019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ind w:right="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Р.Р. Сочинение на тему «Чудный собор»</w:t>
            </w:r>
            <w:proofErr w:type="gramStart"/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пр. 102)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C84999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ind w:right="571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Анализ сочинения. Составное глагольное сказуемое.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C84999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24.10.2019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ind w:righ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Составное именное сказуемое.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C84999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Тире между подлежащим и </w:t>
            </w: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сказуемым.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84999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ind w:right="36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Тире между подлежащим и </w:t>
            </w: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сказуемым.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84999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</w:tr>
      <w:tr w:rsidR="00C46721" w:rsidRPr="00A93C02" w:rsidTr="00C84999">
        <w:tc>
          <w:tcPr>
            <w:tcW w:w="10421" w:type="dxa"/>
            <w:gridSpan w:val="4"/>
          </w:tcPr>
          <w:p w:rsidR="00C46721" w:rsidRPr="00A93C02" w:rsidRDefault="00C46721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Второстепенные члены предложения (6 ч.+2 ч.)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C46721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Роль второстепенных членов в предложении.  Дополнение.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84999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C46721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ind w:righ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Определение. 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84999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C46721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ind w:righ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Р.Р. Сжатое изложение. Отрывок из романа А.Н.Толстого «Пётр </w:t>
            </w:r>
            <w:r w:rsidRPr="00A93C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пр. 139)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84999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C46721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Анализ изложения. Приложение. Знаки препинания при нём.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84999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C46721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Обстоятельство. 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84999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C46721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ind w:right="398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двусоставного предложения.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84999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C46721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Р.Р. «Характеристика человека».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84999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C46721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«Члены предложения»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84999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</w:tr>
      <w:tr w:rsidR="00C46721" w:rsidRPr="00A93C02" w:rsidTr="00C84999">
        <w:tc>
          <w:tcPr>
            <w:tcW w:w="10421" w:type="dxa"/>
            <w:gridSpan w:val="4"/>
          </w:tcPr>
          <w:p w:rsidR="00C46721" w:rsidRPr="00A93C02" w:rsidRDefault="00C46721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6 «Односоставные предложения» (9ч.+2 ч.)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C46721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ind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Анализ диктанта. Главный член односоставного предложения.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  <w:r w:rsidR="00C8499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27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Назывные предложения.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51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Определённо-личные предложения.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51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05.12.2019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Неопределённо-личные предложения.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51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09.12.2019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Р.Р. Инструкция.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51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10.12.2019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Безличные предложения.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51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proofErr w:type="gramStart"/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 Рассуждение.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51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16.12.2019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Неполные предложения.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51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17.12.2019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27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Синтаксический разбор односоставного предложения. 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51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27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A93C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Повторение изученного по теме </w:t>
            </w: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«Двусоставные и односоставные предложения».</w:t>
            </w:r>
            <w:proofErr w:type="gramEnd"/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51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23.12.2019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tabs>
                <w:tab w:val="left" w:pos="386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«Двусоставные и односоставные предложения».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51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24.12.2019</w:t>
            </w:r>
          </w:p>
        </w:tc>
      </w:tr>
      <w:tr w:rsidR="009C54C7" w:rsidRPr="00A93C02" w:rsidTr="00C84999">
        <w:tc>
          <w:tcPr>
            <w:tcW w:w="10421" w:type="dxa"/>
            <w:gridSpan w:val="4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7 «Простое осложнённое предложение»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Анализ диктанта. Понятие об  осложненном предложении.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51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26.12.2019</w:t>
            </w:r>
          </w:p>
        </w:tc>
      </w:tr>
      <w:tr w:rsidR="009C54C7" w:rsidRPr="00A93C02" w:rsidTr="00C84999">
        <w:tc>
          <w:tcPr>
            <w:tcW w:w="10421" w:type="dxa"/>
            <w:gridSpan w:val="4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Однородные члены предложения</w:t>
            </w:r>
            <w:r w:rsidRPr="00A93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(12ч.+2ч.)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об однородных членах предложения. 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Однородные члены, связанные только перечислительной интонацией, и пунктуация при них.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Р.Р. </w:t>
            </w:r>
            <w:r w:rsidRPr="00A93C0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Изложение. Текст – сравнительная характеристика</w:t>
            </w:r>
            <w:proofErr w:type="gramStart"/>
            <w:r w:rsidRPr="00A93C0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.</w:t>
            </w:r>
            <w:proofErr w:type="gramEnd"/>
            <w:r w:rsidRPr="00A93C0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 (</w:t>
            </w:r>
            <w:proofErr w:type="gramStart"/>
            <w:r w:rsidRPr="00A93C0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</w:t>
            </w:r>
            <w:proofErr w:type="gramEnd"/>
            <w:r w:rsidRPr="00A93C0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пр. 242) 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Однородные и неоднородные определения.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-156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Однородные и неоднородные определения.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77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Однородные члены связанные сочинительными союзами, и пунктуация при них.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tabs>
                <w:tab w:val="left" w:pos="3865"/>
              </w:tabs>
              <w:spacing w:after="0"/>
              <w:ind w:right="77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Однородные члены связанные сочинительными союзами, и пунктуация при них.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-14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Обобщающие слова при </w:t>
            </w: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однородных членах предложения и знаки препинания при них.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77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Обобщающие слова при </w:t>
            </w: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однородных членах предложения и знаки препинания при них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Синтаксический  разбор предложений с однородными членами.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77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Пунктуационный разбор предложений с однородными членами.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Р.Р. С</w:t>
            </w:r>
            <w:r w:rsidRPr="00A93C0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очинение-отзыв по картине В.Е. Попкова «Осенние дожди»</w:t>
            </w:r>
            <w:proofErr w:type="gramStart"/>
            <w:r w:rsidRPr="00A93C0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.</w:t>
            </w:r>
            <w:proofErr w:type="gramEnd"/>
            <w:r w:rsidRPr="00A93C0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(</w:t>
            </w:r>
            <w:proofErr w:type="gramStart"/>
            <w:r w:rsidRPr="00A93C0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</w:t>
            </w:r>
            <w:proofErr w:type="gramEnd"/>
            <w:r w:rsidRPr="00A93C0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пр. 1281)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Контрольный диктант по теме  «Однородные члены предложения».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10.02.2020</w:t>
            </w:r>
          </w:p>
        </w:tc>
      </w:tr>
      <w:tr w:rsidR="009C54C7" w:rsidRPr="00A93C02" w:rsidTr="00C46721">
        <w:trPr>
          <w:trHeight w:val="447"/>
        </w:trPr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7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3C0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Анализ диктанта, сочинения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</w:tc>
      </w:tr>
      <w:tr w:rsidR="009C54C7" w:rsidRPr="00A93C02" w:rsidTr="00C84999">
        <w:tc>
          <w:tcPr>
            <w:tcW w:w="10421" w:type="dxa"/>
            <w:gridSpan w:val="4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Обособленные члены предложения (18ч.+2 ч.)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Понятие об обособлении.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2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Обособленные определения. Выделительные знаки </w:t>
            </w:r>
            <w:r w:rsidRPr="00A93C0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>препинания при них.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22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-156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Р.Р. Рассуждение на дискуссионную тему.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-108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Обособленные обстоятельства.</w:t>
            </w: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 Выделительные знаки препинания при них.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tabs>
                <w:tab w:val="left" w:pos="1400"/>
                <w:tab w:val="left" w:pos="1510"/>
              </w:tabs>
              <w:spacing w:after="0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Обособленные обстоятельства.</w:t>
            </w: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 Выделительные знаки препинания при них.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tabs>
                <w:tab w:val="left" w:pos="1400"/>
                <w:tab w:val="left" w:pos="1510"/>
              </w:tabs>
              <w:spacing w:after="0"/>
              <w:ind w:right="2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Обособленные обстоятельства.</w:t>
            </w: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 Выделительные знаки препинания при них.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tabs>
                <w:tab w:val="left" w:pos="1400"/>
                <w:tab w:val="left" w:pos="1510"/>
              </w:tabs>
              <w:spacing w:after="0"/>
              <w:ind w:right="2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Обособленные уточняющие члены предложения. Выделительные знаки препинания при уточняющих членах предложения.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tabs>
                <w:tab w:val="left" w:pos="1400"/>
                <w:tab w:val="left" w:pos="1510"/>
              </w:tabs>
              <w:spacing w:after="0"/>
              <w:ind w:right="2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Обособленные уточняющие члены предложения. Выделительные знаки препинания при уточняющих членах предложения.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Обособленные уточняющие члены предложения. Выделительные знаки препинания при  них.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предложения с обособленными членами.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Пунктуационный разбор предложения с обособленными членами.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по теме «Обособленные члены предложения».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AA0320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C54C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«Обособленные члены предложения».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AA0320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C54C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Р.Р. Сочинение «Изобретение наших дней»</w:t>
            </w:r>
            <w:proofErr w:type="gramStart"/>
            <w:r w:rsidRPr="00A93C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  <w:proofErr w:type="gramEnd"/>
            <w:r w:rsidRPr="00A93C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(</w:t>
            </w:r>
            <w:proofErr w:type="gramStart"/>
            <w:r w:rsidRPr="00A93C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</w:t>
            </w:r>
            <w:proofErr w:type="gramEnd"/>
            <w:r w:rsidRPr="00A93C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пр.329)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AA0320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C54C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Анализ диктанта, сочинения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AA0320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C54C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9C54C7" w:rsidRPr="00A93C02" w:rsidTr="00C84999">
        <w:tc>
          <w:tcPr>
            <w:tcW w:w="10421" w:type="dxa"/>
            <w:gridSpan w:val="4"/>
          </w:tcPr>
          <w:p w:rsidR="009C54C7" w:rsidRPr="00A93C02" w:rsidRDefault="009C54C7" w:rsidP="00156D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8 «Слова, грамматически не связанные с членами предложения»</w:t>
            </w:r>
          </w:p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Обращение (4ч.)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163"/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Назначение обращения</w:t>
            </w:r>
            <w:r w:rsidRPr="00A93C02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AA0320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C54C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16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Распространённые обращения.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AA0320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C54C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Выделительные знаки препинания при обращении.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AA0320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54C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9C54C7" w:rsidRPr="00A93C02" w:rsidTr="00C46721">
        <w:trPr>
          <w:trHeight w:val="468"/>
        </w:trPr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Употребление обращений.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AA0320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C54C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9C54C7" w:rsidRPr="00A93C02" w:rsidTr="001551F0">
        <w:tc>
          <w:tcPr>
            <w:tcW w:w="10421" w:type="dxa"/>
            <w:gridSpan w:val="4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Вводные и вставные конструкции (5ч.+2 ч.)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-108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Вводные конструкции. </w:t>
            </w: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Группы вводных слов и вводных сочетаний слов по значению.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AA0320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C54C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 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AA0320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C54C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Р.Р. Сочинение-рассуждение о культуре поведения</w:t>
            </w:r>
            <w:proofErr w:type="gramStart"/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пр.375)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AA0320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C54C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Вставные слова, словосочетания и предложения.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AA0320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C54C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Междометия в предложении.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AA0320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AA0320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Р.Р. Устное сообщение об истории отечественного автомобилестроения</w:t>
            </w:r>
            <w:proofErr w:type="gramStart"/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пр.401)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AA0320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</w:tr>
      <w:tr w:rsidR="009C54C7" w:rsidRPr="00A93C02" w:rsidTr="00C84999">
        <w:tc>
          <w:tcPr>
            <w:tcW w:w="10421" w:type="dxa"/>
            <w:gridSpan w:val="4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Чужая речь (6 ч.+1 ч.)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Понятие о чужой речи. Комментирующая часть</w:t>
            </w:r>
            <w:r w:rsidRPr="00A93C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AA0320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Прямая и косвенная речь. </w:t>
            </w:r>
            <w:r w:rsidR="00AA0320" w:rsidRPr="00A93C02">
              <w:rPr>
                <w:rFonts w:ascii="Times New Roman" w:hAnsi="Times New Roman" w:cs="Times New Roman"/>
                <w:sz w:val="28"/>
                <w:szCs w:val="28"/>
              </w:rPr>
              <w:t>Диалог.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AA0320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433" w:type="dxa"/>
          </w:tcPr>
          <w:p w:rsidR="009C54C7" w:rsidRPr="00A93C02" w:rsidRDefault="00AA0320" w:rsidP="00156DA1">
            <w:pPr>
              <w:shd w:val="clear" w:color="auto" w:fill="FFFFFF"/>
              <w:spacing w:after="0"/>
              <w:ind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диктанта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AA0320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19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proofErr w:type="gramStart"/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 Рассказ.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AA0320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Цитата.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AA0320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Синтаксический разбор и пунктуационный разбор предложений с чужой речью. 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AA0320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4C7" w:rsidRPr="00A93C02" w:rsidTr="00C84999">
        <w:tc>
          <w:tcPr>
            <w:tcW w:w="10421" w:type="dxa"/>
            <w:gridSpan w:val="4"/>
          </w:tcPr>
          <w:p w:rsidR="009C54C7" w:rsidRPr="00A93C02" w:rsidRDefault="009C54C7" w:rsidP="00C4672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9 «Повторение и систематизация </w:t>
            </w:r>
            <w:proofErr w:type="gramStart"/>
            <w:r w:rsidRPr="00A93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изученного</w:t>
            </w:r>
            <w:proofErr w:type="gramEnd"/>
            <w:r w:rsidRPr="00A93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8 классе» </w:t>
            </w:r>
          </w:p>
          <w:p w:rsidR="009C54C7" w:rsidRPr="00A93C02" w:rsidRDefault="00AA0320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(5</w:t>
            </w:r>
            <w:r w:rsidR="009C54C7" w:rsidRPr="00A93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ч.+1 ч.)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Синтаксис и морфология.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proofErr w:type="gramStart"/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 с элементами сочинения (по тексту упр.442)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Синтаксис и культура речи. Синтаксис и орфография.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Анализ диктанта, изложения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320" w:rsidRDefault="00AA0320" w:rsidP="00AA0320">
      <w:pPr>
        <w:rPr>
          <w:rFonts w:ascii="Times New Roman" w:hAnsi="Times New Roman" w:cs="Times New Roman"/>
          <w:sz w:val="28"/>
          <w:szCs w:val="28"/>
        </w:rPr>
      </w:pPr>
    </w:p>
    <w:p w:rsidR="00AA0320" w:rsidRPr="00AA0320" w:rsidRDefault="00AA0320" w:rsidP="00AA0320">
      <w:pPr>
        <w:rPr>
          <w:rFonts w:ascii="Times New Roman" w:hAnsi="Times New Roman" w:cs="Times New Roman"/>
          <w:sz w:val="28"/>
          <w:szCs w:val="28"/>
        </w:rPr>
      </w:pPr>
      <w:r w:rsidRPr="00AA0320">
        <w:rPr>
          <w:rFonts w:ascii="Times New Roman" w:hAnsi="Times New Roman" w:cs="Times New Roman"/>
          <w:sz w:val="28"/>
          <w:szCs w:val="28"/>
        </w:rPr>
        <w:t xml:space="preserve">Необходима коррекция </w:t>
      </w:r>
      <w:r>
        <w:rPr>
          <w:rFonts w:ascii="Times New Roman" w:hAnsi="Times New Roman" w:cs="Times New Roman"/>
          <w:sz w:val="28"/>
          <w:szCs w:val="28"/>
        </w:rPr>
        <w:t>расписания до 29.05.2020 на 7</w:t>
      </w:r>
      <w:r w:rsidRPr="00AA032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A0320" w:rsidRDefault="00AA0320" w:rsidP="00AA03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320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AA0320" w:rsidRPr="00AA0320" w:rsidRDefault="00AA0320" w:rsidP="00AA03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A0320">
        <w:rPr>
          <w:rFonts w:ascii="Times New Roman" w:hAnsi="Times New Roman" w:cs="Times New Roman"/>
          <w:color w:val="0D0D0D"/>
          <w:sz w:val="28"/>
          <w:szCs w:val="28"/>
        </w:rPr>
        <w:t xml:space="preserve">Русский язык: Учебник для 8 класса общеобразовательных учреждений/ Л.А. </w:t>
      </w:r>
      <w:proofErr w:type="spellStart"/>
      <w:r w:rsidRPr="00AA0320">
        <w:rPr>
          <w:rFonts w:ascii="Times New Roman" w:hAnsi="Times New Roman" w:cs="Times New Roman"/>
          <w:color w:val="0D0D0D"/>
          <w:sz w:val="28"/>
          <w:szCs w:val="28"/>
        </w:rPr>
        <w:t>Тростенцова</w:t>
      </w:r>
      <w:proofErr w:type="spellEnd"/>
      <w:r w:rsidRPr="00AA0320">
        <w:rPr>
          <w:rFonts w:ascii="Times New Roman" w:hAnsi="Times New Roman" w:cs="Times New Roman"/>
          <w:color w:val="0D0D0D"/>
          <w:sz w:val="28"/>
          <w:szCs w:val="28"/>
        </w:rPr>
        <w:t xml:space="preserve">, Т.А. </w:t>
      </w:r>
      <w:proofErr w:type="spellStart"/>
      <w:r w:rsidRPr="00AA0320">
        <w:rPr>
          <w:rFonts w:ascii="Times New Roman" w:hAnsi="Times New Roman" w:cs="Times New Roman"/>
          <w:color w:val="0D0D0D"/>
          <w:sz w:val="28"/>
          <w:szCs w:val="28"/>
        </w:rPr>
        <w:t>Ладыженскаяи</w:t>
      </w:r>
      <w:proofErr w:type="spellEnd"/>
      <w:r w:rsidRPr="00AA0320">
        <w:rPr>
          <w:rFonts w:ascii="Times New Roman" w:hAnsi="Times New Roman" w:cs="Times New Roman"/>
          <w:color w:val="0D0D0D"/>
          <w:sz w:val="28"/>
          <w:szCs w:val="28"/>
        </w:rPr>
        <w:t xml:space="preserve">  – М., 2014.</w:t>
      </w:r>
    </w:p>
    <w:p w:rsidR="00AA0320" w:rsidRPr="00AA0320" w:rsidRDefault="00AA0320" w:rsidP="00AA03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A0320">
        <w:rPr>
          <w:rFonts w:ascii="Times New Roman" w:hAnsi="Times New Roman" w:cs="Times New Roman"/>
          <w:color w:val="0D0D0D"/>
          <w:sz w:val="28"/>
          <w:szCs w:val="28"/>
        </w:rPr>
        <w:t>Егорова Н.В. Поурочные разработки по русскому языку. 8 класс.- М., 2016.</w:t>
      </w:r>
    </w:p>
    <w:p w:rsidR="00AA0320" w:rsidRPr="00AA0320" w:rsidRDefault="00AA0320" w:rsidP="00AA03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A0320">
        <w:rPr>
          <w:rFonts w:ascii="Times New Roman" w:hAnsi="Times New Roman" w:cs="Times New Roman"/>
          <w:color w:val="0D0D0D"/>
          <w:sz w:val="28"/>
          <w:szCs w:val="28"/>
        </w:rPr>
        <w:t xml:space="preserve">Селезнева Е. В. Тесты по русскому языку. 8 класс. К учебнику Л.А. </w:t>
      </w:r>
      <w:proofErr w:type="spellStart"/>
      <w:r w:rsidRPr="00AA0320">
        <w:rPr>
          <w:rFonts w:ascii="Times New Roman" w:hAnsi="Times New Roman" w:cs="Times New Roman"/>
          <w:color w:val="0D0D0D"/>
          <w:sz w:val="28"/>
          <w:szCs w:val="28"/>
        </w:rPr>
        <w:t>Тростенцовой</w:t>
      </w:r>
      <w:proofErr w:type="spellEnd"/>
      <w:r w:rsidRPr="00AA0320">
        <w:rPr>
          <w:rFonts w:ascii="Times New Roman" w:hAnsi="Times New Roman" w:cs="Times New Roman"/>
          <w:color w:val="0D0D0D"/>
          <w:sz w:val="28"/>
          <w:szCs w:val="28"/>
        </w:rPr>
        <w:t xml:space="preserve">. ФГОС. </w:t>
      </w:r>
      <w:proofErr w:type="gramStart"/>
      <w:r w:rsidRPr="00AA0320">
        <w:rPr>
          <w:rFonts w:ascii="Times New Roman" w:hAnsi="Times New Roman" w:cs="Times New Roman"/>
          <w:color w:val="0D0D0D"/>
          <w:sz w:val="28"/>
          <w:szCs w:val="28"/>
        </w:rPr>
        <w:t>–М</w:t>
      </w:r>
      <w:proofErr w:type="gramEnd"/>
      <w:r w:rsidRPr="00AA0320">
        <w:rPr>
          <w:rFonts w:ascii="Times New Roman" w:hAnsi="Times New Roman" w:cs="Times New Roman"/>
          <w:color w:val="0D0D0D"/>
          <w:sz w:val="28"/>
          <w:szCs w:val="28"/>
        </w:rPr>
        <w:t>, 2016.</w:t>
      </w:r>
    </w:p>
    <w:p w:rsidR="00AA0320" w:rsidRPr="00AA0320" w:rsidRDefault="00AA0320" w:rsidP="00AA03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A0320">
        <w:rPr>
          <w:rFonts w:ascii="Times New Roman" w:hAnsi="Times New Roman" w:cs="Times New Roman"/>
          <w:color w:val="0D0D0D"/>
          <w:sz w:val="28"/>
          <w:szCs w:val="28"/>
        </w:rPr>
        <w:lastRenderedPageBreak/>
        <w:t xml:space="preserve">Никулина М.Ю. Зачетные работы по русскому языку. 8 класс. К учебнику Л.А. </w:t>
      </w:r>
      <w:proofErr w:type="spellStart"/>
      <w:r w:rsidRPr="00AA0320">
        <w:rPr>
          <w:rFonts w:ascii="Times New Roman" w:hAnsi="Times New Roman" w:cs="Times New Roman"/>
          <w:color w:val="0D0D0D"/>
          <w:sz w:val="28"/>
          <w:szCs w:val="28"/>
        </w:rPr>
        <w:t>Тростенцовой</w:t>
      </w:r>
      <w:proofErr w:type="spellEnd"/>
      <w:r w:rsidRPr="00AA0320">
        <w:rPr>
          <w:rFonts w:ascii="Times New Roman" w:hAnsi="Times New Roman" w:cs="Times New Roman"/>
          <w:color w:val="0D0D0D"/>
          <w:sz w:val="28"/>
          <w:szCs w:val="28"/>
        </w:rPr>
        <w:t>. ФГОС. – М., 2016.</w:t>
      </w:r>
    </w:p>
    <w:p w:rsidR="00AA0320" w:rsidRPr="00AA0320" w:rsidRDefault="00AA0320" w:rsidP="00AA03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A0320">
        <w:rPr>
          <w:rFonts w:ascii="Times New Roman" w:hAnsi="Times New Roman" w:cs="Times New Roman"/>
          <w:color w:val="0D0D0D"/>
          <w:sz w:val="28"/>
          <w:szCs w:val="28"/>
        </w:rPr>
        <w:t xml:space="preserve">Никулина М.Ю. Комплексный анализ текста. Рабочая тетрадь по русскому языку. 8 класс. К учебникам М.М. Разумовской, </w:t>
      </w:r>
      <w:proofErr w:type="spellStart"/>
      <w:r w:rsidRPr="00AA0320">
        <w:rPr>
          <w:rFonts w:ascii="Times New Roman" w:hAnsi="Times New Roman" w:cs="Times New Roman"/>
          <w:color w:val="0D0D0D"/>
          <w:sz w:val="28"/>
          <w:szCs w:val="28"/>
        </w:rPr>
        <w:t>Л.А.Тростенцовой</w:t>
      </w:r>
      <w:proofErr w:type="spellEnd"/>
      <w:r w:rsidRPr="00AA0320">
        <w:rPr>
          <w:rFonts w:ascii="Times New Roman" w:hAnsi="Times New Roman" w:cs="Times New Roman"/>
          <w:color w:val="0D0D0D"/>
          <w:sz w:val="28"/>
          <w:szCs w:val="28"/>
        </w:rPr>
        <w:t xml:space="preserve">, В.В. </w:t>
      </w:r>
      <w:proofErr w:type="spellStart"/>
      <w:r w:rsidRPr="00AA0320">
        <w:rPr>
          <w:rFonts w:ascii="Times New Roman" w:hAnsi="Times New Roman" w:cs="Times New Roman"/>
          <w:color w:val="0D0D0D"/>
          <w:sz w:val="28"/>
          <w:szCs w:val="28"/>
        </w:rPr>
        <w:t>Бабайцевой</w:t>
      </w:r>
      <w:proofErr w:type="spellEnd"/>
      <w:r w:rsidRPr="00AA0320">
        <w:rPr>
          <w:rFonts w:ascii="Times New Roman" w:hAnsi="Times New Roman" w:cs="Times New Roman"/>
          <w:color w:val="0D0D0D"/>
          <w:sz w:val="28"/>
          <w:szCs w:val="28"/>
        </w:rPr>
        <w:t>. ФГОС. – М, 2016.</w:t>
      </w:r>
    </w:p>
    <w:p w:rsidR="00AA0320" w:rsidRPr="00AA0320" w:rsidRDefault="00AA0320" w:rsidP="00AA03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A0320">
        <w:rPr>
          <w:rFonts w:ascii="Times New Roman" w:hAnsi="Times New Roman" w:cs="Times New Roman"/>
          <w:color w:val="0D0D0D"/>
          <w:sz w:val="28"/>
          <w:szCs w:val="28"/>
        </w:rPr>
        <w:t>Никулина М.Ю. Русский язык. 8 класс. Контрольно-измерительные материалы.  – М, 2016.</w:t>
      </w:r>
    </w:p>
    <w:p w:rsidR="00AA0320" w:rsidRPr="00AA0320" w:rsidRDefault="00AA0320" w:rsidP="00AA03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A0320">
        <w:rPr>
          <w:rFonts w:ascii="Times New Roman" w:hAnsi="Times New Roman" w:cs="Times New Roman"/>
          <w:color w:val="0D0D0D"/>
          <w:sz w:val="28"/>
          <w:szCs w:val="28"/>
        </w:rPr>
        <w:t xml:space="preserve">Груздева Е.Н. Проверочные работы по русскому языку. 8 класс. К учебнику Л.А. </w:t>
      </w:r>
      <w:proofErr w:type="spellStart"/>
      <w:r w:rsidRPr="00AA0320">
        <w:rPr>
          <w:rFonts w:ascii="Times New Roman" w:hAnsi="Times New Roman" w:cs="Times New Roman"/>
          <w:color w:val="0D0D0D"/>
          <w:sz w:val="28"/>
          <w:szCs w:val="28"/>
        </w:rPr>
        <w:t>Тростенцовой</w:t>
      </w:r>
      <w:proofErr w:type="spellEnd"/>
      <w:r w:rsidRPr="00AA0320">
        <w:rPr>
          <w:rFonts w:ascii="Times New Roman" w:hAnsi="Times New Roman" w:cs="Times New Roman"/>
          <w:color w:val="0D0D0D"/>
          <w:sz w:val="28"/>
          <w:szCs w:val="28"/>
        </w:rPr>
        <w:t xml:space="preserve"> "Русский язык. 8 класс". ФГОС. – М.,2016.</w:t>
      </w:r>
    </w:p>
    <w:p w:rsidR="00AA0320" w:rsidRPr="00AA0320" w:rsidRDefault="00AA0320" w:rsidP="00AA03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A0320">
        <w:rPr>
          <w:rFonts w:ascii="Times New Roman" w:hAnsi="Times New Roman" w:cs="Times New Roman"/>
          <w:color w:val="0D0D0D"/>
          <w:sz w:val="28"/>
          <w:szCs w:val="28"/>
        </w:rPr>
        <w:t xml:space="preserve">Григорьева М.В. Диктанты по русскому языку. 8 класс. К учебнику Л.А. </w:t>
      </w:r>
      <w:proofErr w:type="spellStart"/>
      <w:r w:rsidRPr="00AA0320">
        <w:rPr>
          <w:rFonts w:ascii="Times New Roman" w:hAnsi="Times New Roman" w:cs="Times New Roman"/>
          <w:color w:val="0D0D0D"/>
          <w:sz w:val="28"/>
          <w:szCs w:val="28"/>
        </w:rPr>
        <w:t>Тростенцовой</w:t>
      </w:r>
      <w:proofErr w:type="spellEnd"/>
      <w:r w:rsidRPr="00AA0320">
        <w:rPr>
          <w:rFonts w:ascii="Times New Roman" w:hAnsi="Times New Roman" w:cs="Times New Roman"/>
          <w:color w:val="0D0D0D"/>
          <w:sz w:val="28"/>
          <w:szCs w:val="28"/>
        </w:rPr>
        <w:t xml:space="preserve">, Т.А. </w:t>
      </w:r>
      <w:proofErr w:type="spellStart"/>
      <w:r w:rsidRPr="00AA0320">
        <w:rPr>
          <w:rFonts w:ascii="Times New Roman" w:hAnsi="Times New Roman" w:cs="Times New Roman"/>
          <w:color w:val="0D0D0D"/>
          <w:sz w:val="28"/>
          <w:szCs w:val="28"/>
        </w:rPr>
        <w:t>Ладыженской</w:t>
      </w:r>
      <w:proofErr w:type="spellEnd"/>
      <w:r w:rsidRPr="00AA0320">
        <w:rPr>
          <w:rFonts w:ascii="Times New Roman" w:hAnsi="Times New Roman" w:cs="Times New Roman"/>
          <w:color w:val="0D0D0D"/>
          <w:sz w:val="28"/>
          <w:szCs w:val="28"/>
        </w:rPr>
        <w:t>. ФГОС. – М, 2016.</w:t>
      </w:r>
    </w:p>
    <w:p w:rsidR="00AA0320" w:rsidRPr="00AA0320" w:rsidRDefault="00AA0320" w:rsidP="00AA03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A0320">
        <w:rPr>
          <w:rFonts w:ascii="Times New Roman" w:hAnsi="Times New Roman" w:cs="Times New Roman"/>
          <w:color w:val="0D0D0D"/>
          <w:sz w:val="28"/>
          <w:szCs w:val="28"/>
        </w:rPr>
        <w:t xml:space="preserve">Хаустова Д.А. Изложения по русскому языку. 7-8 классы. ФГОС. – М, 2015. </w:t>
      </w:r>
    </w:p>
    <w:p w:rsidR="00AA0320" w:rsidRPr="00AA0320" w:rsidRDefault="00AA0320" w:rsidP="00AA03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320" w:rsidRPr="00A93C02" w:rsidRDefault="00AA0320">
      <w:pPr>
        <w:rPr>
          <w:rFonts w:ascii="Times New Roman" w:hAnsi="Times New Roman" w:cs="Times New Roman"/>
          <w:sz w:val="28"/>
          <w:szCs w:val="28"/>
        </w:rPr>
      </w:pPr>
    </w:p>
    <w:sectPr w:rsidR="00AA0320" w:rsidRPr="00A93C02" w:rsidSect="00156DA1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F4D516"/>
    <w:lvl w:ilvl="0">
      <w:numFmt w:val="bullet"/>
      <w:lvlText w:val="*"/>
      <w:lvlJc w:val="left"/>
    </w:lvl>
  </w:abstractNum>
  <w:abstractNum w:abstractNumId="1">
    <w:nsid w:val="33E46542"/>
    <w:multiLevelType w:val="singleLevel"/>
    <w:tmpl w:val="A884398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3E6F57D2"/>
    <w:multiLevelType w:val="hybridMultilevel"/>
    <w:tmpl w:val="95D0C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C6772"/>
    <w:multiLevelType w:val="hybridMultilevel"/>
    <w:tmpl w:val="76D088AE"/>
    <w:lvl w:ilvl="0" w:tplc="153C1B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7B42131"/>
    <w:multiLevelType w:val="singleLevel"/>
    <w:tmpl w:val="06624EA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6DA1"/>
    <w:rsid w:val="000E4748"/>
    <w:rsid w:val="000F5142"/>
    <w:rsid w:val="001551F0"/>
    <w:rsid w:val="00156DA1"/>
    <w:rsid w:val="0019058C"/>
    <w:rsid w:val="00490B29"/>
    <w:rsid w:val="008C7408"/>
    <w:rsid w:val="009C54C7"/>
    <w:rsid w:val="009E0887"/>
    <w:rsid w:val="00A93C02"/>
    <w:rsid w:val="00A96928"/>
    <w:rsid w:val="00AA0320"/>
    <w:rsid w:val="00C46721"/>
    <w:rsid w:val="00C84999"/>
    <w:rsid w:val="00EB43C0"/>
    <w:rsid w:val="00F66A07"/>
    <w:rsid w:val="00FE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A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6DA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56DA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969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0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4650</Words>
  <Characters>26510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6</cp:revision>
  <dcterms:created xsi:type="dcterms:W3CDTF">2018-09-17T08:26:00Z</dcterms:created>
  <dcterms:modified xsi:type="dcterms:W3CDTF">2019-09-22T15:19:00Z</dcterms:modified>
</cp:coreProperties>
</file>