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3186"/>
        <w:gridCol w:w="3293"/>
      </w:tblGrid>
      <w:tr w:rsidR="00ED029C" w:rsidRPr="00E501DD" w:rsidTr="00ED029C">
        <w:tc>
          <w:tcPr>
            <w:tcW w:w="3258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Согласовано:</w:t>
            </w: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Зам. директора по УВР</w:t>
            </w:r>
          </w:p>
          <w:p w:rsidR="00ED029C" w:rsidRPr="00ED029C" w:rsidRDefault="00F44709" w:rsidP="00ED02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37465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D029C">
              <w:rPr>
                <w:sz w:val="28"/>
                <w:szCs w:val="28"/>
              </w:rPr>
              <w:t>Сластихина</w:t>
            </w:r>
            <w:proofErr w:type="spellEnd"/>
            <w:r w:rsidR="00ED029C">
              <w:rPr>
                <w:sz w:val="28"/>
                <w:szCs w:val="28"/>
              </w:rPr>
              <w:t xml:space="preserve"> Н</w:t>
            </w:r>
            <w:r w:rsidR="00ED029C" w:rsidRPr="00ED029C">
              <w:rPr>
                <w:sz w:val="28"/>
                <w:szCs w:val="28"/>
              </w:rPr>
              <w:t>.П.</w:t>
            </w: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Pr="00ED029C" w:rsidRDefault="00ED029C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«30» августа </w:t>
            </w:r>
            <w:r w:rsidRPr="00ED029C">
              <w:rPr>
                <w:sz w:val="28"/>
                <w:szCs w:val="28"/>
              </w:rPr>
              <w:t>2019г</w:t>
            </w:r>
          </w:p>
        </w:tc>
        <w:tc>
          <w:tcPr>
            <w:tcW w:w="2662" w:type="dxa"/>
          </w:tcPr>
          <w:p w:rsidR="00ED029C" w:rsidRPr="00ED029C" w:rsidRDefault="00F44709" w:rsidP="00B344DE">
            <w:pPr>
              <w:ind w:left="720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1710690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1304925"/>
                  <wp:effectExtent l="0" t="0" r="9525" b="9525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Утверждаю:</w:t>
            </w:r>
          </w:p>
          <w:p w:rsidR="00ED029C" w:rsidRDefault="00F44709" w:rsidP="00ED02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1098550</wp:posOffset>
                  </wp:positionV>
                  <wp:extent cx="981075" cy="819150"/>
                  <wp:effectExtent l="0" t="0" r="0" b="0"/>
                  <wp:wrapNone/>
                  <wp:docPr id="3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29C" w:rsidRPr="00ED029C">
              <w:rPr>
                <w:sz w:val="28"/>
                <w:szCs w:val="28"/>
              </w:rPr>
              <w:t>Директор муниципального бюджетного образовательного учреждения «</w:t>
            </w:r>
            <w:proofErr w:type="spellStart"/>
            <w:r w:rsidR="00ED029C" w:rsidRPr="00ED029C">
              <w:rPr>
                <w:sz w:val="28"/>
                <w:szCs w:val="28"/>
              </w:rPr>
              <w:t>Кириковская</w:t>
            </w:r>
            <w:proofErr w:type="spellEnd"/>
            <w:r w:rsidR="00ED029C" w:rsidRPr="00ED029C">
              <w:rPr>
                <w:sz w:val="28"/>
                <w:szCs w:val="28"/>
              </w:rPr>
              <w:t xml:space="preserve"> средняя   школа» Ивченко О.В.</w:t>
            </w:r>
          </w:p>
          <w:p w:rsid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ED029C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«30» августа </w:t>
            </w:r>
            <w:r w:rsidRPr="00ED029C">
              <w:rPr>
                <w:sz w:val="28"/>
                <w:szCs w:val="28"/>
              </w:rPr>
              <w:t>2019г</w:t>
            </w:r>
          </w:p>
        </w:tc>
      </w:tr>
    </w:tbl>
    <w:p w:rsidR="00B344DE" w:rsidRPr="00B344DE" w:rsidRDefault="00D21394" w:rsidP="00A14E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Бушуйская</w:t>
      </w:r>
      <w:proofErr w:type="spellEnd"/>
      <w:r>
        <w:rPr>
          <w:b/>
          <w:bCs/>
          <w:sz w:val="28"/>
          <w:szCs w:val="28"/>
        </w:rPr>
        <w:t xml:space="preserve"> основная школа – филиал м</w:t>
      </w:r>
      <w:r w:rsidR="00B344DE" w:rsidRPr="00B344DE">
        <w:rPr>
          <w:b/>
          <w:bCs/>
          <w:sz w:val="28"/>
          <w:szCs w:val="28"/>
        </w:rPr>
        <w:t>униципально</w:t>
      </w:r>
      <w:r>
        <w:rPr>
          <w:b/>
          <w:bCs/>
          <w:sz w:val="28"/>
          <w:szCs w:val="28"/>
        </w:rPr>
        <w:t>го</w:t>
      </w:r>
      <w:r w:rsidR="00B344DE" w:rsidRPr="00B344DE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 xml:space="preserve">го </w:t>
      </w:r>
      <w:r w:rsidR="005555BC">
        <w:rPr>
          <w:b/>
          <w:bCs/>
          <w:sz w:val="28"/>
          <w:szCs w:val="28"/>
        </w:rPr>
        <w:t>обще</w:t>
      </w:r>
      <w:bookmarkStart w:id="0" w:name="_GoBack"/>
      <w:bookmarkEnd w:id="0"/>
      <w:r w:rsidR="00B344DE" w:rsidRPr="00B344DE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 xml:space="preserve">го </w:t>
      </w:r>
      <w:r w:rsidR="00B344DE" w:rsidRPr="00B344DE">
        <w:rPr>
          <w:b/>
          <w:bCs/>
          <w:sz w:val="28"/>
          <w:szCs w:val="28"/>
        </w:rPr>
        <w:t>учреждени</w:t>
      </w:r>
      <w:r>
        <w:rPr>
          <w:b/>
          <w:bCs/>
          <w:sz w:val="28"/>
          <w:szCs w:val="28"/>
        </w:rPr>
        <w:t>я</w:t>
      </w:r>
      <w:r w:rsidR="00B344DE" w:rsidRPr="00B344DE">
        <w:rPr>
          <w:b/>
          <w:bCs/>
          <w:sz w:val="28"/>
          <w:szCs w:val="28"/>
        </w:rPr>
        <w:t xml:space="preserve"> «</w:t>
      </w:r>
      <w:proofErr w:type="spellStart"/>
      <w:r w:rsidR="00B344DE" w:rsidRPr="00B344DE">
        <w:rPr>
          <w:b/>
          <w:bCs/>
          <w:sz w:val="28"/>
          <w:szCs w:val="28"/>
        </w:rPr>
        <w:t>Кириковская</w:t>
      </w:r>
      <w:proofErr w:type="spellEnd"/>
      <w:r>
        <w:rPr>
          <w:b/>
          <w:bCs/>
          <w:sz w:val="28"/>
          <w:szCs w:val="28"/>
        </w:rPr>
        <w:t xml:space="preserve"> средняя школа»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  <w:r w:rsidRPr="00B344DE">
        <w:rPr>
          <w:b/>
          <w:bCs/>
          <w:sz w:val="28"/>
          <w:szCs w:val="28"/>
        </w:rPr>
        <w:t>РАБОЧАЯ ПРОГРАММА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  <w:r w:rsidRPr="00B344DE">
        <w:rPr>
          <w:b/>
          <w:bCs/>
          <w:sz w:val="28"/>
          <w:szCs w:val="28"/>
        </w:rPr>
        <w:t xml:space="preserve">по предмету </w:t>
      </w:r>
      <w:proofErr w:type="gramStart"/>
      <w:r w:rsidRPr="00B344DE">
        <w:rPr>
          <w:b/>
          <w:bCs/>
          <w:sz w:val="28"/>
          <w:szCs w:val="28"/>
        </w:rPr>
        <w:t>«</w:t>
      </w:r>
      <w:r w:rsidR="00EF4E0A">
        <w:rPr>
          <w:b/>
          <w:bCs/>
          <w:sz w:val="28"/>
          <w:szCs w:val="28"/>
        </w:rPr>
        <w:t xml:space="preserve"> Родной</w:t>
      </w:r>
      <w:proofErr w:type="gramEnd"/>
      <w:r w:rsidRPr="00B344DE">
        <w:rPr>
          <w:b/>
          <w:bCs/>
          <w:sz w:val="28"/>
          <w:szCs w:val="28"/>
        </w:rPr>
        <w:t xml:space="preserve"> язык</w:t>
      </w:r>
      <w:r w:rsidR="00EF4E0A">
        <w:rPr>
          <w:b/>
          <w:bCs/>
          <w:sz w:val="28"/>
          <w:szCs w:val="28"/>
        </w:rPr>
        <w:t xml:space="preserve">  (русский)</w:t>
      </w:r>
      <w:r w:rsidRPr="00B344DE">
        <w:rPr>
          <w:b/>
          <w:bCs/>
          <w:sz w:val="28"/>
          <w:szCs w:val="28"/>
        </w:rPr>
        <w:t xml:space="preserve">» для учащихся 5 класса </w:t>
      </w:r>
      <w:proofErr w:type="spellStart"/>
      <w:r w:rsidR="00D21394">
        <w:rPr>
          <w:b/>
          <w:bCs/>
          <w:sz w:val="28"/>
          <w:szCs w:val="28"/>
        </w:rPr>
        <w:t>Бушуйской</w:t>
      </w:r>
      <w:proofErr w:type="spellEnd"/>
      <w:r w:rsidR="00D21394">
        <w:rPr>
          <w:b/>
          <w:bCs/>
          <w:sz w:val="28"/>
          <w:szCs w:val="28"/>
        </w:rPr>
        <w:t xml:space="preserve"> основной школы – филиала </w:t>
      </w:r>
      <w:r w:rsidRPr="00B344DE">
        <w:rPr>
          <w:b/>
          <w:bCs/>
          <w:sz w:val="28"/>
          <w:szCs w:val="28"/>
        </w:rPr>
        <w:t xml:space="preserve">муниципального бюджетного </w:t>
      </w:r>
      <w:r w:rsidR="005555BC">
        <w:rPr>
          <w:b/>
          <w:bCs/>
          <w:sz w:val="28"/>
          <w:szCs w:val="28"/>
        </w:rPr>
        <w:t>обще</w:t>
      </w:r>
      <w:r w:rsidRPr="00B344DE">
        <w:rPr>
          <w:b/>
          <w:bCs/>
          <w:sz w:val="28"/>
          <w:szCs w:val="28"/>
        </w:rPr>
        <w:t>образовательного учреждения «</w:t>
      </w:r>
      <w:proofErr w:type="spellStart"/>
      <w:r w:rsidRPr="00B344DE">
        <w:rPr>
          <w:b/>
          <w:bCs/>
          <w:sz w:val="28"/>
          <w:szCs w:val="28"/>
        </w:rPr>
        <w:t>Кириковская</w:t>
      </w:r>
      <w:proofErr w:type="spellEnd"/>
      <w:r w:rsidRPr="00B344DE">
        <w:rPr>
          <w:b/>
          <w:bCs/>
          <w:sz w:val="28"/>
          <w:szCs w:val="28"/>
        </w:rPr>
        <w:t xml:space="preserve"> средняя   школа»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right"/>
        <w:rPr>
          <w:sz w:val="28"/>
          <w:szCs w:val="28"/>
        </w:rPr>
      </w:pPr>
      <w:r w:rsidRPr="00B344DE">
        <w:rPr>
          <w:sz w:val="28"/>
          <w:szCs w:val="28"/>
        </w:rPr>
        <w:t xml:space="preserve">Составила:             </w:t>
      </w:r>
    </w:p>
    <w:p w:rsidR="00A14E54" w:rsidRPr="00B344DE" w:rsidRDefault="00A14E54" w:rsidP="00A14E54">
      <w:pPr>
        <w:jc w:val="right"/>
        <w:rPr>
          <w:sz w:val="28"/>
          <w:szCs w:val="28"/>
        </w:rPr>
      </w:pPr>
      <w:r w:rsidRPr="00B344DE">
        <w:rPr>
          <w:sz w:val="28"/>
          <w:szCs w:val="28"/>
        </w:rPr>
        <w:t xml:space="preserve">учитель </w:t>
      </w:r>
    </w:p>
    <w:p w:rsidR="00A14E54" w:rsidRPr="00B344DE" w:rsidRDefault="00A14E54" w:rsidP="00A14E54">
      <w:pPr>
        <w:jc w:val="right"/>
        <w:rPr>
          <w:sz w:val="28"/>
          <w:szCs w:val="28"/>
        </w:rPr>
      </w:pPr>
      <w:r w:rsidRPr="00B344DE">
        <w:rPr>
          <w:sz w:val="28"/>
          <w:szCs w:val="28"/>
        </w:rPr>
        <w:t xml:space="preserve"> </w:t>
      </w:r>
      <w:r w:rsidR="00D21394">
        <w:rPr>
          <w:sz w:val="28"/>
          <w:szCs w:val="28"/>
        </w:rPr>
        <w:t xml:space="preserve">Гащенко </w:t>
      </w:r>
      <w:proofErr w:type="spellStart"/>
      <w:r w:rsidR="00D21394">
        <w:rPr>
          <w:sz w:val="28"/>
          <w:szCs w:val="28"/>
        </w:rPr>
        <w:t>Зульфия</w:t>
      </w:r>
      <w:proofErr w:type="spellEnd"/>
      <w:r w:rsidR="00D21394">
        <w:rPr>
          <w:sz w:val="28"/>
          <w:szCs w:val="28"/>
        </w:rPr>
        <w:t xml:space="preserve"> </w:t>
      </w:r>
      <w:proofErr w:type="spellStart"/>
      <w:r w:rsidR="00D21394">
        <w:rPr>
          <w:sz w:val="28"/>
          <w:szCs w:val="28"/>
        </w:rPr>
        <w:t>Рэисовна</w:t>
      </w:r>
      <w:proofErr w:type="spellEnd"/>
    </w:p>
    <w:p w:rsidR="00A14E54" w:rsidRPr="00B344DE" w:rsidRDefault="00A14E54" w:rsidP="00A14E54">
      <w:pPr>
        <w:jc w:val="right"/>
        <w:rPr>
          <w:sz w:val="28"/>
          <w:szCs w:val="28"/>
        </w:rPr>
      </w:pPr>
    </w:p>
    <w:p w:rsidR="00A14E54" w:rsidRPr="00B344DE" w:rsidRDefault="00A14E54" w:rsidP="00A14E54">
      <w:pPr>
        <w:jc w:val="right"/>
        <w:rPr>
          <w:sz w:val="28"/>
          <w:szCs w:val="28"/>
        </w:rPr>
      </w:pPr>
    </w:p>
    <w:p w:rsidR="00A14E54" w:rsidRPr="00B344DE" w:rsidRDefault="00A14E54" w:rsidP="00A14E54">
      <w:pPr>
        <w:rPr>
          <w:sz w:val="28"/>
          <w:szCs w:val="28"/>
        </w:rPr>
      </w:pPr>
    </w:p>
    <w:p w:rsidR="00A14E54" w:rsidRPr="00B344DE" w:rsidRDefault="00A14E54" w:rsidP="00A14E54">
      <w:pPr>
        <w:jc w:val="center"/>
        <w:rPr>
          <w:sz w:val="28"/>
          <w:szCs w:val="28"/>
        </w:rPr>
      </w:pPr>
    </w:p>
    <w:p w:rsidR="00A14E54" w:rsidRPr="00B344DE" w:rsidRDefault="00A14E54" w:rsidP="00A14E54">
      <w:pPr>
        <w:jc w:val="center"/>
        <w:rPr>
          <w:sz w:val="28"/>
          <w:szCs w:val="28"/>
        </w:rPr>
      </w:pPr>
    </w:p>
    <w:p w:rsidR="00A14E54" w:rsidRPr="00B344DE" w:rsidRDefault="00A14E54" w:rsidP="00ED029C">
      <w:pPr>
        <w:rPr>
          <w:sz w:val="28"/>
          <w:szCs w:val="28"/>
        </w:rPr>
      </w:pPr>
    </w:p>
    <w:p w:rsidR="00A14E54" w:rsidRPr="00B344DE" w:rsidRDefault="00A14E54" w:rsidP="00945272">
      <w:pPr>
        <w:rPr>
          <w:sz w:val="28"/>
          <w:szCs w:val="28"/>
        </w:rPr>
      </w:pPr>
    </w:p>
    <w:p w:rsidR="00B9485D" w:rsidRPr="00945272" w:rsidRDefault="00A14E54" w:rsidP="00945272">
      <w:pPr>
        <w:jc w:val="center"/>
        <w:rPr>
          <w:rStyle w:val="a4"/>
          <w:b w:val="0"/>
          <w:bCs w:val="0"/>
          <w:sz w:val="28"/>
          <w:szCs w:val="28"/>
        </w:rPr>
      </w:pPr>
      <w:r w:rsidRPr="00B344DE">
        <w:rPr>
          <w:sz w:val="28"/>
          <w:szCs w:val="28"/>
        </w:rPr>
        <w:t xml:space="preserve">2019-2020 учебный год </w:t>
      </w:r>
    </w:p>
    <w:p w:rsidR="00421F16" w:rsidRPr="00B344DE" w:rsidRDefault="00B344DE" w:rsidP="00B344DE">
      <w:pPr>
        <w:ind w:firstLine="708"/>
        <w:jc w:val="center"/>
        <w:rPr>
          <w:b/>
          <w:sz w:val="28"/>
          <w:szCs w:val="28"/>
        </w:rPr>
      </w:pPr>
      <w:r w:rsidRPr="00B344DE">
        <w:rPr>
          <w:b/>
          <w:sz w:val="28"/>
          <w:szCs w:val="28"/>
        </w:rPr>
        <w:lastRenderedPageBreak/>
        <w:t>1.</w:t>
      </w:r>
      <w:r w:rsidR="00421F16" w:rsidRPr="00B344DE">
        <w:rPr>
          <w:b/>
          <w:sz w:val="28"/>
          <w:szCs w:val="28"/>
        </w:rPr>
        <w:t>Пояснительная записка</w:t>
      </w:r>
      <w:r w:rsidRPr="00B344DE">
        <w:rPr>
          <w:b/>
          <w:sz w:val="28"/>
          <w:szCs w:val="28"/>
        </w:rPr>
        <w:t>.</w:t>
      </w:r>
    </w:p>
    <w:p w:rsidR="00421F16" w:rsidRPr="00B344DE" w:rsidRDefault="00421F16" w:rsidP="00B344DE">
      <w:pPr>
        <w:ind w:firstLine="708"/>
        <w:jc w:val="both"/>
        <w:rPr>
          <w:b/>
          <w:sz w:val="28"/>
          <w:szCs w:val="28"/>
        </w:rPr>
      </w:pPr>
    </w:p>
    <w:p w:rsidR="00ED029C" w:rsidRPr="00945272" w:rsidRDefault="007F0067" w:rsidP="00945272">
      <w:pPr>
        <w:ind w:firstLine="540"/>
        <w:jc w:val="both"/>
        <w:rPr>
          <w:sz w:val="28"/>
          <w:szCs w:val="28"/>
        </w:rPr>
      </w:pPr>
      <w:r w:rsidRPr="00945272">
        <w:rPr>
          <w:sz w:val="28"/>
          <w:szCs w:val="28"/>
        </w:rPr>
        <w:t>Рабочая программа курса «Родной язык (ру</w:t>
      </w:r>
      <w:r w:rsidR="00945272" w:rsidRPr="00945272">
        <w:rPr>
          <w:sz w:val="28"/>
          <w:szCs w:val="28"/>
        </w:rPr>
        <w:t>сский)» составлена на основании:</w:t>
      </w:r>
    </w:p>
    <w:p w:rsidR="00ED029C" w:rsidRPr="00945272" w:rsidRDefault="00ED029C" w:rsidP="00945272">
      <w:pPr>
        <w:ind w:firstLine="540"/>
        <w:jc w:val="both"/>
        <w:rPr>
          <w:sz w:val="28"/>
          <w:szCs w:val="28"/>
        </w:rPr>
      </w:pPr>
      <w:r w:rsidRPr="00945272">
        <w:rPr>
          <w:sz w:val="28"/>
          <w:szCs w:val="28"/>
        </w:rPr>
        <w:t xml:space="preserve">- </w:t>
      </w:r>
      <w:r w:rsidR="007F0067" w:rsidRPr="00945272">
        <w:rPr>
          <w:sz w:val="28"/>
          <w:szCs w:val="28"/>
        </w:rPr>
        <w:t xml:space="preserve">Приказа </w:t>
      </w:r>
      <w:proofErr w:type="spellStart"/>
      <w:r w:rsidR="007F0067" w:rsidRPr="00945272">
        <w:rPr>
          <w:sz w:val="28"/>
          <w:szCs w:val="28"/>
        </w:rPr>
        <w:t>Минобрнауки</w:t>
      </w:r>
      <w:proofErr w:type="spellEnd"/>
      <w:r w:rsidR="007F0067" w:rsidRPr="00945272">
        <w:rPr>
          <w:sz w:val="28"/>
          <w:szCs w:val="28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2015 г. N 1897"</w:t>
      </w:r>
      <w:r w:rsidR="00945272" w:rsidRPr="00945272">
        <w:rPr>
          <w:sz w:val="28"/>
          <w:szCs w:val="28"/>
        </w:rPr>
        <w:t>;</w:t>
      </w:r>
    </w:p>
    <w:p w:rsidR="00945272" w:rsidRPr="00945272" w:rsidRDefault="00ED029C" w:rsidP="00945272">
      <w:pPr>
        <w:ind w:firstLine="540"/>
        <w:jc w:val="both"/>
        <w:rPr>
          <w:color w:val="231F21"/>
          <w:w w:val="111"/>
          <w:sz w:val="28"/>
          <w:szCs w:val="28"/>
          <w:lang w:eastAsia="en-US"/>
        </w:rPr>
      </w:pPr>
      <w:r w:rsidRPr="00945272">
        <w:rPr>
          <w:sz w:val="28"/>
          <w:szCs w:val="28"/>
        </w:rPr>
        <w:t xml:space="preserve">- </w:t>
      </w:r>
      <w:r w:rsidR="00945272" w:rsidRPr="00945272">
        <w:rPr>
          <w:color w:val="231F21"/>
          <w:w w:val="111"/>
          <w:sz w:val="28"/>
          <w:szCs w:val="28"/>
          <w:lang w:eastAsia="en-US"/>
        </w:rPr>
        <w:t xml:space="preserve">учебного </w:t>
      </w:r>
      <w:proofErr w:type="gramStart"/>
      <w:r w:rsidR="00945272" w:rsidRPr="00945272">
        <w:rPr>
          <w:color w:val="231F21"/>
          <w:w w:val="111"/>
          <w:sz w:val="28"/>
          <w:szCs w:val="28"/>
          <w:lang w:eastAsia="en-US"/>
        </w:rPr>
        <w:t>плана  для</w:t>
      </w:r>
      <w:proofErr w:type="gramEnd"/>
      <w:r w:rsidR="00945272" w:rsidRPr="00945272">
        <w:rPr>
          <w:color w:val="231F21"/>
          <w:w w:val="111"/>
          <w:sz w:val="28"/>
          <w:szCs w:val="28"/>
          <w:lang w:eastAsia="en-US"/>
        </w:rPr>
        <w:t xml:space="preserve"> 5-9 классов </w:t>
      </w:r>
      <w:proofErr w:type="spellStart"/>
      <w:r w:rsidR="00D21394">
        <w:rPr>
          <w:color w:val="231F21"/>
          <w:w w:val="111"/>
          <w:sz w:val="28"/>
          <w:szCs w:val="28"/>
          <w:lang w:eastAsia="en-US"/>
        </w:rPr>
        <w:t>Бушуйской</w:t>
      </w:r>
      <w:proofErr w:type="spellEnd"/>
      <w:r w:rsidR="00D21394">
        <w:rPr>
          <w:color w:val="231F21"/>
          <w:w w:val="111"/>
          <w:sz w:val="28"/>
          <w:szCs w:val="28"/>
          <w:lang w:eastAsia="en-US"/>
        </w:rPr>
        <w:t xml:space="preserve"> основной школы – филиала </w:t>
      </w:r>
      <w:r w:rsidR="00945272" w:rsidRPr="00945272">
        <w:rPr>
          <w:color w:val="231F21"/>
          <w:w w:val="111"/>
          <w:sz w:val="28"/>
          <w:szCs w:val="28"/>
          <w:lang w:eastAsia="en-US"/>
        </w:rPr>
        <w:t>муниципального бюджетного общеобразовательного учреждения «</w:t>
      </w:r>
      <w:proofErr w:type="spellStart"/>
      <w:r w:rsidR="00945272" w:rsidRPr="00945272">
        <w:rPr>
          <w:color w:val="231F21"/>
          <w:w w:val="111"/>
          <w:sz w:val="28"/>
          <w:szCs w:val="28"/>
          <w:lang w:eastAsia="en-US"/>
        </w:rPr>
        <w:t>Кириковская</w:t>
      </w:r>
      <w:proofErr w:type="spellEnd"/>
      <w:r w:rsidR="00945272" w:rsidRPr="00945272">
        <w:rPr>
          <w:color w:val="231F21"/>
          <w:w w:val="111"/>
          <w:sz w:val="28"/>
          <w:szCs w:val="28"/>
          <w:lang w:eastAsia="en-US"/>
        </w:rPr>
        <w:t xml:space="preserve"> средняя школа» на 2019-2020 учебный год;  </w:t>
      </w:r>
    </w:p>
    <w:p w:rsidR="00945272" w:rsidRPr="00945272" w:rsidRDefault="00945272" w:rsidP="00945272">
      <w:pPr>
        <w:ind w:firstLine="540"/>
        <w:jc w:val="both"/>
        <w:rPr>
          <w:b/>
          <w:sz w:val="28"/>
          <w:szCs w:val="28"/>
          <w:u w:val="single"/>
        </w:rPr>
      </w:pPr>
      <w:r w:rsidRPr="00945272">
        <w:rPr>
          <w:color w:val="231F21"/>
          <w:w w:val="111"/>
          <w:sz w:val="28"/>
          <w:szCs w:val="28"/>
          <w:lang w:eastAsia="en-US"/>
        </w:rPr>
        <w:t xml:space="preserve"> -  положения о рабочей программе </w:t>
      </w:r>
      <w:proofErr w:type="gramStart"/>
      <w:r w:rsidRPr="00945272">
        <w:rPr>
          <w:color w:val="231F21"/>
          <w:w w:val="111"/>
          <w:sz w:val="28"/>
          <w:szCs w:val="28"/>
          <w:lang w:eastAsia="en-US"/>
        </w:rPr>
        <w:t>педагога  муниципального</w:t>
      </w:r>
      <w:proofErr w:type="gramEnd"/>
      <w:r w:rsidRPr="00945272">
        <w:rPr>
          <w:color w:val="231F21"/>
          <w:w w:val="111"/>
          <w:sz w:val="28"/>
          <w:szCs w:val="28"/>
          <w:lang w:eastAsia="en-US"/>
        </w:rPr>
        <w:t xml:space="preserve"> бюджетного общеобразовательного учреждения «</w:t>
      </w:r>
      <w:proofErr w:type="spellStart"/>
      <w:r w:rsidRPr="00945272">
        <w:rPr>
          <w:color w:val="231F21"/>
          <w:w w:val="111"/>
          <w:sz w:val="28"/>
          <w:szCs w:val="28"/>
          <w:lang w:eastAsia="en-US"/>
        </w:rPr>
        <w:t>Кириковская</w:t>
      </w:r>
      <w:proofErr w:type="spellEnd"/>
      <w:r w:rsidRPr="00945272">
        <w:rPr>
          <w:color w:val="231F21"/>
          <w:w w:val="111"/>
          <w:sz w:val="28"/>
          <w:szCs w:val="28"/>
          <w:lang w:eastAsia="en-US"/>
        </w:rPr>
        <w:t xml:space="preserve"> средняя  школа» реализующего предметы, курсы и дисциплины общего образования от 30 мая 2019 года.</w:t>
      </w:r>
    </w:p>
    <w:p w:rsidR="007F0067" w:rsidRPr="00B344DE" w:rsidRDefault="007F0067" w:rsidP="00945272">
      <w:pPr>
        <w:ind w:firstLine="360"/>
        <w:jc w:val="both"/>
        <w:rPr>
          <w:sz w:val="28"/>
          <w:szCs w:val="28"/>
        </w:rPr>
      </w:pPr>
      <w:r w:rsidRPr="00945272">
        <w:rPr>
          <w:b/>
          <w:sz w:val="28"/>
          <w:szCs w:val="28"/>
        </w:rPr>
        <w:t>Целями</w:t>
      </w:r>
      <w:r w:rsidRPr="00945272">
        <w:rPr>
          <w:sz w:val="28"/>
          <w:szCs w:val="28"/>
        </w:rPr>
        <w:t xml:space="preserve"> изучения родного (русского) языка являются</w:t>
      </w:r>
      <w:r w:rsidRPr="00B344DE">
        <w:rPr>
          <w:sz w:val="28"/>
          <w:szCs w:val="28"/>
        </w:rPr>
        <w:t>: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Pr="00ED029C" w:rsidRDefault="007F0067" w:rsidP="00ED029C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B344DE">
        <w:rPr>
          <w:sz w:val="28"/>
          <w:szCs w:val="28"/>
        </w:rPr>
        <w:t xml:space="preserve">В рабочей программе отражается направленность содержания курса на формирование культуры общения через овладение родным (русским) языком как средством общения в разных сферах и ситуациях общения; воспитание бережного отношения к родному (русскому) языку как к одной из основных культурно значимых ценностей российского народа. </w:t>
      </w:r>
    </w:p>
    <w:p w:rsidR="003A4458" w:rsidRPr="00B344DE" w:rsidRDefault="00B344DE" w:rsidP="00B344DE">
      <w:pPr>
        <w:pStyle w:val="a3"/>
        <w:shd w:val="clear" w:color="auto" w:fill="FFFFFF"/>
        <w:spacing w:before="0" w:beforeAutospacing="0" w:after="160" w:afterAutospacing="0"/>
        <w:jc w:val="center"/>
        <w:rPr>
          <w:color w:val="212121"/>
          <w:sz w:val="28"/>
          <w:szCs w:val="28"/>
        </w:rPr>
      </w:pPr>
      <w:r w:rsidRPr="00B344DE">
        <w:rPr>
          <w:rStyle w:val="a4"/>
          <w:color w:val="212121"/>
          <w:sz w:val="28"/>
          <w:szCs w:val="28"/>
        </w:rPr>
        <w:t xml:space="preserve">2. </w:t>
      </w:r>
      <w:r w:rsidR="003A4458" w:rsidRPr="00B344DE">
        <w:rPr>
          <w:rStyle w:val="a4"/>
          <w:color w:val="212121"/>
          <w:sz w:val="28"/>
          <w:szCs w:val="28"/>
        </w:rPr>
        <w:t xml:space="preserve">Планируемые результаты </w:t>
      </w:r>
      <w:r w:rsidR="007F0067" w:rsidRPr="00B344DE">
        <w:rPr>
          <w:rStyle w:val="a4"/>
          <w:color w:val="212121"/>
          <w:sz w:val="28"/>
          <w:szCs w:val="28"/>
        </w:rPr>
        <w:t>освоения предмета</w:t>
      </w:r>
      <w:r w:rsidRPr="00B344DE">
        <w:rPr>
          <w:rStyle w:val="a4"/>
          <w:color w:val="212121"/>
          <w:sz w:val="28"/>
          <w:szCs w:val="28"/>
        </w:rPr>
        <w:t xml:space="preserve">. </w:t>
      </w:r>
    </w:p>
    <w:p w:rsidR="00B9485D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B344DE">
        <w:rPr>
          <w:color w:val="212121"/>
          <w:sz w:val="28"/>
          <w:szCs w:val="28"/>
        </w:rPr>
        <w:softHyphen/>
        <w:t>разования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                                                  </w:t>
      </w:r>
      <w:r w:rsidRPr="00B344DE">
        <w:rPr>
          <w:rStyle w:val="apple-converted-space"/>
          <w:i/>
          <w:iCs/>
          <w:color w:val="212121"/>
          <w:sz w:val="28"/>
          <w:szCs w:val="28"/>
        </w:rPr>
        <w:t> </w:t>
      </w:r>
      <w:r w:rsidRPr="00B344DE">
        <w:rPr>
          <w:rStyle w:val="a5"/>
          <w:b/>
          <w:bCs/>
          <w:color w:val="212121"/>
          <w:sz w:val="28"/>
          <w:szCs w:val="28"/>
        </w:rPr>
        <w:t>личностные: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 учащихся будут сформированы: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1) ответственное отношение к учению;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2) готовность и спо</w:t>
      </w:r>
      <w:r w:rsidRPr="00B344DE">
        <w:rPr>
          <w:color w:val="212121"/>
          <w:sz w:val="28"/>
          <w:szCs w:val="28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lastRenderedPageBreak/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344DE">
        <w:rPr>
          <w:color w:val="212121"/>
          <w:sz w:val="28"/>
          <w:szCs w:val="28"/>
        </w:rPr>
        <w:t>контрпримеры</w:t>
      </w:r>
      <w:proofErr w:type="spellEnd"/>
      <w:r w:rsidRPr="00B344DE">
        <w:rPr>
          <w:color w:val="212121"/>
          <w:sz w:val="28"/>
          <w:szCs w:val="28"/>
        </w:rPr>
        <w:t>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4) начальные навыки адаптации в динамично изменяющемся мире;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B344DE">
        <w:rPr>
          <w:color w:val="212121"/>
          <w:sz w:val="28"/>
          <w:szCs w:val="28"/>
        </w:rPr>
        <w:t>здоровьесберегающего</w:t>
      </w:r>
      <w:proofErr w:type="spellEnd"/>
      <w:r w:rsidRPr="00B344DE">
        <w:rPr>
          <w:color w:val="212121"/>
          <w:sz w:val="28"/>
          <w:szCs w:val="28"/>
        </w:rPr>
        <w:t xml:space="preserve"> поведения;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6) формирование способности к эмоциональному вос</w:t>
      </w:r>
      <w:r w:rsidRPr="00B344DE">
        <w:rPr>
          <w:color w:val="212121"/>
          <w:sz w:val="28"/>
          <w:szCs w:val="28"/>
        </w:rPr>
        <w:softHyphen/>
        <w:t xml:space="preserve">приятию </w:t>
      </w:r>
      <w:proofErr w:type="gramStart"/>
      <w:r w:rsidRPr="00B344DE">
        <w:rPr>
          <w:color w:val="212121"/>
          <w:sz w:val="28"/>
          <w:szCs w:val="28"/>
        </w:rPr>
        <w:t>языковых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объектов</w:t>
      </w:r>
      <w:proofErr w:type="gramEnd"/>
      <w:r w:rsidRPr="00B344DE">
        <w:rPr>
          <w:color w:val="212121"/>
          <w:sz w:val="28"/>
          <w:szCs w:val="28"/>
        </w:rPr>
        <w:t>, лингвистических задач, их решений, рассуж</w:t>
      </w:r>
      <w:r w:rsidRPr="00B344DE">
        <w:rPr>
          <w:color w:val="212121"/>
          <w:sz w:val="28"/>
          <w:szCs w:val="28"/>
        </w:rPr>
        <w:softHyphen/>
        <w:t>дений;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7) умение контролировать процесс и результат учебной деятельности;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 учащихся могут быть сформированы: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1)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          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2) коммуникативная компетентность в об</w:t>
      </w:r>
      <w:r w:rsidRPr="00B344DE">
        <w:rPr>
          <w:color w:val="212121"/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B344DE">
        <w:rPr>
          <w:color w:val="212121"/>
          <w:sz w:val="28"/>
          <w:szCs w:val="28"/>
        </w:rPr>
        <w:softHyphen/>
        <w:t>ской и других видах деятельности;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ED029C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4) креативность мышления, инициативы, находчивости, активности при решении филологических задач;</w:t>
      </w:r>
    </w:p>
    <w:p w:rsidR="003A4458" w:rsidRPr="00B344DE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pple-converted-space"/>
          <w:b/>
          <w:bCs/>
          <w:i/>
          <w:iCs/>
          <w:color w:val="212121"/>
          <w:sz w:val="28"/>
          <w:szCs w:val="28"/>
        </w:rPr>
        <w:t> </w:t>
      </w:r>
      <w:proofErr w:type="spellStart"/>
      <w:r w:rsidRPr="00B344DE">
        <w:rPr>
          <w:rStyle w:val="a5"/>
          <w:b/>
          <w:bCs/>
          <w:color w:val="212121"/>
          <w:sz w:val="28"/>
          <w:szCs w:val="28"/>
        </w:rPr>
        <w:t>метапредметные</w:t>
      </w:r>
      <w:proofErr w:type="spellEnd"/>
      <w:r w:rsidRPr="00B344DE">
        <w:rPr>
          <w:rStyle w:val="a5"/>
          <w:b/>
          <w:bCs/>
          <w:color w:val="212121"/>
          <w:sz w:val="28"/>
          <w:szCs w:val="28"/>
        </w:rPr>
        <w:t>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b/>
          <w:bCs/>
          <w:color w:val="212121"/>
          <w:sz w:val="28"/>
          <w:szCs w:val="28"/>
          <w:u w:val="single"/>
        </w:rPr>
        <w:t>регулятивные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 учащиеся научатся:</w:t>
      </w:r>
    </w:p>
    <w:p w:rsidR="003A4458" w:rsidRPr="00945272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12121"/>
          <w:sz w:val="28"/>
          <w:szCs w:val="28"/>
        </w:rPr>
      </w:pPr>
      <w:r w:rsidRPr="00945272">
        <w:rPr>
          <w:rStyle w:val="a5"/>
          <w:i w:val="0"/>
          <w:color w:val="212121"/>
          <w:sz w:val="28"/>
          <w:szCs w:val="28"/>
        </w:rPr>
        <w:t>1) формулировать и удерживать учебную задачу;</w:t>
      </w:r>
    </w:p>
    <w:p w:rsidR="003A4458" w:rsidRPr="00945272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12121"/>
          <w:sz w:val="28"/>
          <w:szCs w:val="28"/>
        </w:rPr>
      </w:pPr>
      <w:r w:rsidRPr="00945272">
        <w:rPr>
          <w:rStyle w:val="a5"/>
          <w:i w:val="0"/>
          <w:color w:val="212121"/>
          <w:sz w:val="28"/>
          <w:szCs w:val="28"/>
        </w:rPr>
        <w:t>2) выбирать действия в соответствии с поставленной задачей и условиями её реализации;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 xml:space="preserve">3) </w:t>
      </w:r>
      <w:proofErr w:type="gramStart"/>
      <w:r w:rsidRPr="00B344DE">
        <w:rPr>
          <w:color w:val="212121"/>
          <w:sz w:val="28"/>
          <w:szCs w:val="28"/>
        </w:rPr>
        <w:t>планировать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пути</w:t>
      </w:r>
      <w:proofErr w:type="gramEnd"/>
      <w:r w:rsidRPr="00B344DE">
        <w:rPr>
          <w:color w:val="212121"/>
          <w:sz w:val="28"/>
          <w:szCs w:val="28"/>
        </w:rPr>
        <w:t xml:space="preserve"> достижения целей, осознанно выбирать наиболее эффективные способы решения учебных и познавательных задач;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B344DE">
        <w:rPr>
          <w:color w:val="212121"/>
          <w:sz w:val="28"/>
          <w:szCs w:val="28"/>
        </w:rPr>
        <w:t>4)предвидеть</w:t>
      </w:r>
      <w:proofErr w:type="gramEnd"/>
      <w:r w:rsidRPr="00B344DE">
        <w:rPr>
          <w:color w:val="212121"/>
          <w:sz w:val="28"/>
          <w:szCs w:val="28"/>
        </w:rPr>
        <w:t xml:space="preserve"> уровень усвоения знаний, его временных характеристик;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5) составлять план и последовательность действий;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6) осуществлять контроль по образцу и вносить не</w:t>
      </w:r>
      <w:r w:rsidRPr="00B344DE">
        <w:rPr>
          <w:color w:val="212121"/>
          <w:sz w:val="28"/>
          <w:szCs w:val="28"/>
        </w:rPr>
        <w:softHyphen/>
        <w:t>обходимые коррективы;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учащиеся получат возможность научиться: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 xml:space="preserve">1) определять последовательность промежуточных целей и соответствующих им действий с </w:t>
      </w:r>
      <w:proofErr w:type="gramStart"/>
      <w:r w:rsidRPr="00B344DE">
        <w:rPr>
          <w:color w:val="212121"/>
          <w:sz w:val="28"/>
          <w:szCs w:val="28"/>
        </w:rPr>
        <w:t>учётом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конечного</w:t>
      </w:r>
      <w:proofErr w:type="gramEnd"/>
      <w:r w:rsidRPr="00B344DE">
        <w:rPr>
          <w:color w:val="212121"/>
          <w:sz w:val="28"/>
          <w:szCs w:val="28"/>
        </w:rPr>
        <w:t xml:space="preserve"> результата;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lastRenderedPageBreak/>
        <w:t>4) выделять и формулировать то, что усвоено и, что нужно усвоить, определять качество и уровень усвоения;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b/>
          <w:bCs/>
          <w:color w:val="212121"/>
          <w:sz w:val="28"/>
          <w:szCs w:val="28"/>
          <w:u w:val="single"/>
        </w:rPr>
        <w:t>познавательные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учащиеся научатся: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1</w:t>
      </w:r>
      <w:r w:rsidRPr="00ED029C">
        <w:rPr>
          <w:rStyle w:val="a5"/>
          <w:i w:val="0"/>
          <w:color w:val="212121"/>
          <w:sz w:val="28"/>
          <w:szCs w:val="28"/>
        </w:rPr>
        <w:t>) самостоятельно выделять и формулировать познавательную цель;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2) использовать общие приёмы решения задач;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4) осуществлять смысловое чтение;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color w:val="212121"/>
          <w:sz w:val="28"/>
          <w:szCs w:val="28"/>
        </w:rPr>
        <w:t>5) создавать, применять</w:t>
      </w:r>
      <w:r w:rsidRPr="00B344DE">
        <w:rPr>
          <w:color w:val="212121"/>
          <w:sz w:val="28"/>
          <w:szCs w:val="28"/>
        </w:rPr>
        <w:t xml:space="preserve"> и преобразовывать знаково-символические средства, модели и схемы для решения задач;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6) самостоятельно ставить цели, выбирать и соз</w:t>
      </w:r>
      <w:r w:rsidRPr="00B344DE">
        <w:rPr>
          <w:color w:val="212121"/>
          <w:sz w:val="28"/>
          <w:szCs w:val="28"/>
        </w:rPr>
        <w:softHyphen/>
        <w:t>давать алгоритмы для решения учебных лингвистических про</w:t>
      </w:r>
      <w:r w:rsidRPr="00B344DE">
        <w:rPr>
          <w:color w:val="212121"/>
          <w:sz w:val="28"/>
          <w:szCs w:val="28"/>
        </w:rPr>
        <w:softHyphen/>
        <w:t>блем;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</w:t>
      </w:r>
      <w:r w:rsidRPr="00B344DE">
        <w:rPr>
          <w:color w:val="212121"/>
          <w:sz w:val="28"/>
          <w:szCs w:val="28"/>
        </w:rPr>
        <w:softHyphen/>
        <w:t>горитмом;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8) понимать и использовать лингвистические сред</w:t>
      </w:r>
      <w:r w:rsidRPr="00B344DE">
        <w:rPr>
          <w:color w:val="212121"/>
          <w:sz w:val="28"/>
          <w:szCs w:val="28"/>
        </w:rPr>
        <w:softHyphen/>
        <w:t>ства наглядности (</w:t>
      </w:r>
      <w:proofErr w:type="gramStart"/>
      <w:r w:rsidRPr="00B344DE">
        <w:rPr>
          <w:color w:val="212121"/>
          <w:sz w:val="28"/>
          <w:szCs w:val="28"/>
        </w:rPr>
        <w:t>рисунки,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схемы</w:t>
      </w:r>
      <w:proofErr w:type="gramEnd"/>
      <w:r w:rsidRPr="00B344DE">
        <w:rPr>
          <w:color w:val="212121"/>
          <w:sz w:val="28"/>
          <w:szCs w:val="28"/>
        </w:rPr>
        <w:t xml:space="preserve"> и др.) для иллю</w:t>
      </w:r>
      <w:r w:rsidRPr="00B344DE">
        <w:rPr>
          <w:color w:val="212121"/>
          <w:sz w:val="28"/>
          <w:szCs w:val="28"/>
        </w:rPr>
        <w:softHyphen/>
        <w:t>страции, интерпретации, аргументации;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9) находить в различных источниках информа</w:t>
      </w:r>
      <w:r w:rsidRPr="00B344DE">
        <w:rPr>
          <w:color w:val="212121"/>
          <w:sz w:val="28"/>
          <w:szCs w:val="28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учащиеся получат возможность научиться: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          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1) устанавливать причинно-следственные связи; строить логические рассуждения, умозаключения (индуктив</w:t>
      </w:r>
      <w:r w:rsidRPr="00B344DE">
        <w:rPr>
          <w:color w:val="212121"/>
          <w:sz w:val="28"/>
          <w:szCs w:val="28"/>
        </w:rPr>
        <w:softHyphen/>
        <w:t>ные, дедуктивные и по аналогии) и выводы;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 xml:space="preserve">2) формировать учебную и </w:t>
      </w:r>
      <w:proofErr w:type="spellStart"/>
      <w:r w:rsidRPr="00B344DE">
        <w:rPr>
          <w:color w:val="212121"/>
          <w:sz w:val="28"/>
          <w:szCs w:val="28"/>
        </w:rPr>
        <w:t>общепользовательскую</w:t>
      </w:r>
      <w:proofErr w:type="spellEnd"/>
      <w:r w:rsidRPr="00B344DE">
        <w:rPr>
          <w:color w:val="212121"/>
          <w:sz w:val="28"/>
          <w:szCs w:val="28"/>
        </w:rPr>
        <w:t xml:space="preserve"> компе</w:t>
      </w:r>
      <w:r w:rsidRPr="00B344DE">
        <w:rPr>
          <w:color w:val="212121"/>
          <w:sz w:val="28"/>
          <w:szCs w:val="28"/>
        </w:rPr>
        <w:softHyphen/>
        <w:t>тентности в области использования информационно-комму</w:t>
      </w:r>
      <w:r w:rsidRPr="00B344DE">
        <w:rPr>
          <w:color w:val="212121"/>
          <w:sz w:val="28"/>
          <w:szCs w:val="28"/>
        </w:rPr>
        <w:softHyphen/>
        <w:t>никационных технологий (ИКТ-компетентности);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3) видеть задачу;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4) выдвигать гипотезы при решении учебных задач и понимать необходимость их проверки;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6) выбирать наиболее рациональные и эффективные способы решения задач;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8) оценивать информацию (критическая оценка, оценка достоверности);</w:t>
      </w:r>
    </w:p>
    <w:p w:rsidR="003A4458" w:rsidRPr="00B344DE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9) устанавливать причинно-следственные связи, выстраивать рассуждения, обобщения;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b/>
          <w:bCs/>
          <w:color w:val="212121"/>
          <w:sz w:val="28"/>
          <w:szCs w:val="28"/>
          <w:u w:val="single"/>
        </w:rPr>
        <w:t>коммуникативные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rStyle w:val="a5"/>
          <w:color w:val="212121"/>
          <w:sz w:val="28"/>
          <w:szCs w:val="28"/>
        </w:rPr>
        <w:t>учащиеся научатся: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lastRenderedPageBreak/>
        <w:t>           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1) организовывать учебное сотруд</w:t>
      </w:r>
      <w:r w:rsidRPr="00B344DE">
        <w:rPr>
          <w:color w:val="212121"/>
          <w:sz w:val="28"/>
          <w:szCs w:val="28"/>
        </w:rPr>
        <w:softHyphen/>
        <w:t>ничество и совместную деятельность с учителем и сверстни</w:t>
      </w:r>
      <w:r w:rsidRPr="00B344DE">
        <w:rPr>
          <w:color w:val="212121"/>
          <w:sz w:val="28"/>
          <w:szCs w:val="28"/>
        </w:rPr>
        <w:softHyphen/>
        <w:t>ками: определять цели, распределять функции и роли участ</w:t>
      </w:r>
      <w:r w:rsidRPr="00B344DE">
        <w:rPr>
          <w:color w:val="212121"/>
          <w:sz w:val="28"/>
          <w:szCs w:val="28"/>
        </w:rPr>
        <w:softHyphen/>
        <w:t>ников;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           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2) взаимодействовать и находить общие способы работы; работать в группе: находить общее решение и разре</w:t>
      </w:r>
      <w:r w:rsidRPr="00B344DE">
        <w:rPr>
          <w:color w:val="212121"/>
          <w:sz w:val="28"/>
          <w:szCs w:val="28"/>
        </w:rPr>
        <w:softHyphen/>
        <w:t>шать конфликты на основе согласования позиций и учёта ин</w:t>
      </w:r>
      <w:r w:rsidRPr="00B344DE">
        <w:rPr>
          <w:color w:val="212121"/>
          <w:sz w:val="28"/>
          <w:szCs w:val="28"/>
        </w:rPr>
        <w:softHyphen/>
        <w:t xml:space="preserve">тересов; слушать партнёра; формулировать, </w:t>
      </w:r>
      <w:r w:rsidRPr="00ED029C">
        <w:rPr>
          <w:color w:val="212121"/>
          <w:sz w:val="28"/>
          <w:szCs w:val="28"/>
        </w:rPr>
        <w:t>аргументировать и отстаивать своё мнение;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 3) прогнозировать возникновение конфликтов при наличии разных точек зрения;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 4) разрешать конфликты на основе учёта интересов и позиций всех участников;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 5) координировать и принимать различные позиции во взаимодействии;</w:t>
      </w:r>
    </w:p>
    <w:p w:rsidR="003A4458" w:rsidRPr="00ED029C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D029C">
        <w:rPr>
          <w:rStyle w:val="a5"/>
          <w:i w:val="0"/>
          <w:color w:val="212121"/>
          <w:sz w:val="28"/>
          <w:szCs w:val="28"/>
        </w:rPr>
        <w:t> 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  <w:r w:rsidRPr="00ED029C">
        <w:rPr>
          <w:rStyle w:val="a5"/>
          <w:b/>
          <w:bCs/>
          <w:i w:val="0"/>
          <w:color w:val="212121"/>
          <w:sz w:val="28"/>
          <w:szCs w:val="28"/>
        </w:rPr>
        <w:t>                     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b/>
          <w:bCs/>
          <w:color w:val="212121"/>
          <w:sz w:val="28"/>
          <w:szCs w:val="28"/>
        </w:rPr>
        <w:t>                   </w:t>
      </w:r>
      <w:r w:rsidRPr="00B344DE">
        <w:rPr>
          <w:rStyle w:val="apple-converted-space"/>
          <w:b/>
          <w:bCs/>
          <w:i/>
          <w:iCs/>
          <w:color w:val="212121"/>
          <w:sz w:val="28"/>
          <w:szCs w:val="28"/>
        </w:rPr>
        <w:t> </w:t>
      </w:r>
      <w:r w:rsidRPr="00B344DE">
        <w:rPr>
          <w:rStyle w:val="a5"/>
          <w:b/>
          <w:bCs/>
          <w:color w:val="212121"/>
          <w:sz w:val="28"/>
          <w:szCs w:val="28"/>
        </w:rPr>
        <w:t>Предметные результаты: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5"/>
          <w:b/>
          <w:bCs/>
          <w:color w:val="212121"/>
          <w:sz w:val="28"/>
          <w:szCs w:val="28"/>
        </w:rPr>
        <w:t> 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приобщение к литературному наследию своего народа;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формирование причастности к свершениям и традициям своего народа;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осознание исторической преемственности поколений, своей ответственности за сохранение культуры народа;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A4458" w:rsidRPr="00B344DE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ED029C" w:rsidRPr="00ED029C" w:rsidRDefault="003A4458" w:rsidP="00ED02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Style w:val="a4"/>
          <w:b w:val="0"/>
          <w:bCs w:val="0"/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              </w:t>
      </w:r>
      <w:r w:rsidRPr="00B344DE">
        <w:rPr>
          <w:rStyle w:val="apple-converted-space"/>
          <w:color w:val="212121"/>
          <w:sz w:val="28"/>
          <w:szCs w:val="28"/>
        </w:rPr>
        <w:t> </w:t>
      </w:r>
      <w:r w:rsidRPr="00B344DE">
        <w:rPr>
          <w:color w:val="212121"/>
          <w:sz w:val="28"/>
          <w:szCs w:val="28"/>
        </w:rPr>
        <w:t>Понимание взаимосвязи языка, культуры и истории народа, говорящего на нём</w:t>
      </w:r>
      <w:r w:rsidRPr="00B344DE">
        <w:rPr>
          <w:rStyle w:val="a4"/>
          <w:color w:val="212121"/>
          <w:sz w:val="28"/>
          <w:szCs w:val="28"/>
        </w:rPr>
        <w:t>:</w:t>
      </w:r>
    </w:p>
    <w:p w:rsidR="00ED029C" w:rsidRDefault="00ED029C" w:rsidP="00ED029C">
      <w:pPr>
        <w:shd w:val="clear" w:color="auto" w:fill="FFFFFF"/>
        <w:spacing w:before="100" w:beforeAutospacing="1" w:after="100" w:afterAutospacing="1"/>
        <w:jc w:val="both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 xml:space="preserve">- </w:t>
      </w:r>
      <w:r w:rsidR="003A4458" w:rsidRPr="00ED029C">
        <w:rPr>
          <w:color w:val="212121"/>
          <w:sz w:val="28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3A4458" w:rsidRPr="00B344DE" w:rsidRDefault="00ED029C" w:rsidP="00ED029C">
      <w:pPr>
        <w:shd w:val="clear" w:color="auto" w:fill="FFFFFF"/>
        <w:spacing w:before="100" w:beforeAutospacing="1"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осознание роли русского родного языка в жизни человека;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- </w:t>
      </w:r>
      <w:r w:rsidR="003A4458" w:rsidRPr="00B344DE">
        <w:rPr>
          <w:color w:val="212121"/>
          <w:sz w:val="28"/>
          <w:szCs w:val="28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A4458" w:rsidRPr="00B344DE">
        <w:rPr>
          <w:rStyle w:val="apple-converted-space"/>
          <w:color w:val="212121"/>
          <w:sz w:val="28"/>
          <w:szCs w:val="28"/>
        </w:rPr>
        <w:t> </w:t>
      </w:r>
      <w:r w:rsidR="003A4458" w:rsidRPr="00B344DE">
        <w:rPr>
          <w:color w:val="212121"/>
          <w:sz w:val="28"/>
          <w:szCs w:val="28"/>
        </w:rPr>
        <w:t>определение значения современных</w:t>
      </w:r>
      <w:r w:rsidR="003A4458" w:rsidRPr="00B344DE">
        <w:rPr>
          <w:rStyle w:val="apple-converted-space"/>
          <w:color w:val="212121"/>
          <w:sz w:val="28"/>
          <w:szCs w:val="28"/>
        </w:rPr>
        <w:t> </w:t>
      </w:r>
      <w:r w:rsidR="003A4458" w:rsidRPr="00B344DE">
        <w:rPr>
          <w:color w:val="212121"/>
          <w:sz w:val="28"/>
          <w:szCs w:val="28"/>
        </w:rPr>
        <w:t>неологизмов,</w:t>
      </w:r>
      <w:r w:rsidR="003A4458" w:rsidRPr="00B344DE">
        <w:rPr>
          <w:rStyle w:val="apple-converted-space"/>
          <w:color w:val="212121"/>
          <w:sz w:val="28"/>
          <w:szCs w:val="28"/>
        </w:rPr>
        <w:t> </w:t>
      </w:r>
      <w:r w:rsidR="003A4458" w:rsidRPr="00B344DE">
        <w:rPr>
          <w:color w:val="212121"/>
          <w:sz w:val="28"/>
          <w:szCs w:val="28"/>
        </w:rPr>
        <w:t>характеристика неологизмов по сфере употребления и стилистической окраске;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- </w:t>
      </w:r>
      <w:r w:rsidR="003A4458" w:rsidRPr="00B344DE">
        <w:rPr>
          <w:color w:val="212121"/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</w:t>
      </w:r>
      <w:r w:rsidR="003A4458" w:rsidRPr="00B344DE">
        <w:rPr>
          <w:rStyle w:val="apple-converted-space"/>
          <w:color w:val="212121"/>
          <w:sz w:val="28"/>
          <w:szCs w:val="28"/>
        </w:rPr>
        <w:t> </w:t>
      </w:r>
      <w:r w:rsidR="003A4458" w:rsidRPr="00B344DE">
        <w:rPr>
          <w:color w:val="212121"/>
          <w:sz w:val="28"/>
          <w:szCs w:val="28"/>
        </w:rPr>
        <w:t>эпитетов, метафор и сравнений.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стремление к речевому самосовершенствованию;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3A4458" w:rsidRPr="00B344DE" w:rsidRDefault="00945272" w:rsidP="0094527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A4458" w:rsidRPr="00B344DE">
        <w:rPr>
          <w:color w:val="212121"/>
          <w:sz w:val="28"/>
          <w:szCs w:val="28"/>
        </w:rPr>
        <w:t xml:space="preserve">соблюдение основных орфоэпических и акцентологических, лексических и </w:t>
      </w:r>
      <w:proofErr w:type="gramStart"/>
      <w:r w:rsidR="003A4458" w:rsidRPr="00B344DE">
        <w:rPr>
          <w:color w:val="212121"/>
          <w:sz w:val="28"/>
          <w:szCs w:val="28"/>
        </w:rPr>
        <w:t>грамматических </w:t>
      </w:r>
      <w:r w:rsidR="003A4458" w:rsidRPr="00B344DE">
        <w:rPr>
          <w:rStyle w:val="apple-converted-space"/>
          <w:color w:val="212121"/>
          <w:sz w:val="28"/>
          <w:szCs w:val="28"/>
        </w:rPr>
        <w:t> </w:t>
      </w:r>
      <w:r w:rsidR="003A4458" w:rsidRPr="00B344DE">
        <w:rPr>
          <w:color w:val="212121"/>
          <w:sz w:val="28"/>
          <w:szCs w:val="28"/>
        </w:rPr>
        <w:t>норм</w:t>
      </w:r>
      <w:proofErr w:type="gramEnd"/>
      <w:r w:rsidR="003A4458" w:rsidRPr="00B344DE">
        <w:rPr>
          <w:color w:val="212121"/>
          <w:sz w:val="28"/>
          <w:szCs w:val="28"/>
        </w:rPr>
        <w:t xml:space="preserve"> современного русского литературного языка.</w:t>
      </w:r>
    </w:p>
    <w:p w:rsidR="00945272" w:rsidRDefault="00945272" w:rsidP="00B3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aps/>
          <w:color w:val="212121"/>
          <w:sz w:val="28"/>
          <w:szCs w:val="28"/>
        </w:rPr>
      </w:pP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  <w:r w:rsidRPr="00B344DE">
        <w:rPr>
          <w:rStyle w:val="a4"/>
          <w:caps/>
          <w:color w:val="212121"/>
          <w:sz w:val="28"/>
          <w:szCs w:val="28"/>
        </w:rPr>
        <w:t> </w:t>
      </w:r>
    </w:p>
    <w:p w:rsidR="003A4458" w:rsidRPr="00B344DE" w:rsidRDefault="00B344DE" w:rsidP="00B3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  <w:r w:rsidRPr="00B344DE">
        <w:rPr>
          <w:rStyle w:val="a4"/>
          <w:caps/>
          <w:color w:val="212121"/>
          <w:sz w:val="28"/>
          <w:szCs w:val="28"/>
        </w:rPr>
        <w:t>3.</w:t>
      </w:r>
      <w:r w:rsidR="003A4458" w:rsidRPr="00B344DE">
        <w:rPr>
          <w:rStyle w:val="a4"/>
          <w:caps/>
          <w:color w:val="212121"/>
          <w:sz w:val="28"/>
          <w:szCs w:val="28"/>
        </w:rPr>
        <w:t>СОДЕРЖАНИЕ УЧЕБНОГО ПРЕДМЕТА</w:t>
      </w:r>
      <w:r w:rsidR="007F0067" w:rsidRPr="00B344DE">
        <w:rPr>
          <w:rStyle w:val="a4"/>
          <w:caps/>
          <w:color w:val="212121"/>
          <w:sz w:val="28"/>
          <w:szCs w:val="28"/>
        </w:rPr>
        <w:t>.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B344DE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B344DE">
        <w:rPr>
          <w:rStyle w:val="a4"/>
          <w:color w:val="212121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5282"/>
        <w:gridCol w:w="3107"/>
      </w:tblGrid>
      <w:tr w:rsidR="00B344DE" w:rsidRPr="005D1210" w:rsidTr="005D1210">
        <w:tc>
          <w:tcPr>
            <w:tcW w:w="959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№п\п</w:t>
            </w:r>
          </w:p>
        </w:tc>
        <w:tc>
          <w:tcPr>
            <w:tcW w:w="542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Тематический раздел</w:t>
            </w:r>
          </w:p>
        </w:tc>
        <w:tc>
          <w:tcPr>
            <w:tcW w:w="319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Общий объём часов</w:t>
            </w:r>
          </w:p>
        </w:tc>
      </w:tr>
      <w:tr w:rsidR="00B344DE" w:rsidRPr="005D1210" w:rsidTr="005D1210">
        <w:tc>
          <w:tcPr>
            <w:tcW w:w="959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Язык и культура речи</w:t>
            </w:r>
          </w:p>
        </w:tc>
        <w:tc>
          <w:tcPr>
            <w:tcW w:w="319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6</w:t>
            </w:r>
          </w:p>
        </w:tc>
      </w:tr>
      <w:tr w:rsidR="00B344DE" w:rsidRPr="005D1210" w:rsidTr="005D1210">
        <w:tc>
          <w:tcPr>
            <w:tcW w:w="959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lastRenderedPageBreak/>
              <w:t>2</w:t>
            </w:r>
          </w:p>
        </w:tc>
        <w:tc>
          <w:tcPr>
            <w:tcW w:w="542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Культура речи</w:t>
            </w:r>
          </w:p>
        </w:tc>
        <w:tc>
          <w:tcPr>
            <w:tcW w:w="319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7</w:t>
            </w:r>
          </w:p>
        </w:tc>
      </w:tr>
      <w:tr w:rsidR="00B344DE" w:rsidRPr="005D1210" w:rsidTr="005D1210">
        <w:trPr>
          <w:trHeight w:val="146"/>
        </w:trPr>
        <w:tc>
          <w:tcPr>
            <w:tcW w:w="959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Речь. Речевая деятельность. Текст.</w:t>
            </w:r>
          </w:p>
        </w:tc>
        <w:tc>
          <w:tcPr>
            <w:tcW w:w="3191" w:type="dxa"/>
          </w:tcPr>
          <w:p w:rsidR="00B344DE" w:rsidRPr="005D1210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5D1210">
              <w:rPr>
                <w:color w:val="212121"/>
                <w:sz w:val="28"/>
                <w:szCs w:val="28"/>
              </w:rPr>
              <w:t>4</w:t>
            </w:r>
          </w:p>
        </w:tc>
      </w:tr>
    </w:tbl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B344DE">
        <w:rPr>
          <w:rStyle w:val="a4"/>
          <w:color w:val="212121"/>
          <w:sz w:val="28"/>
          <w:szCs w:val="28"/>
        </w:rPr>
        <w:t> </w:t>
      </w:r>
    </w:p>
    <w:p w:rsidR="003A4458" w:rsidRPr="00B344DE" w:rsidRDefault="003A4458" w:rsidP="0094527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3A4458" w:rsidRPr="00B344DE" w:rsidRDefault="00945272" w:rsidP="00B344D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 xml:space="preserve">4. </w:t>
      </w:r>
      <w:r w:rsidR="003A4458" w:rsidRPr="00B344DE">
        <w:rPr>
          <w:rStyle w:val="a4"/>
          <w:color w:val="212121"/>
          <w:sz w:val="28"/>
          <w:szCs w:val="28"/>
        </w:rPr>
        <w:t xml:space="preserve"> Тематическое планирование</w:t>
      </w:r>
      <w:r w:rsidR="007F0067" w:rsidRPr="00B344DE">
        <w:rPr>
          <w:rStyle w:val="a4"/>
          <w:color w:val="212121"/>
          <w:sz w:val="28"/>
          <w:szCs w:val="28"/>
        </w:rPr>
        <w:t xml:space="preserve"> с указанием количества часов на освоение каждой темы.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B344DE">
        <w:rPr>
          <w:color w:val="212121"/>
          <w:sz w:val="28"/>
          <w:szCs w:val="28"/>
        </w:rPr>
        <w:t> </w:t>
      </w:r>
    </w:p>
    <w:tbl>
      <w:tblPr>
        <w:tblW w:w="10440" w:type="dxa"/>
        <w:tblInd w:w="-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6456"/>
        <w:gridCol w:w="1535"/>
        <w:gridCol w:w="1396"/>
      </w:tblGrid>
      <w:tr w:rsidR="007F0067" w:rsidRPr="00B344DE" w:rsidTr="007F0067">
        <w:trPr>
          <w:trHeight w:val="315"/>
        </w:trPr>
        <w:tc>
          <w:tcPr>
            <w:tcW w:w="10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№</w:t>
            </w:r>
          </w:p>
        </w:tc>
        <w:tc>
          <w:tcPr>
            <w:tcW w:w="6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Наименование темы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7" w:rsidRPr="00B344DE" w:rsidRDefault="007F0067" w:rsidP="00B344DE">
            <w:pPr>
              <w:rPr>
                <w:sz w:val="28"/>
                <w:szCs w:val="28"/>
              </w:rPr>
            </w:pPr>
            <w:r w:rsidRPr="00B344DE">
              <w:rPr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7" w:rsidRPr="00B344DE" w:rsidRDefault="007F0067" w:rsidP="00B344DE">
            <w:pPr>
              <w:rPr>
                <w:sz w:val="28"/>
                <w:szCs w:val="28"/>
              </w:rPr>
            </w:pPr>
            <w:r w:rsidRPr="00B344DE">
              <w:rPr>
                <w:sz w:val="28"/>
                <w:szCs w:val="28"/>
              </w:rPr>
              <w:t>Дата проведения</w:t>
            </w:r>
          </w:p>
        </w:tc>
      </w:tr>
      <w:tr w:rsidR="007F0067" w:rsidRPr="00B344DE" w:rsidTr="007F0067"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Раздел 1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rStyle w:val="a4"/>
                <w:color w:val="212121"/>
                <w:sz w:val="28"/>
                <w:szCs w:val="28"/>
              </w:rPr>
              <w:t>Язык и культура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6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</w:p>
        </w:tc>
      </w:tr>
      <w:tr w:rsidR="007F0067" w:rsidRPr="00B344DE" w:rsidTr="007F0067">
        <w:trPr>
          <w:trHeight w:val="692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Русский язык – национальный язык русского народа.  Язык как зеркало национальной культуры.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B344DE" w:rsidRDefault="00777B36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04.09</w:t>
            </w:r>
          </w:p>
        </w:tc>
      </w:tr>
      <w:tr w:rsidR="007F0067" w:rsidRPr="00B344DE" w:rsidTr="007F0067">
        <w:trPr>
          <w:trHeight w:val="78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Краткая история русской письменности. Создание славянского алфавита.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B344DE" w:rsidRDefault="00777B36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18.09</w:t>
            </w:r>
          </w:p>
        </w:tc>
      </w:tr>
      <w:tr w:rsidR="007F0067" w:rsidRPr="00B344DE" w:rsidTr="007F0067">
        <w:trPr>
          <w:trHeight w:val="81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Особенности русской интонации, темпа речи по сравнению с другими языками.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B344DE" w:rsidRDefault="00777B36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02.10</w:t>
            </w:r>
          </w:p>
        </w:tc>
      </w:tr>
      <w:tr w:rsidR="007F0067" w:rsidRPr="00B344DE" w:rsidTr="007F0067">
        <w:trPr>
          <w:trHeight w:val="82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Слова с суффиксами субъективной оценки как изобразительное средство.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D21394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B344DE" w:rsidRDefault="00777B36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18.10</w:t>
            </w:r>
          </w:p>
        </w:tc>
      </w:tr>
      <w:tr w:rsidR="007F0067" w:rsidRPr="00B344DE" w:rsidTr="007F0067">
        <w:trPr>
          <w:trHeight w:val="15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Ознакомление с историей и этимологией некоторых слов.  Русские имена. Имена исконные и заимствованные, краткие сведения по их этимологии.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B344DE" w:rsidRDefault="00777B36" w:rsidP="00B344DE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08.11</w:t>
            </w:r>
          </w:p>
        </w:tc>
      </w:tr>
      <w:tr w:rsidR="007F0067" w:rsidRPr="00B344DE" w:rsidTr="007F0067">
        <w:trPr>
          <w:trHeight w:val="12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Общеизвестные старинные русские города. Происхождение их названий.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B344DE" w:rsidRDefault="00D21394" w:rsidP="00B344DE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22.11</w:t>
            </w:r>
          </w:p>
        </w:tc>
      </w:tr>
      <w:tr w:rsidR="007F0067" w:rsidRPr="00B344DE" w:rsidTr="007F0067">
        <w:tc>
          <w:tcPr>
            <w:tcW w:w="10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Раздел 2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rStyle w:val="a4"/>
                <w:color w:val="212121"/>
                <w:sz w:val="28"/>
                <w:szCs w:val="28"/>
              </w:rPr>
              <w:t>Культура речи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7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</w:p>
        </w:tc>
      </w:tr>
      <w:tr w:rsidR="007F0067" w:rsidRPr="00B344DE" w:rsidTr="007F0067">
        <w:trPr>
          <w:trHeight w:val="885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7, 8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Основные орфоэпические нормы современного русского литературного языка. Понятие о варианте нормы.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lastRenderedPageBreak/>
              <w:t> 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2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lastRenderedPageBreak/>
              <w:t>06.12</w:t>
            </w:r>
          </w:p>
          <w:p w:rsidR="00D21394" w:rsidRPr="00B344DE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20.12</w:t>
            </w:r>
          </w:p>
        </w:tc>
      </w:tr>
      <w:tr w:rsidR="007F0067" w:rsidRPr="00B344DE" w:rsidTr="007F0067">
        <w:trPr>
          <w:trHeight w:val="73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9, 10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Основные лексические нормы современного русского литературного языка.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2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17.01</w:t>
            </w:r>
          </w:p>
          <w:p w:rsidR="00D21394" w:rsidRPr="00B344DE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31.01</w:t>
            </w:r>
          </w:p>
        </w:tc>
      </w:tr>
      <w:tr w:rsidR="007F0067" w:rsidRPr="00B344DE" w:rsidTr="007F0067">
        <w:trPr>
          <w:trHeight w:val="108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11, 12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Основные грамматические нормы современного русского литературного языка.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2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14.02</w:t>
            </w:r>
          </w:p>
          <w:p w:rsidR="00D21394" w:rsidRPr="00B344DE" w:rsidRDefault="00D21394" w:rsidP="00D21394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28.02</w:t>
            </w:r>
          </w:p>
        </w:tc>
      </w:tr>
      <w:tr w:rsidR="007F0067" w:rsidRPr="00B344DE" w:rsidTr="007F0067">
        <w:trPr>
          <w:trHeight w:val="12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Правила речевого этикета: нормы и традиции.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Default="00D21394" w:rsidP="00D21394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13.03</w:t>
            </w:r>
          </w:p>
          <w:p w:rsidR="00D21394" w:rsidRPr="00B344DE" w:rsidRDefault="00D21394" w:rsidP="00D21394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03.04</w:t>
            </w:r>
          </w:p>
        </w:tc>
      </w:tr>
      <w:tr w:rsidR="007F0067" w:rsidRPr="00B344DE" w:rsidTr="007F0067"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Раздел 3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rStyle w:val="a4"/>
                <w:color w:val="212121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4 часа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</w:p>
        </w:tc>
      </w:tr>
      <w:tr w:rsidR="007F0067" w:rsidRPr="00B344DE" w:rsidTr="007F0067">
        <w:trPr>
          <w:trHeight w:val="780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14 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Язык и речь. Точность и логичность речи. Выразительность, чистота и богатство речи.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</w:t>
            </w:r>
          </w:p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17.04</w:t>
            </w:r>
          </w:p>
          <w:p w:rsidR="00D21394" w:rsidRPr="00B344DE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</w:p>
        </w:tc>
      </w:tr>
      <w:tr w:rsidR="007F0067" w:rsidRPr="00B344DE" w:rsidTr="007F0067">
        <w:trPr>
          <w:trHeight w:val="63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15, 16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Текст как единица языка и речи. Композиционные формы описания, повествования, рассуждения. Средства связи предложений и частей текста.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2</w:t>
            </w:r>
          </w:p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08.05</w:t>
            </w:r>
          </w:p>
          <w:p w:rsidR="00D21394" w:rsidRPr="00B344DE" w:rsidRDefault="00D21394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22.05</w:t>
            </w:r>
          </w:p>
        </w:tc>
      </w:tr>
      <w:tr w:rsidR="007F0067" w:rsidRPr="00B344DE" w:rsidTr="007F0067">
        <w:trPr>
          <w:trHeight w:val="585"/>
        </w:trPr>
        <w:tc>
          <w:tcPr>
            <w:tcW w:w="10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17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C97F36" w:rsidP="00B344DE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 xml:space="preserve">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B344DE" w:rsidRDefault="00D21394" w:rsidP="00B344DE">
            <w:pPr>
              <w:pStyle w:val="a3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22.05</w:t>
            </w:r>
          </w:p>
        </w:tc>
      </w:tr>
      <w:tr w:rsidR="007F0067" w:rsidRPr="00B344DE" w:rsidTr="007F0067">
        <w:tc>
          <w:tcPr>
            <w:tcW w:w="10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Итого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B344DE">
              <w:rPr>
                <w:color w:val="212121"/>
                <w:sz w:val="28"/>
                <w:szCs w:val="28"/>
              </w:rPr>
              <w:t> 17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F0067" w:rsidRPr="00B344DE" w:rsidRDefault="007F0067" w:rsidP="00B344DE">
            <w:pPr>
              <w:pStyle w:val="a3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</w:p>
        </w:tc>
      </w:tr>
    </w:tbl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B344DE">
        <w:rPr>
          <w:rStyle w:val="a4"/>
          <w:caps/>
          <w:color w:val="212121"/>
          <w:sz w:val="28"/>
          <w:szCs w:val="28"/>
        </w:rPr>
        <w:t> </w:t>
      </w:r>
    </w:p>
    <w:p w:rsidR="003A4458" w:rsidRPr="00B344DE" w:rsidRDefault="003A4458" w:rsidP="009452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B344DE">
        <w:rPr>
          <w:rStyle w:val="a4"/>
          <w:color w:val="212121"/>
          <w:sz w:val="28"/>
          <w:szCs w:val="28"/>
        </w:rPr>
        <w:t>  </w:t>
      </w:r>
    </w:p>
    <w:p w:rsidR="003A4458" w:rsidRPr="00B344DE" w:rsidRDefault="003A4458" w:rsidP="00B344D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B344DE">
        <w:rPr>
          <w:rStyle w:val="a4"/>
          <w:color w:val="212121"/>
          <w:sz w:val="28"/>
          <w:szCs w:val="28"/>
        </w:rPr>
        <w:t> </w:t>
      </w:r>
    </w:p>
    <w:p w:rsidR="003A4458" w:rsidRPr="00B344DE" w:rsidRDefault="00945272" w:rsidP="00B344DE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5.</w:t>
      </w:r>
      <w:r w:rsidR="003A4458" w:rsidRPr="00B344DE">
        <w:rPr>
          <w:b/>
          <w:color w:val="212121"/>
          <w:sz w:val="28"/>
          <w:szCs w:val="28"/>
        </w:rPr>
        <w:t> </w:t>
      </w:r>
      <w:r w:rsidR="007F0067" w:rsidRPr="00B344DE">
        <w:rPr>
          <w:b/>
          <w:color w:val="212121"/>
          <w:sz w:val="28"/>
          <w:szCs w:val="28"/>
        </w:rPr>
        <w:t>Список литературы, используемый при составлении рабочей программы</w:t>
      </w:r>
    </w:p>
    <w:p w:rsidR="007F0067" w:rsidRPr="00B344DE" w:rsidRDefault="007F0067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</w:p>
    <w:p w:rsidR="007F0067" w:rsidRPr="00B344DE" w:rsidRDefault="00D21394" w:rsidP="009452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Русский родной язык 5 класс</w:t>
      </w:r>
      <w:r w:rsidR="007F0067" w:rsidRPr="00B344DE">
        <w:rPr>
          <w:color w:val="212121"/>
          <w:sz w:val="28"/>
          <w:szCs w:val="28"/>
        </w:rPr>
        <w:t>. Учебное пособие для общеобразовательных организаций. №-е издание. Москва «Просвещение» 2019 год</w:t>
      </w:r>
    </w:p>
    <w:sectPr w:rsidR="007F0067" w:rsidRPr="00B344DE" w:rsidSect="0070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BAC"/>
    <w:multiLevelType w:val="hybridMultilevel"/>
    <w:tmpl w:val="FECC6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B5151"/>
    <w:multiLevelType w:val="hybridMultilevel"/>
    <w:tmpl w:val="ABF8E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550D3"/>
    <w:multiLevelType w:val="hybridMultilevel"/>
    <w:tmpl w:val="9D0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2273"/>
    <w:multiLevelType w:val="multilevel"/>
    <w:tmpl w:val="F6E6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8"/>
    <w:rsid w:val="002B52B7"/>
    <w:rsid w:val="003A4458"/>
    <w:rsid w:val="00421F16"/>
    <w:rsid w:val="004F00E3"/>
    <w:rsid w:val="005555BC"/>
    <w:rsid w:val="005D1210"/>
    <w:rsid w:val="00704F96"/>
    <w:rsid w:val="00777B36"/>
    <w:rsid w:val="007F0067"/>
    <w:rsid w:val="00945272"/>
    <w:rsid w:val="00A14E54"/>
    <w:rsid w:val="00A60933"/>
    <w:rsid w:val="00B344DE"/>
    <w:rsid w:val="00B9485D"/>
    <w:rsid w:val="00C97F36"/>
    <w:rsid w:val="00D21394"/>
    <w:rsid w:val="00DF083F"/>
    <w:rsid w:val="00EA721C"/>
    <w:rsid w:val="00ED029C"/>
    <w:rsid w:val="00EF4E0A"/>
    <w:rsid w:val="00F4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B16370-3EAE-413E-A8DC-1382F7A2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458"/>
    <w:pPr>
      <w:spacing w:before="100" w:beforeAutospacing="1" w:after="100" w:afterAutospacing="1"/>
    </w:pPr>
  </w:style>
  <w:style w:type="character" w:styleId="a4">
    <w:name w:val="Strong"/>
    <w:qFormat/>
    <w:rsid w:val="003A4458"/>
    <w:rPr>
      <w:b/>
      <w:bCs/>
    </w:rPr>
  </w:style>
  <w:style w:type="character" w:styleId="a5">
    <w:name w:val="Emphasis"/>
    <w:qFormat/>
    <w:rsid w:val="003A4458"/>
    <w:rPr>
      <w:i/>
      <w:iCs/>
    </w:rPr>
  </w:style>
  <w:style w:type="character" w:customStyle="1" w:styleId="apple-converted-space">
    <w:name w:val="apple-converted-space"/>
    <w:basedOn w:val="a0"/>
    <w:rsid w:val="003A4458"/>
  </w:style>
  <w:style w:type="paragraph" w:customStyle="1" w:styleId="western">
    <w:name w:val="western"/>
    <w:basedOn w:val="a"/>
    <w:rsid w:val="00421F16"/>
    <w:pPr>
      <w:spacing w:before="100" w:beforeAutospacing="1" w:after="100" w:afterAutospacing="1"/>
    </w:pPr>
  </w:style>
  <w:style w:type="paragraph" w:customStyle="1" w:styleId="ConsPlusNormal">
    <w:name w:val="ConsPlusNormal"/>
    <w:rsid w:val="007F006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6">
    <w:name w:val="List Paragraph"/>
    <w:basedOn w:val="a"/>
    <w:uiPriority w:val="34"/>
    <w:qFormat/>
    <w:rsid w:val="007F0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B344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</dc:creator>
  <cp:keywords/>
  <cp:lastModifiedBy>Инна_Сергеевна</cp:lastModifiedBy>
  <cp:revision>5</cp:revision>
  <dcterms:created xsi:type="dcterms:W3CDTF">2019-11-25T02:19:00Z</dcterms:created>
  <dcterms:modified xsi:type="dcterms:W3CDTF">2019-12-03T03:30:00Z</dcterms:modified>
</cp:coreProperties>
</file>