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F4" w:rsidRDefault="00FD18F4" w:rsidP="00FD18F4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бюджетного образовательного учреждения «Кириковская средняя школа»</w:t>
      </w:r>
    </w:p>
    <w:p w:rsidR="00FD18F4" w:rsidRDefault="00FD18F4" w:rsidP="00FD18F4">
      <w:pPr>
        <w:jc w:val="center"/>
        <w:rPr>
          <w:sz w:val="28"/>
          <w:szCs w:val="28"/>
        </w:rPr>
      </w:pPr>
    </w:p>
    <w:p w:rsidR="00487062" w:rsidRDefault="00487062" w:rsidP="00487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1FA0257A" wp14:editId="5DCA76AF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4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487062" w:rsidRPr="00A01FC8" w:rsidTr="00D74471">
        <w:tc>
          <w:tcPr>
            <w:tcW w:w="3402" w:type="dxa"/>
          </w:tcPr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2096" behindDoc="0" locked="0" layoutInCell="1" allowOverlap="1" wp14:anchorId="4927D79C" wp14:editId="18875750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15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487062" w:rsidRPr="00A01FC8" w:rsidRDefault="00FD18F4" w:rsidP="007D3F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7D3FD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487062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487062" w:rsidRDefault="007D3FD1" w:rsidP="00D74471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C82E6D" wp14:editId="10AA03A3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100330</wp:posOffset>
                  </wp:positionV>
                  <wp:extent cx="2971800" cy="2466975"/>
                  <wp:effectExtent l="0" t="0" r="0" b="0"/>
                  <wp:wrapNone/>
                  <wp:docPr id="17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3BF5BFE" wp14:editId="0F3912E4">
                  <wp:simplePos x="0" y="0"/>
                  <wp:positionH relativeFrom="column">
                    <wp:posOffset>-407035</wp:posOffset>
                  </wp:positionH>
                  <wp:positionV relativeFrom="paragraph">
                    <wp:posOffset>443230</wp:posOffset>
                  </wp:positionV>
                  <wp:extent cx="1914525" cy="1809750"/>
                  <wp:effectExtent l="0" t="0" r="0" b="0"/>
                  <wp:wrapNone/>
                  <wp:docPr id="16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7062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общеобразовательного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учреждения «Кириковская средняя школа» </w:t>
            </w:r>
          </w:p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487062" w:rsidRPr="00A01FC8" w:rsidRDefault="007D3FD1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FD18F4"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48706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A01FC8" w:rsidRDefault="00487062" w:rsidP="004870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DD31FA" w:rsidRPr="00DD31FA" w:rsidRDefault="00A01FC8" w:rsidP="00DD31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0B58C2">
        <w:rPr>
          <w:rFonts w:ascii="Times New Roman" w:hAnsi="Times New Roman" w:cs="Times New Roman"/>
          <w:b/>
          <w:sz w:val="28"/>
        </w:rPr>
        <w:t>мету «Музыка</w:t>
      </w:r>
      <w:r w:rsidR="008927E5">
        <w:rPr>
          <w:rFonts w:ascii="Times New Roman" w:hAnsi="Times New Roman" w:cs="Times New Roman"/>
          <w:b/>
          <w:sz w:val="28"/>
        </w:rPr>
        <w:t>» для учащихся 2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r w:rsidR="00DD31FA" w:rsidRPr="00DD31FA">
        <w:rPr>
          <w:rFonts w:ascii="Times New Roman" w:hAnsi="Times New Roman" w:cs="Times New Roman"/>
          <w:b/>
          <w:sz w:val="28"/>
        </w:rPr>
        <w:t>Бушуйской основной школы муниципального бюджетного общеобразовательного учреждения «Кириковская средняя школа»</w:t>
      </w:r>
    </w:p>
    <w:p w:rsidR="00A01FC8" w:rsidRDefault="00A01FC8" w:rsidP="00D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</w:t>
      </w:r>
      <w:r w:rsidR="00FD18F4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учитель </w:t>
      </w:r>
      <w:r w:rsidR="00FD18F4">
        <w:rPr>
          <w:rFonts w:ascii="Times New Roman" w:hAnsi="Times New Roman" w:cs="Times New Roman"/>
          <w:sz w:val="28"/>
        </w:rPr>
        <w:t>Махмудова М.Н.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FD18F4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FD7775" w:rsidRDefault="00FD7775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D7775" w:rsidRDefault="00FD7775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27E5" w:rsidRDefault="008927E5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27E5" w:rsidRDefault="008927E5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27E5" w:rsidRDefault="008927E5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487062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552DFE" w:rsidRPr="00552DFE" w:rsidRDefault="00FB2C88" w:rsidP="00552D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программы</w:t>
      </w:r>
      <w:r w:rsidR="008927E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="008927E5" w:rsidRPr="008927E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Бушуйской</w:t>
      </w:r>
      <w:proofErr w:type="spellEnd"/>
      <w:r w:rsidR="008927E5" w:rsidRPr="008927E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основной школы </w:t>
      </w:r>
      <w:r w:rsidR="003919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– филиала </w:t>
      </w:r>
      <w:r w:rsidR="008927E5" w:rsidRPr="008927E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муниципального бюджетного общеобразовательного учреждения «Кириковская средняя школа»</w:t>
      </w:r>
      <w:r w:rsidR="008927E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№ 71-од от 07.03.2019,</w:t>
      </w:r>
      <w:r w:rsidR="008927E5">
        <w:rPr>
          <w:rFonts w:ascii="Times New Roman" w:hAnsi="Times New Roman" w:cs="Times New Roman"/>
          <w:sz w:val="28"/>
          <w:szCs w:val="28"/>
        </w:rPr>
        <w:t xml:space="preserve"> </w:t>
      </w:r>
      <w:r w:rsidR="0039199E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spellStart"/>
      <w:r w:rsidR="008927E5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8927E5">
        <w:rPr>
          <w:rFonts w:ascii="Times New Roman" w:hAnsi="Times New Roman" w:cs="Times New Roman"/>
          <w:sz w:val="28"/>
          <w:szCs w:val="28"/>
        </w:rPr>
        <w:t xml:space="preserve"> основной школы-</w:t>
      </w:r>
      <w:r w:rsidR="0039199E">
        <w:rPr>
          <w:color w:val="000000" w:themeColor="text1"/>
          <w:sz w:val="28"/>
          <w:szCs w:val="28"/>
        </w:rPr>
        <w:t xml:space="preserve">  - </w:t>
      </w:r>
      <w:r w:rsidR="0039199E" w:rsidRPr="0039199E">
        <w:rPr>
          <w:rFonts w:ascii="Times New Roman" w:hAnsi="Times New Roman" w:cs="Times New Roman"/>
          <w:color w:val="000000" w:themeColor="text1"/>
          <w:sz w:val="28"/>
          <w:szCs w:val="28"/>
        </w:rPr>
        <w:t>филиала муниципального бюджетного общеобразовательного учреждения «Кириковская средняя школа»</w:t>
      </w:r>
      <w:r w:rsidR="008927E5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FD18F4">
        <w:rPr>
          <w:rFonts w:ascii="Times New Roman" w:hAnsi="Times New Roman" w:cs="Times New Roman"/>
          <w:sz w:val="28"/>
          <w:szCs w:val="28"/>
        </w:rPr>
        <w:t>) на 2020-2021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0B58C2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C175E7">
        <w:rPr>
          <w:rFonts w:ascii="Times New Roman" w:hAnsi="Times New Roman" w:cs="Times New Roman"/>
          <w:sz w:val="28"/>
          <w:szCs w:val="28"/>
        </w:rPr>
        <w:t>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8927E5">
        <w:rPr>
          <w:rFonts w:ascii="Times New Roman" w:hAnsi="Times New Roman" w:cs="Times New Roman"/>
          <w:sz w:val="28"/>
          <w:szCs w:val="28"/>
        </w:rPr>
        <w:t>2</w:t>
      </w:r>
      <w:r w:rsidR="00C175E7">
        <w:rPr>
          <w:rFonts w:ascii="Times New Roman" w:hAnsi="Times New Roman" w:cs="Times New Roman"/>
          <w:sz w:val="28"/>
          <w:szCs w:val="28"/>
        </w:rPr>
        <w:t>кл.</w:t>
      </w:r>
      <w:r w:rsidR="00552DFE" w:rsidRPr="00552DFE">
        <w:t xml:space="preserve"> </w:t>
      </w:r>
      <w:r w:rsidR="00552DFE" w:rsidRPr="00552DFE">
        <w:rPr>
          <w:rFonts w:ascii="Times New Roman" w:hAnsi="Times New Roman" w:cs="Times New Roman"/>
          <w:sz w:val="28"/>
          <w:szCs w:val="28"/>
        </w:rPr>
        <w:t xml:space="preserve">Начальная школа. В 2 частях. – М.: Просвещение, 2009. (Стандарты второго поколения); </w:t>
      </w:r>
    </w:p>
    <w:p w:rsidR="00A01FC8" w:rsidRPr="00487062" w:rsidRDefault="00552DFE" w:rsidP="00552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2DF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52DFE">
        <w:rPr>
          <w:rFonts w:ascii="Times New Roman" w:hAnsi="Times New Roman" w:cs="Times New Roman"/>
          <w:sz w:val="28"/>
          <w:szCs w:val="28"/>
        </w:rPr>
        <w:t>Л.В.Школяр</w:t>
      </w:r>
      <w:proofErr w:type="spellEnd"/>
      <w:r w:rsidRPr="00552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DFE">
        <w:rPr>
          <w:rFonts w:ascii="Times New Roman" w:hAnsi="Times New Roman" w:cs="Times New Roman"/>
          <w:sz w:val="28"/>
          <w:szCs w:val="28"/>
        </w:rPr>
        <w:t>В.О.Усачева</w:t>
      </w:r>
      <w:proofErr w:type="spellEnd"/>
      <w:r w:rsidRPr="00552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DFE">
        <w:rPr>
          <w:rFonts w:ascii="Times New Roman" w:hAnsi="Times New Roman" w:cs="Times New Roman"/>
          <w:sz w:val="28"/>
          <w:szCs w:val="28"/>
        </w:rPr>
        <w:t>В.А.Усачева</w:t>
      </w:r>
      <w:proofErr w:type="spellEnd"/>
      <w:r w:rsidRPr="00552DFE">
        <w:rPr>
          <w:rFonts w:ascii="Times New Roman" w:hAnsi="Times New Roman" w:cs="Times New Roman"/>
          <w:sz w:val="28"/>
          <w:szCs w:val="28"/>
        </w:rPr>
        <w:t xml:space="preserve">. Программа 1-4 классы. «Музыка».- М.: </w:t>
      </w:r>
      <w:proofErr w:type="spellStart"/>
      <w:r w:rsidRPr="00552DF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52DFE">
        <w:rPr>
          <w:rFonts w:ascii="Times New Roman" w:hAnsi="Times New Roman" w:cs="Times New Roman"/>
          <w:sz w:val="28"/>
          <w:szCs w:val="28"/>
        </w:rPr>
        <w:t>-Граф, 2011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FC8" w:rsidRPr="00A01FC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о рабочей программе педагога </w:t>
      </w:r>
      <w:proofErr w:type="spellStart"/>
      <w:r w:rsidRPr="00552DFE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552DFE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="0039199E">
        <w:rPr>
          <w:rFonts w:ascii="Times New Roman" w:hAnsi="Times New Roman" w:cs="Times New Roman"/>
          <w:sz w:val="28"/>
          <w:szCs w:val="28"/>
        </w:rPr>
        <w:t xml:space="preserve"> - филиала</w:t>
      </w:r>
      <w:r w:rsidRPr="00552DF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школа» 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  <w:r w:rsidR="0039199E">
        <w:rPr>
          <w:rFonts w:ascii="Times New Roman" w:hAnsi="Times New Roman" w:cs="Times New Roman"/>
          <w:sz w:val="28"/>
          <w:szCs w:val="28"/>
        </w:rPr>
        <w:t>.</w:t>
      </w:r>
    </w:p>
    <w:p w:rsidR="00C175E7" w:rsidRDefault="00487062" w:rsidP="00477ED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487062" w:rsidRDefault="00477ED6" w:rsidP="0048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C175E7" w:rsidP="00887C8B">
      <w:pPr>
        <w:pStyle w:val="1"/>
        <w:rPr>
          <w:lang w:val="ru-RU" w:eastAsia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887C8B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552DFE">
        <w:rPr>
          <w:rFonts w:ascii="Times New Roman" w:hAnsi="Times New Roman"/>
          <w:sz w:val="28"/>
          <w:szCs w:val="28"/>
        </w:rPr>
        <w:t xml:space="preserve">2 </w:t>
      </w:r>
      <w:r w:rsidRPr="00C175E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33</w:t>
      </w:r>
      <w:r w:rsidR="00E70B52">
        <w:rPr>
          <w:rFonts w:ascii="Times New Roman" w:hAnsi="Times New Roman"/>
          <w:sz w:val="28"/>
          <w:szCs w:val="28"/>
        </w:rPr>
        <w:t xml:space="preserve">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="0039199E" w:rsidRPr="0039199E">
        <w:rPr>
          <w:rFonts w:ascii="Times New Roman" w:hAnsi="Times New Roman"/>
          <w:color w:val="000000" w:themeColor="text1"/>
          <w:sz w:val="28"/>
          <w:szCs w:val="28"/>
        </w:rPr>
        <w:t>Бушуйской</w:t>
      </w:r>
      <w:proofErr w:type="spellEnd"/>
      <w:r w:rsidR="0039199E" w:rsidRPr="0039199E">
        <w:rPr>
          <w:rFonts w:ascii="Times New Roman" w:hAnsi="Times New Roman"/>
          <w:color w:val="000000" w:themeColor="text1"/>
          <w:sz w:val="28"/>
          <w:szCs w:val="28"/>
        </w:rPr>
        <w:t xml:space="preserve"> основной </w:t>
      </w:r>
      <w:proofErr w:type="gramStart"/>
      <w:r w:rsidR="0039199E" w:rsidRPr="0039199E">
        <w:rPr>
          <w:rFonts w:ascii="Times New Roman" w:hAnsi="Times New Roman"/>
          <w:color w:val="000000" w:themeColor="text1"/>
          <w:sz w:val="28"/>
          <w:szCs w:val="28"/>
        </w:rPr>
        <w:t>школы  -</w:t>
      </w:r>
      <w:proofErr w:type="gramEnd"/>
      <w:r w:rsidR="0039199E" w:rsidRPr="0039199E">
        <w:rPr>
          <w:rFonts w:ascii="Times New Roman" w:hAnsi="Times New Roman"/>
          <w:color w:val="000000" w:themeColor="text1"/>
          <w:sz w:val="28"/>
          <w:szCs w:val="28"/>
        </w:rPr>
        <w:t xml:space="preserve"> филиала муниципального бюджетного общеобразовательного учреждения «Кириковская средняя школа»</w:t>
      </w:r>
      <w:r w:rsidR="00552DFE">
        <w:rPr>
          <w:rFonts w:ascii="Times New Roman" w:hAnsi="Times New Roman"/>
          <w:sz w:val="28"/>
          <w:szCs w:val="28"/>
        </w:rPr>
        <w:t xml:space="preserve"> </w:t>
      </w:r>
      <w:r w:rsidR="00784ECA">
        <w:rPr>
          <w:rFonts w:ascii="Times New Roman" w:hAnsi="Times New Roman"/>
          <w:sz w:val="28"/>
          <w:szCs w:val="28"/>
        </w:rPr>
        <w:t xml:space="preserve">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.Промежуточная ат</w:t>
      </w:r>
      <w:r w:rsidR="00FD18F4">
        <w:rPr>
          <w:rFonts w:ascii="Times New Roman" w:hAnsi="Times New Roman"/>
          <w:sz w:val="28"/>
          <w:szCs w:val="28"/>
        </w:rPr>
        <w:t>тестация проводится с 04.05.2021 по 25.05.2021</w:t>
      </w:r>
      <w:r w:rsidRPr="00C175E7">
        <w:rPr>
          <w:rFonts w:ascii="Times New Roman" w:hAnsi="Times New Roman"/>
          <w:sz w:val="28"/>
          <w:szCs w:val="28"/>
        </w:rPr>
        <w:t xml:space="preserve"> г.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887C8B" w:rsidRPr="00887C8B" w:rsidRDefault="00887C8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Pr="00DF7FF9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487062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54E26" w:rsidRDefault="00C175E7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487062"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B37B51" w:rsidRDefault="00B37B51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48706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E70B52" w:rsidRPr="00B37B51" w:rsidRDefault="00E70B52" w:rsidP="00CD079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175E7" w:rsidRDefault="00487062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Э.Грига, Дж. Верди;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D92" w:rsidRDefault="0048706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327D92"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7D92">
        <w:rPr>
          <w:rFonts w:ascii="Times New Roman" w:hAnsi="Times New Roman" w:cs="Times New Roman"/>
          <w:b/>
          <w:sz w:val="28"/>
        </w:rPr>
        <w:t>научится</w:t>
      </w:r>
      <w:r w:rsidRPr="00327D92">
        <w:rPr>
          <w:rFonts w:ascii="Times New Roman" w:hAnsi="Times New Roman" w:cs="Times New Roman"/>
          <w:sz w:val="28"/>
        </w:rPr>
        <w:t>: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узнавать слова и мелодию Гимна России;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узнавать некоторые изученные музыкальные произведения;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различать смысл понятий: «композитор», «исполнитель», «слушатель»;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знать имена выдающихся отечественных и зарубежных композиторов (В.-А.Моцарт, П.Чайковский, Н.Римский-Корсаков, М.Глинка, А.Бородин, С.Прокофьев);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знать некоторые музыкальные инструменты;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проявлять навыки вокально-хоровой деятельности.</w:t>
      </w:r>
    </w:p>
    <w:p w:rsidR="00327D92" w:rsidRPr="00327D92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D92" w:rsidRPr="00327D92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327D92" w:rsidRP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27D92">
        <w:rPr>
          <w:rFonts w:ascii="Times New Roman" w:hAnsi="Times New Roman" w:cs="Times New Roman"/>
          <w:i/>
          <w:sz w:val="28"/>
        </w:rPr>
        <w:t>-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27D92">
        <w:rPr>
          <w:rFonts w:ascii="Times New Roman" w:hAnsi="Times New Roman" w:cs="Times New Roman"/>
          <w:i/>
          <w:sz w:val="28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327D92" w:rsidRP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40"/>
        <w:gridCol w:w="3090"/>
      </w:tblGrid>
      <w:tr w:rsidR="002000B6" w:rsidRPr="002000B6" w:rsidTr="001E4181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0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1E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bottom w:val="single" w:sz="4" w:space="0" w:color="000000"/>
            </w:tcBorders>
          </w:tcPr>
          <w:p w:rsidR="002000B6" w:rsidRPr="002000B6" w:rsidRDefault="001E4181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18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000B6" w:rsidRPr="002000B6" w:rsidTr="001E4181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0" w:type="dxa"/>
          </w:tcPr>
          <w:p w:rsidR="002000B6" w:rsidRPr="009C4615" w:rsidRDefault="001E4181" w:rsidP="001E4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4615">
              <w:rPr>
                <w:rFonts w:ascii="Times New Roman" w:hAnsi="Times New Roman" w:cs="Times New Roman"/>
                <w:sz w:val="32"/>
                <w:szCs w:val="32"/>
              </w:rPr>
              <w:t xml:space="preserve">Всеобщее в жизни и музыке </w:t>
            </w:r>
          </w:p>
        </w:tc>
        <w:tc>
          <w:tcPr>
            <w:tcW w:w="3090" w:type="dxa"/>
          </w:tcPr>
          <w:p w:rsidR="002000B6" w:rsidRPr="001E4181" w:rsidRDefault="001E4181" w:rsidP="001E4181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</w:rPr>
            </w:pPr>
            <w:r w:rsidRPr="001E4181">
              <w:rPr>
                <w:color w:val="000000"/>
                <w:sz w:val="32"/>
                <w:szCs w:val="32"/>
              </w:rPr>
              <w:t>8 часов</w:t>
            </w:r>
          </w:p>
        </w:tc>
      </w:tr>
      <w:tr w:rsidR="001E4181" w:rsidRPr="002000B6" w:rsidTr="001E4181">
        <w:tc>
          <w:tcPr>
            <w:tcW w:w="534" w:type="dxa"/>
          </w:tcPr>
          <w:p w:rsidR="001E4181" w:rsidRPr="002000B6" w:rsidRDefault="001E418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0" w:type="dxa"/>
          </w:tcPr>
          <w:p w:rsidR="001E4181" w:rsidRPr="009C4615" w:rsidRDefault="001E4181" w:rsidP="001E4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4615">
              <w:rPr>
                <w:rFonts w:ascii="Times New Roman" w:hAnsi="Times New Roman" w:cs="Times New Roman"/>
                <w:sz w:val="32"/>
                <w:szCs w:val="32"/>
              </w:rPr>
              <w:t>Музыка-искусство интонируемого смысла</w:t>
            </w:r>
          </w:p>
        </w:tc>
        <w:tc>
          <w:tcPr>
            <w:tcW w:w="3090" w:type="dxa"/>
          </w:tcPr>
          <w:p w:rsidR="001E4181" w:rsidRPr="001E4181" w:rsidRDefault="0029005B" w:rsidP="001E4181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 часов</w:t>
            </w:r>
          </w:p>
        </w:tc>
      </w:tr>
      <w:tr w:rsidR="001E4181" w:rsidRPr="002000B6" w:rsidTr="001E4181">
        <w:tc>
          <w:tcPr>
            <w:tcW w:w="534" w:type="dxa"/>
          </w:tcPr>
          <w:p w:rsidR="001E4181" w:rsidRPr="002000B6" w:rsidRDefault="0029005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</w:tcPr>
          <w:p w:rsidR="001E4181" w:rsidRPr="009C4615" w:rsidRDefault="0029005B" w:rsidP="001E4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4615">
              <w:rPr>
                <w:rFonts w:ascii="Times New Roman" w:hAnsi="Times New Roman" w:cs="Times New Roman"/>
                <w:sz w:val="32"/>
                <w:szCs w:val="32"/>
              </w:rPr>
              <w:t>«Тема» и «Развитие»- жизнь художественного образ</w:t>
            </w:r>
          </w:p>
        </w:tc>
        <w:tc>
          <w:tcPr>
            <w:tcW w:w="3090" w:type="dxa"/>
          </w:tcPr>
          <w:p w:rsidR="001E4181" w:rsidRPr="001E4181" w:rsidRDefault="0029005B" w:rsidP="001E4181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 часов</w:t>
            </w:r>
          </w:p>
        </w:tc>
      </w:tr>
      <w:tr w:rsidR="001E4181" w:rsidRPr="002000B6" w:rsidTr="001E4181">
        <w:tc>
          <w:tcPr>
            <w:tcW w:w="534" w:type="dxa"/>
          </w:tcPr>
          <w:p w:rsidR="001E4181" w:rsidRPr="002000B6" w:rsidRDefault="0029005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0" w:type="dxa"/>
          </w:tcPr>
          <w:p w:rsidR="001E4181" w:rsidRPr="009C4615" w:rsidRDefault="0029005B" w:rsidP="001E4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4615">
              <w:rPr>
                <w:rFonts w:ascii="Times New Roman" w:hAnsi="Times New Roman" w:cs="Times New Roman"/>
                <w:sz w:val="32"/>
                <w:szCs w:val="32"/>
              </w:rPr>
              <w:t>Развитие как становление художественной формы</w:t>
            </w:r>
          </w:p>
        </w:tc>
        <w:tc>
          <w:tcPr>
            <w:tcW w:w="3090" w:type="dxa"/>
          </w:tcPr>
          <w:p w:rsidR="001E4181" w:rsidRPr="001E4181" w:rsidRDefault="0029005B" w:rsidP="001E4181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 часов</w:t>
            </w:r>
          </w:p>
        </w:tc>
      </w:tr>
    </w:tbl>
    <w:p w:rsidR="002000B6" w:rsidRPr="002000B6" w:rsidRDefault="00580514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 34 часа</w:t>
      </w:r>
    </w:p>
    <w:p w:rsidR="00D35924" w:rsidRPr="00BD6A77" w:rsidRDefault="002000B6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D7775">
        <w:rPr>
          <w:rFonts w:ascii="Times New Roman" w:hAnsi="Times New Roman" w:cs="Times New Roman"/>
          <w:b/>
          <w:sz w:val="28"/>
          <w:szCs w:val="28"/>
        </w:rPr>
        <w:t>.Тематическое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  <w:r w:rsidR="00BD6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418"/>
        <w:gridCol w:w="1984"/>
      </w:tblGrid>
      <w:tr w:rsidR="001E4181" w:rsidRPr="00D35924" w:rsidTr="001D5E87">
        <w:tc>
          <w:tcPr>
            <w:tcW w:w="851" w:type="dxa"/>
          </w:tcPr>
          <w:p w:rsidR="001E4181" w:rsidRPr="00D35924" w:rsidRDefault="001E418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</w:tcPr>
          <w:p w:rsidR="001E4181" w:rsidRPr="00D35924" w:rsidRDefault="001E418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1E4181" w:rsidRPr="00D35924" w:rsidRDefault="001E418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1D5E8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Всеобщее в жизни и в музыке </w:t>
            </w: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Музыкальный символ-Гимн России, РТ.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1E4181" w:rsidRPr="00D35924" w:rsidRDefault="00FD18F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1D5E8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386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Песенность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танцевальность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маршевость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 важнейшее качество музыки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FD18F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1D5E8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и изобразительные возможности в музыке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FD18F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1D5E8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 изобразительность в музыке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FD18F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1D5E8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E4181" w:rsidRPr="00D35924" w:rsidRDefault="001E418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мелодия?</w:t>
            </w:r>
          </w:p>
        </w:tc>
        <w:tc>
          <w:tcPr>
            <w:tcW w:w="1418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FD18F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может рассказать темп?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FD18F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E4181" w:rsidRPr="00D35924" w:rsidTr="001D5E87">
        <w:tc>
          <w:tcPr>
            <w:tcW w:w="851" w:type="dxa"/>
          </w:tcPr>
          <w:p w:rsidR="001D5E87" w:rsidRPr="00D35924" w:rsidRDefault="001D5E87" w:rsidP="001D5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181" w:rsidRPr="00D35924" w:rsidRDefault="001D5E87" w:rsidP="001D5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:rsidR="001E4181" w:rsidRPr="00D35924" w:rsidRDefault="001D5E87" w:rsidP="001E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ритм?</w:t>
            </w:r>
          </w:p>
        </w:tc>
        <w:tc>
          <w:tcPr>
            <w:tcW w:w="1418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FD18F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тембр? Музыкальные краски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FD18F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Искусство-загадка.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FD18F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E4181" w:rsidRPr="00D35924" w:rsidTr="001D5E87">
        <w:trPr>
          <w:trHeight w:val="481"/>
        </w:trPr>
        <w:tc>
          <w:tcPr>
            <w:tcW w:w="851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Музыка-искусство интонируемого смысла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 как феномен человеческой речи и музыки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и изобразительные возможности в музыке в раскрытии внутреннего мира человека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Выразительные и изобразительные интонации в музыке (возвышенные, </w:t>
            </w:r>
            <w:proofErr w:type="gramStart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героические )</w:t>
            </w:r>
            <w:proofErr w:type="gramEnd"/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6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 – основа музыки. Исполнительская  интонация.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6" w:type="dxa"/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  как особый тон произнесения музыки.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6" w:type="dxa"/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добра и зла, прекрасного и безобразного в музыке.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E4181" w:rsidRPr="00D35924" w:rsidTr="001D5E87">
        <w:trPr>
          <w:trHeight w:val="551"/>
        </w:trPr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6" w:type="dxa"/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чем </w:t>
            </w:r>
            <w:proofErr w:type="gramStart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,что</w:t>
            </w:r>
            <w:proofErr w:type="gramEnd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выражает и что изображает музыка?</w:t>
            </w:r>
          </w:p>
        </w:tc>
        <w:tc>
          <w:tcPr>
            <w:tcW w:w="1418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6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в музыке.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6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«Тема»  и «Развитие»- жизнь художественного образа </w:t>
            </w: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E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6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 рассказывают темы музыкальных произведений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6" w:type="dxa"/>
          </w:tcPr>
          <w:p w:rsidR="001E4181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Сходство и различие музыкальных тем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6" w:type="dxa"/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«Развитие» как отражение жизни, богатства человеческих чувств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6" w:type="dxa"/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proofErr w:type="gramStart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рождается ,звучит</w:t>
            </w:r>
            <w:proofErr w:type="gramEnd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,развивается.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E4181" w:rsidRPr="00D35924" w:rsidTr="001D5E87">
        <w:tc>
          <w:tcPr>
            <w:tcW w:w="851" w:type="dxa"/>
            <w:tcBorders>
              <w:bottom w:val="single" w:sz="4" w:space="0" w:color="auto"/>
            </w:tcBorders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E4181" w:rsidRPr="00452A3D" w:rsidRDefault="001D5E87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 в речи и пении. Музыкальная речь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E4181" w:rsidRPr="00D35924" w:rsidTr="001D5E87">
        <w:tc>
          <w:tcPr>
            <w:tcW w:w="851" w:type="dxa"/>
            <w:tcBorders>
              <w:bottom w:val="single" w:sz="4" w:space="0" w:color="auto"/>
            </w:tcBorders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музыкальных интонаций в сочинениях композиторов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E4181" w:rsidRPr="00D35924" w:rsidTr="001D5E87">
        <w:tc>
          <w:tcPr>
            <w:tcW w:w="851" w:type="dxa"/>
            <w:tcBorders>
              <w:top w:val="single" w:sz="4" w:space="0" w:color="auto"/>
            </w:tcBorders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«Живая» музыка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6" w:type="dxa"/>
          </w:tcPr>
          <w:p w:rsidR="001E4181" w:rsidRPr="00D35924" w:rsidRDefault="001E4181" w:rsidP="001E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5E87"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«Тема» -единство жизненного </w:t>
            </w:r>
            <w:r w:rsidR="001D5E87"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содержания и его </w:t>
            </w:r>
            <w:proofErr w:type="gramStart"/>
            <w:r w:rsidR="001D5E87"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интонационного  воплощения</w:t>
            </w:r>
            <w:proofErr w:type="gramEnd"/>
            <w:r w:rsidR="001D5E87"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1E4181" w:rsidRPr="00D35924" w:rsidTr="001D5E87">
        <w:trPr>
          <w:trHeight w:val="734"/>
        </w:trPr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386" w:type="dxa"/>
          </w:tcPr>
          <w:p w:rsidR="001E4181" w:rsidRPr="00D35924" w:rsidRDefault="001D5E87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«Развитие» как отражение сложности </w:t>
            </w:r>
            <w:proofErr w:type="gramStart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,богатства</w:t>
            </w:r>
            <w:proofErr w:type="gramEnd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человеческих чувств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1E4181" w:rsidRPr="00D35924" w:rsidTr="001D5E87">
        <w:tc>
          <w:tcPr>
            <w:tcW w:w="851" w:type="dxa"/>
          </w:tcPr>
          <w:p w:rsidR="001E4181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6" w:type="dxa"/>
          </w:tcPr>
          <w:p w:rsidR="001E4181" w:rsidRPr="00D35924" w:rsidRDefault="001D5E87" w:rsidP="00DD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как становление художественной формы</w:t>
            </w:r>
          </w:p>
        </w:tc>
        <w:tc>
          <w:tcPr>
            <w:tcW w:w="1418" w:type="dxa"/>
          </w:tcPr>
          <w:p w:rsidR="001E4181" w:rsidRPr="00D35924" w:rsidRDefault="001E4181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E4181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1D5E87" w:rsidRPr="00D35924" w:rsidTr="001D5E87">
        <w:tc>
          <w:tcPr>
            <w:tcW w:w="851" w:type="dxa"/>
          </w:tcPr>
          <w:p w:rsidR="001D5E87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6" w:type="dxa"/>
          </w:tcPr>
          <w:p w:rsidR="001D5E87" w:rsidRPr="00D35924" w:rsidRDefault="001D5E87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фольклор России и Татарстана, народные инструменты.</w:t>
            </w:r>
          </w:p>
        </w:tc>
        <w:tc>
          <w:tcPr>
            <w:tcW w:w="1418" w:type="dxa"/>
          </w:tcPr>
          <w:p w:rsidR="001D5E87" w:rsidRPr="00D35924" w:rsidRDefault="001D5E87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D5E87" w:rsidRPr="00D35924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1D5E87" w:rsidRPr="00D35924" w:rsidTr="001D5E87">
        <w:tc>
          <w:tcPr>
            <w:tcW w:w="851" w:type="dxa"/>
          </w:tcPr>
          <w:p w:rsidR="001D5E87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6" w:type="dxa"/>
          </w:tcPr>
          <w:p w:rsidR="001D5E87" w:rsidRPr="001D5E87" w:rsidRDefault="001D5E87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Исторически сложившиеся музыкальные формы- </w:t>
            </w:r>
            <w:proofErr w:type="gramStart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двухчастная ,</w:t>
            </w:r>
            <w:proofErr w:type="gramEnd"/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трехчастная</w:t>
            </w:r>
          </w:p>
        </w:tc>
        <w:tc>
          <w:tcPr>
            <w:tcW w:w="1418" w:type="dxa"/>
          </w:tcPr>
          <w:p w:rsidR="001D5E87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D5E87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5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1D5E87" w:rsidRPr="00D35924" w:rsidTr="001D5E87">
        <w:tc>
          <w:tcPr>
            <w:tcW w:w="851" w:type="dxa"/>
          </w:tcPr>
          <w:p w:rsidR="001D5E87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6" w:type="dxa"/>
          </w:tcPr>
          <w:p w:rsidR="001D5E87" w:rsidRPr="001D5E87" w:rsidRDefault="001D5E87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Вариации в народной и композиторской музыке</w:t>
            </w:r>
          </w:p>
        </w:tc>
        <w:tc>
          <w:tcPr>
            <w:tcW w:w="1418" w:type="dxa"/>
          </w:tcPr>
          <w:p w:rsidR="001D5E87" w:rsidRPr="00D35924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D5E87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57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9C4615" w:rsidRPr="00D35924" w:rsidTr="001D5E87">
        <w:tc>
          <w:tcPr>
            <w:tcW w:w="851" w:type="dxa"/>
          </w:tcPr>
          <w:p w:rsidR="009C4615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6" w:type="dxa"/>
          </w:tcPr>
          <w:p w:rsidR="009C4615" w:rsidRPr="001D5E87" w:rsidRDefault="009C4615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Вариации в народной и композиторской музыке</w:t>
            </w:r>
          </w:p>
        </w:tc>
        <w:tc>
          <w:tcPr>
            <w:tcW w:w="1418" w:type="dxa"/>
          </w:tcPr>
          <w:p w:rsidR="009C4615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C4615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7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9C4615" w:rsidRPr="00D35924" w:rsidTr="001D5E87">
        <w:tc>
          <w:tcPr>
            <w:tcW w:w="851" w:type="dxa"/>
          </w:tcPr>
          <w:p w:rsidR="009C4615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6" w:type="dxa"/>
          </w:tcPr>
          <w:p w:rsidR="009C4615" w:rsidRPr="001D5E87" w:rsidRDefault="009C4615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418" w:type="dxa"/>
          </w:tcPr>
          <w:p w:rsidR="009C4615" w:rsidRDefault="009C4615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C4615" w:rsidRDefault="00205C0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</w:tbl>
    <w:p w:rsidR="001D5E87" w:rsidRDefault="001D5E87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C1A" w:rsidRPr="00BD6A77" w:rsidRDefault="00534C1A" w:rsidP="00C9211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  <w:r w:rsidR="00BD6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FC8" w:rsidRPr="00EF7D15" w:rsidRDefault="002E178F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462F" w:rsidRPr="00E1462F">
        <w:t xml:space="preserve"> </w:t>
      </w:r>
      <w:r w:rsidR="00E1462F" w:rsidRPr="00E1462F">
        <w:rPr>
          <w:rFonts w:ascii="Times New Roman" w:hAnsi="Times New Roman" w:cs="Times New Roman"/>
          <w:sz w:val="28"/>
          <w:szCs w:val="28"/>
        </w:rPr>
        <w:t xml:space="preserve">Усачева В.О., Школяр Л.В. М.: </w:t>
      </w:r>
      <w:proofErr w:type="spellStart"/>
      <w:r w:rsidR="00E1462F" w:rsidRPr="00E1462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E1462F" w:rsidRPr="00E1462F">
        <w:rPr>
          <w:rFonts w:ascii="Times New Roman" w:hAnsi="Times New Roman" w:cs="Times New Roman"/>
          <w:sz w:val="28"/>
          <w:szCs w:val="28"/>
        </w:rPr>
        <w:t xml:space="preserve"> - Граф, 2014 г.</w:t>
      </w:r>
    </w:p>
    <w:sectPr w:rsidR="00A01FC8" w:rsidRPr="00EF7D15" w:rsidSect="00FD77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65166"/>
    <w:multiLevelType w:val="hybridMultilevel"/>
    <w:tmpl w:val="330CC620"/>
    <w:lvl w:ilvl="0" w:tplc="9492404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19"/>
  </w:num>
  <w:num w:numId="10">
    <w:abstractNumId w:val="15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21"/>
  </w:num>
  <w:num w:numId="16">
    <w:abstractNumId w:val="18"/>
  </w:num>
  <w:num w:numId="17">
    <w:abstractNumId w:val="6"/>
  </w:num>
  <w:num w:numId="18">
    <w:abstractNumId w:val="17"/>
  </w:num>
  <w:num w:numId="19">
    <w:abstractNumId w:val="11"/>
  </w:num>
  <w:num w:numId="20">
    <w:abstractNumId w:val="22"/>
  </w:num>
  <w:num w:numId="21">
    <w:abstractNumId w:val="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F"/>
    <w:rsid w:val="00003BF5"/>
    <w:rsid w:val="000B58C2"/>
    <w:rsid w:val="001001A8"/>
    <w:rsid w:val="001036F9"/>
    <w:rsid w:val="001571F3"/>
    <w:rsid w:val="00190AB3"/>
    <w:rsid w:val="00195B7D"/>
    <w:rsid w:val="001D5E87"/>
    <w:rsid w:val="001D6AC9"/>
    <w:rsid w:val="001E4181"/>
    <w:rsid w:val="002000B6"/>
    <w:rsid w:val="0020075C"/>
    <w:rsid w:val="00205C03"/>
    <w:rsid w:val="00254E26"/>
    <w:rsid w:val="00267ED5"/>
    <w:rsid w:val="002809E6"/>
    <w:rsid w:val="0029005B"/>
    <w:rsid w:val="002C46D1"/>
    <w:rsid w:val="002E178F"/>
    <w:rsid w:val="002E1C8A"/>
    <w:rsid w:val="00325836"/>
    <w:rsid w:val="00327D92"/>
    <w:rsid w:val="0039199E"/>
    <w:rsid w:val="003A4FCF"/>
    <w:rsid w:val="003C4545"/>
    <w:rsid w:val="00402F4B"/>
    <w:rsid w:val="00407087"/>
    <w:rsid w:val="00447939"/>
    <w:rsid w:val="00452A3D"/>
    <w:rsid w:val="00477ED6"/>
    <w:rsid w:val="00485CFB"/>
    <w:rsid w:val="00487062"/>
    <w:rsid w:val="00500787"/>
    <w:rsid w:val="005260CA"/>
    <w:rsid w:val="00534C1A"/>
    <w:rsid w:val="00552DFE"/>
    <w:rsid w:val="0057739C"/>
    <w:rsid w:val="00580514"/>
    <w:rsid w:val="005B52C3"/>
    <w:rsid w:val="005C1757"/>
    <w:rsid w:val="005F4524"/>
    <w:rsid w:val="00606675"/>
    <w:rsid w:val="006158CC"/>
    <w:rsid w:val="0069447C"/>
    <w:rsid w:val="006F5625"/>
    <w:rsid w:val="00760379"/>
    <w:rsid w:val="00761324"/>
    <w:rsid w:val="00784ECA"/>
    <w:rsid w:val="0079706C"/>
    <w:rsid w:val="007D1D4C"/>
    <w:rsid w:val="007D3FD1"/>
    <w:rsid w:val="007E5013"/>
    <w:rsid w:val="008354AC"/>
    <w:rsid w:val="0085683D"/>
    <w:rsid w:val="00884EFC"/>
    <w:rsid w:val="00887C8B"/>
    <w:rsid w:val="008927E5"/>
    <w:rsid w:val="008C62A9"/>
    <w:rsid w:val="008D47A0"/>
    <w:rsid w:val="009041AB"/>
    <w:rsid w:val="009266FE"/>
    <w:rsid w:val="00944F86"/>
    <w:rsid w:val="00960967"/>
    <w:rsid w:val="009B6452"/>
    <w:rsid w:val="009C21BF"/>
    <w:rsid w:val="009C4615"/>
    <w:rsid w:val="009F48EF"/>
    <w:rsid w:val="00A012FF"/>
    <w:rsid w:val="00A01FC8"/>
    <w:rsid w:val="00A21903"/>
    <w:rsid w:val="00A249C9"/>
    <w:rsid w:val="00A77784"/>
    <w:rsid w:val="00A80557"/>
    <w:rsid w:val="00AC0E76"/>
    <w:rsid w:val="00B24381"/>
    <w:rsid w:val="00B37B51"/>
    <w:rsid w:val="00B50F14"/>
    <w:rsid w:val="00BA334D"/>
    <w:rsid w:val="00BD6A77"/>
    <w:rsid w:val="00BF2216"/>
    <w:rsid w:val="00C175E7"/>
    <w:rsid w:val="00C25433"/>
    <w:rsid w:val="00C25D7A"/>
    <w:rsid w:val="00C61429"/>
    <w:rsid w:val="00C92114"/>
    <w:rsid w:val="00CA57ED"/>
    <w:rsid w:val="00CD079E"/>
    <w:rsid w:val="00D35924"/>
    <w:rsid w:val="00D43E22"/>
    <w:rsid w:val="00D5705D"/>
    <w:rsid w:val="00DD31FA"/>
    <w:rsid w:val="00DD7358"/>
    <w:rsid w:val="00DF7FF9"/>
    <w:rsid w:val="00E0578A"/>
    <w:rsid w:val="00E1462F"/>
    <w:rsid w:val="00E1663E"/>
    <w:rsid w:val="00E5367B"/>
    <w:rsid w:val="00E70B52"/>
    <w:rsid w:val="00EE7D17"/>
    <w:rsid w:val="00EF7D15"/>
    <w:rsid w:val="00F41231"/>
    <w:rsid w:val="00F57EFE"/>
    <w:rsid w:val="00F76FDD"/>
    <w:rsid w:val="00FB1D2C"/>
    <w:rsid w:val="00FB2C88"/>
    <w:rsid w:val="00FB77BF"/>
    <w:rsid w:val="00FC798F"/>
    <w:rsid w:val="00FD18F4"/>
    <w:rsid w:val="00FD42D7"/>
    <w:rsid w:val="00FD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E9392C-E36D-4837-875D-16BC6AB7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D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boh 1</cp:lastModifiedBy>
  <cp:revision>21</cp:revision>
  <cp:lastPrinted>2019-09-22T12:50:00Z</cp:lastPrinted>
  <dcterms:created xsi:type="dcterms:W3CDTF">2019-10-29T02:42:00Z</dcterms:created>
  <dcterms:modified xsi:type="dcterms:W3CDTF">2020-10-01T08:21:00Z</dcterms:modified>
</cp:coreProperties>
</file>