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62" w:rsidRDefault="00487062" w:rsidP="00487062">
      <w:pPr>
        <w:rPr>
          <w:rFonts w:ascii="Times New Roman" w:hAnsi="Times New Roman" w:cs="Times New Roman"/>
          <w:b/>
          <w:sz w:val="28"/>
        </w:rPr>
      </w:pPr>
    </w:p>
    <w:p w:rsidR="00D121E8" w:rsidRPr="00E30439" w:rsidRDefault="00D121E8" w:rsidP="00D1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бюджетное общеобразовательное учреждение «</w:t>
      </w:r>
      <w:proofErr w:type="spellStart"/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Кириковская</w:t>
      </w:r>
      <w:proofErr w:type="spellEnd"/>
      <w:r w:rsidRPr="00E304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средняя школа»</w:t>
      </w:r>
    </w:p>
    <w:p w:rsidR="00D121E8" w:rsidRPr="00E30439" w:rsidRDefault="00D121E8" w:rsidP="00D12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D121E8" w:rsidRPr="00E30439" w:rsidTr="00D653D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BCF3117" wp14:editId="369B30F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«31» августа 2020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21E8" w:rsidRPr="00E30439" w:rsidRDefault="00D121E8" w:rsidP="00D653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AB19BD6" wp14:editId="0AB45E7A">
                  <wp:simplePos x="0" y="0"/>
                  <wp:positionH relativeFrom="column">
                    <wp:posOffset>29525</wp:posOffset>
                  </wp:positionH>
                  <wp:positionV relativeFrom="paragraph">
                    <wp:posOffset>215900</wp:posOffset>
                  </wp:positionV>
                  <wp:extent cx="1897533" cy="1748332"/>
                  <wp:effectExtent l="19050" t="0" r="7467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33" cy="174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4991A01" wp14:editId="40876E3B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1074420</wp:posOffset>
                  </wp:positionV>
                  <wp:extent cx="1667510" cy="157226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69CAD6B" wp14:editId="63B5AF7F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</w:t>
            </w:r>
            <w:proofErr w:type="spellStart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Кириковская</w:t>
            </w:r>
            <w:proofErr w:type="spellEnd"/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средняя школа»</w:t>
            </w: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О.В.________</w:t>
            </w: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121E8" w:rsidRPr="00E30439" w:rsidRDefault="00D121E8" w:rsidP="00D6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043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«31» августа 2020 года</w:t>
            </w:r>
          </w:p>
        </w:tc>
      </w:tr>
    </w:tbl>
    <w:p w:rsidR="00487062" w:rsidRDefault="00487062" w:rsidP="00487062">
      <w:pPr>
        <w:rPr>
          <w:rFonts w:ascii="Times New Roman" w:hAnsi="Times New Roman" w:cs="Times New Roman"/>
          <w:b/>
          <w:sz w:val="28"/>
        </w:rPr>
      </w:pPr>
    </w:p>
    <w:p w:rsidR="00487062" w:rsidRDefault="00487062" w:rsidP="00487062">
      <w:pPr>
        <w:rPr>
          <w:rFonts w:ascii="Times New Roman" w:hAnsi="Times New Roman" w:cs="Times New Roman"/>
          <w:b/>
          <w:sz w:val="28"/>
        </w:rPr>
      </w:pPr>
    </w:p>
    <w:p w:rsidR="00A01FC8" w:rsidRDefault="00487062" w:rsidP="004870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0B58C2">
        <w:rPr>
          <w:rFonts w:ascii="Times New Roman" w:hAnsi="Times New Roman" w:cs="Times New Roman"/>
          <w:b/>
          <w:sz w:val="28"/>
        </w:rPr>
        <w:t>мету «Музыка</w:t>
      </w:r>
      <w:r w:rsidR="001036F9">
        <w:rPr>
          <w:rFonts w:ascii="Times New Roman" w:hAnsi="Times New Roman" w:cs="Times New Roman"/>
          <w:b/>
          <w:sz w:val="28"/>
        </w:rPr>
        <w:t>» для учащихся 1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proofErr w:type="spellStart"/>
      <w:r w:rsidR="00F12D53">
        <w:rPr>
          <w:rFonts w:ascii="Times New Roman" w:hAnsi="Times New Roman" w:cs="Times New Roman"/>
          <w:sz w:val="28"/>
        </w:rPr>
        <w:t>Госсман</w:t>
      </w:r>
      <w:proofErr w:type="spellEnd"/>
      <w:r w:rsidR="00F12D53">
        <w:rPr>
          <w:rFonts w:ascii="Times New Roman" w:hAnsi="Times New Roman" w:cs="Times New Roman"/>
          <w:sz w:val="28"/>
        </w:rPr>
        <w:t xml:space="preserve"> Татьяна Николаевна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12D5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F12D5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487062" w:rsidP="00FB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Pr="00487062" w:rsidRDefault="00FB2C88" w:rsidP="00487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 w:rsidR="0048706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средняя</w:t>
      </w:r>
      <w:r w:rsidR="0048706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школа» № 71-од от </w:t>
      </w:r>
      <w:proofErr w:type="gram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07.03.2019,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плана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Кириковскаясредняя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 школа»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A01FC8" w:rsidRPr="00A01FC8">
        <w:rPr>
          <w:rFonts w:ascii="Times New Roman" w:hAnsi="Times New Roman" w:cs="Times New Roman"/>
          <w:sz w:val="28"/>
          <w:szCs w:val="28"/>
        </w:rPr>
        <w:t>) на 20</w:t>
      </w:r>
      <w:r w:rsidR="00F12D53">
        <w:rPr>
          <w:rFonts w:ascii="Times New Roman" w:hAnsi="Times New Roman" w:cs="Times New Roman"/>
          <w:sz w:val="28"/>
          <w:szCs w:val="28"/>
        </w:rPr>
        <w:t>20</w:t>
      </w:r>
      <w:r w:rsidR="00A01FC8" w:rsidRPr="00A01FC8">
        <w:rPr>
          <w:rFonts w:ascii="Times New Roman" w:hAnsi="Times New Roman" w:cs="Times New Roman"/>
          <w:sz w:val="28"/>
          <w:szCs w:val="28"/>
        </w:rPr>
        <w:t>-202</w:t>
      </w:r>
      <w:r w:rsidR="00F12D53">
        <w:rPr>
          <w:rFonts w:ascii="Times New Roman" w:hAnsi="Times New Roman" w:cs="Times New Roman"/>
          <w:sz w:val="28"/>
          <w:szCs w:val="28"/>
        </w:rPr>
        <w:t>1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учебный год, учебника </w:t>
      </w:r>
      <w:r w:rsidR="000B58C2">
        <w:rPr>
          <w:rFonts w:ascii="Times New Roman" w:hAnsi="Times New Roman" w:cs="Times New Roman"/>
          <w:sz w:val="28"/>
          <w:szCs w:val="28"/>
        </w:rPr>
        <w:t xml:space="preserve">Музыка. </w:t>
      </w:r>
      <w:r w:rsidR="00C175E7">
        <w:rPr>
          <w:rFonts w:ascii="Times New Roman" w:hAnsi="Times New Roman" w:cs="Times New Roman"/>
          <w:sz w:val="28"/>
          <w:szCs w:val="28"/>
        </w:rPr>
        <w:t>Учеб. д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1036F9">
        <w:rPr>
          <w:rFonts w:ascii="Times New Roman" w:hAnsi="Times New Roman" w:cs="Times New Roman"/>
          <w:sz w:val="28"/>
          <w:szCs w:val="28"/>
        </w:rPr>
        <w:t>1</w:t>
      </w:r>
      <w:r w:rsidR="00C175E7">
        <w:rPr>
          <w:rFonts w:ascii="Times New Roman" w:hAnsi="Times New Roman" w:cs="Times New Roman"/>
          <w:sz w:val="28"/>
          <w:szCs w:val="28"/>
        </w:rPr>
        <w:t>кл. общеобразовательных организаций</w:t>
      </w:r>
      <w:r w:rsidR="000B58C2">
        <w:rPr>
          <w:rFonts w:ascii="Times New Roman" w:hAnsi="Times New Roman" w:cs="Times New Roman"/>
          <w:sz w:val="28"/>
          <w:szCs w:val="28"/>
        </w:rPr>
        <w:t xml:space="preserve"> в 2-х </w:t>
      </w:r>
      <w:proofErr w:type="gramStart"/>
      <w:r w:rsidR="000B58C2">
        <w:rPr>
          <w:rFonts w:ascii="Times New Roman" w:hAnsi="Times New Roman" w:cs="Times New Roman"/>
          <w:sz w:val="28"/>
          <w:szCs w:val="28"/>
        </w:rPr>
        <w:t>частях.</w:t>
      </w:r>
      <w:r w:rsidR="00C175E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End"/>
      <w:r w:rsidR="000B58C2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0B5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8C2"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 w:rsidR="0020075C">
        <w:rPr>
          <w:rFonts w:ascii="Times New Roman" w:hAnsi="Times New Roman" w:cs="Times New Roman"/>
          <w:sz w:val="28"/>
          <w:szCs w:val="28"/>
        </w:rPr>
        <w:t>.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0B58C2">
        <w:rPr>
          <w:rFonts w:ascii="Times New Roman" w:hAnsi="Times New Roman" w:cs="Times New Roman"/>
          <w:sz w:val="28"/>
          <w:szCs w:val="28"/>
        </w:rPr>
        <w:t>«Дрофа</w:t>
      </w:r>
      <w:r w:rsidR="0020075C">
        <w:rPr>
          <w:rFonts w:ascii="Times New Roman" w:hAnsi="Times New Roman" w:cs="Times New Roman"/>
          <w:sz w:val="28"/>
          <w:szCs w:val="28"/>
        </w:rPr>
        <w:t>» 2014</w:t>
      </w:r>
      <w:r w:rsidR="00D12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5E7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образования и науки РФ, положения о рабочей программе педагога 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</w:t>
      </w:r>
      <w:r w:rsidR="00D121E8">
        <w:rPr>
          <w:rFonts w:ascii="Times New Roman" w:hAnsi="Times New Roman" w:cs="Times New Roman"/>
          <w:sz w:val="28"/>
          <w:szCs w:val="28"/>
        </w:rPr>
        <w:t xml:space="preserve">19 </w:t>
      </w:r>
      <w:r w:rsidR="00A01FC8" w:rsidRPr="00A01FC8">
        <w:rPr>
          <w:rFonts w:ascii="Times New Roman" w:hAnsi="Times New Roman" w:cs="Times New Roman"/>
          <w:sz w:val="28"/>
          <w:szCs w:val="28"/>
        </w:rPr>
        <w:t>года</w:t>
      </w:r>
    </w:p>
    <w:p w:rsidR="00C175E7" w:rsidRDefault="00487062" w:rsidP="00477ED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77ED6" w:rsidRPr="00487062" w:rsidRDefault="00477ED6" w:rsidP="0048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ED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основ духовно – нравственное воспитание школьников через приобщение к музыкальной культуре как важнейшему компоненту гармонического развития личности.</w:t>
      </w:r>
    </w:p>
    <w:p w:rsidR="00887C8B" w:rsidRDefault="00C175E7" w:rsidP="00887C8B">
      <w:pPr>
        <w:pStyle w:val="1"/>
        <w:rPr>
          <w:lang w:val="ru-RU" w:eastAsia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887C8B" w:rsidRPr="00887C8B" w:rsidRDefault="00887C8B" w:rsidP="00887C8B">
      <w:pPr>
        <w:pStyle w:val="1"/>
        <w:ind w:left="0"/>
        <w:rPr>
          <w:szCs w:val="28"/>
          <w:lang w:val="ru-RU"/>
        </w:rPr>
      </w:pPr>
      <w:r w:rsidRPr="00887C8B">
        <w:rPr>
          <w:lang w:val="ru-RU" w:eastAsia="ru-RU"/>
        </w:rPr>
        <w:t>-  привить интерес, любовь и уважение к музыке как предмету искусства;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научить воспринимать музыку как важную часть жизни каждого человека;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формированию эмоциональной отзывчивости, любви к окружающему миру;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и развивать нравственно – патриотические чувства: любви к Родине, уважение к   её историям, традициям;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привить основы художественного вкуса;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эмоционально-ценностное отношение к музыкальному искусству;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научить видеть взаимосвязи между музыкой и другими видами искусства;</w:t>
      </w:r>
    </w:p>
    <w:p w:rsid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обогатить знаниями о музыкальном искусстве;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научить практическим умениям и навыкам в учебно-творческой деятельности; 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сформировать потребность в общении с музыкой.</w:t>
      </w:r>
    </w:p>
    <w:p w:rsidR="00887C8B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784ECA">
        <w:rPr>
          <w:rFonts w:ascii="Times New Roman" w:hAnsi="Times New Roman"/>
          <w:sz w:val="28"/>
          <w:szCs w:val="28"/>
        </w:rPr>
        <w:t>рограмме, на изу</w:t>
      </w:r>
      <w:r w:rsidR="00887C8B">
        <w:rPr>
          <w:rFonts w:ascii="Times New Roman" w:hAnsi="Times New Roman"/>
          <w:sz w:val="28"/>
          <w:szCs w:val="28"/>
        </w:rPr>
        <w:t>чение музыки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E70B52"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784ECA">
        <w:rPr>
          <w:rFonts w:ascii="Times New Roman" w:hAnsi="Times New Roman"/>
          <w:sz w:val="28"/>
          <w:szCs w:val="28"/>
        </w:rPr>
        <w:t>33</w:t>
      </w:r>
      <w:r w:rsidR="00E70B52">
        <w:rPr>
          <w:rFonts w:ascii="Times New Roman" w:hAnsi="Times New Roman"/>
          <w:sz w:val="28"/>
          <w:szCs w:val="28"/>
        </w:rPr>
        <w:t xml:space="preserve"> часа (33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proofErr w:type="spellStart"/>
      <w:r w:rsidRPr="00C175E7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Pr="00C175E7">
        <w:rPr>
          <w:rFonts w:ascii="Times New Roman" w:hAnsi="Times New Roman"/>
          <w:sz w:val="28"/>
          <w:szCs w:val="28"/>
        </w:rPr>
        <w:t xml:space="preserve"> средней шко</w:t>
      </w:r>
      <w:r w:rsidR="00784ECA">
        <w:rPr>
          <w:rFonts w:ascii="Times New Roman" w:hAnsi="Times New Roman"/>
          <w:sz w:val="28"/>
          <w:szCs w:val="28"/>
        </w:rPr>
        <w:t xml:space="preserve">лы на изучение </w:t>
      </w:r>
      <w:r w:rsidR="00887C8B">
        <w:rPr>
          <w:rFonts w:ascii="Times New Roman" w:hAnsi="Times New Roman"/>
          <w:sz w:val="28"/>
          <w:szCs w:val="28"/>
        </w:rPr>
        <w:t>курса «Музыка</w:t>
      </w:r>
      <w:r w:rsidR="00784ECA">
        <w:rPr>
          <w:rFonts w:ascii="Times New Roman" w:hAnsi="Times New Roman"/>
          <w:sz w:val="28"/>
          <w:szCs w:val="28"/>
        </w:rPr>
        <w:t>» отведено 1 час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D121E8">
        <w:rPr>
          <w:rFonts w:ascii="Times New Roman" w:hAnsi="Times New Roman"/>
          <w:sz w:val="28"/>
          <w:szCs w:val="28"/>
        </w:rPr>
        <w:t xml:space="preserve"> </w:t>
      </w:r>
      <w:r w:rsidRPr="00C175E7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</w:t>
      </w:r>
      <w:proofErr w:type="spellStart"/>
      <w:r w:rsidR="00003BF5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="00003BF5">
        <w:rPr>
          <w:rFonts w:ascii="Times New Roman" w:hAnsi="Times New Roman"/>
          <w:sz w:val="28"/>
          <w:szCs w:val="28"/>
        </w:rPr>
        <w:t xml:space="preserve"> сказки.</w:t>
      </w:r>
    </w:p>
    <w:p w:rsidR="00887C8B" w:rsidRPr="00887C8B" w:rsidRDefault="00887C8B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2C88" w:rsidRPr="00DF7FF9" w:rsidRDefault="00C175E7" w:rsidP="00DF7FF9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487062" w:rsidP="00C17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54E26" w:rsidRDefault="00C175E7" w:rsidP="0025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487062">
        <w:rPr>
          <w:rFonts w:ascii="Times New Roman" w:hAnsi="Times New Roman" w:cs="Times New Roman"/>
          <w:b/>
          <w:sz w:val="28"/>
          <w:szCs w:val="28"/>
        </w:rPr>
        <w:t>: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- ориентация на понимание причин успеха в учебной деятельности;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основы ориентации в нравственном содержании и смысле поступков как собственных, так и окружающих людей;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наличие </w:t>
      </w:r>
      <w:proofErr w:type="spellStart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эмпатии</w:t>
      </w:r>
      <w:proofErr w:type="spellEnd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понимания чувств других людей и сопереживания им;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эмоционально-ценностного отношения к искусству;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развитие этических чувств;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реализация творческого потенциала в процессе коллективного (индивидуального) </w:t>
      </w:r>
      <w:proofErr w:type="spellStart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музицирования</w:t>
      </w:r>
      <w:proofErr w:type="spellEnd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позитивная самооценка своих музыкально – творческих способностей.</w:t>
      </w:r>
    </w:p>
    <w:p w:rsidR="00B37B51" w:rsidRDefault="00B37B51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487062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учебника;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строить речевые высказывания о музыке (музыкальных произведениях) в устной и письменной форме;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ориентироваться на разнообразие способов решения и художественно – творческих задач; 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формулировать собственное мнение и позицию;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выделять существенную информацию из текстов разных видов;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осуществление элементов синтеза как составление целого из частей;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осуществление простых обобщений между отдельными произведениями искусства на основе выявления сущностной;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участие в музыкальной жизни класса (школы, села).</w:t>
      </w:r>
    </w:p>
    <w:p w:rsidR="00E70B52" w:rsidRPr="00B37B51" w:rsidRDefault="00E70B52" w:rsidP="00CD079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175E7" w:rsidRDefault="00487062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интереса к предмету «Музыка» (стремление к музыкально – творческому самовыражению в видах деятельности);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называть имена выдающихся отечественных и зарубежных композиторов: венских классиков, композиторов – представителей «Могучей кучки», а также И.С. Баха, Ф. Шуберта, Ф. Шопена, </w:t>
      </w:r>
      <w:proofErr w:type="spellStart"/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Э.Грига</w:t>
      </w:r>
      <w:proofErr w:type="spellEnd"/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, Дж. Верди;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узнавать характерные черты вышеназванных композиторов;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воспринимать музыку различных жанров;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простые образцы народной и профессиональной музыки;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выразительные и изобразительные интонации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называть различные виды оркестра;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называть группы симфонического оркестра;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проявлять навыки вокально-хоровой деятельности.</w:t>
      </w:r>
    </w:p>
    <w:p w:rsid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D92" w:rsidRDefault="0048706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327D92" w:rsidRPr="00327D92">
        <w:rPr>
          <w:rFonts w:ascii="Times New Roman" w:hAnsi="Times New Roman" w:cs="Times New Roman"/>
          <w:b/>
          <w:sz w:val="28"/>
        </w:rPr>
        <w:t>К концу обучения выпускник начальной школы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D92">
        <w:rPr>
          <w:rFonts w:ascii="Times New Roman" w:hAnsi="Times New Roman" w:cs="Times New Roman"/>
          <w:b/>
          <w:sz w:val="28"/>
        </w:rPr>
        <w:t>научится</w:t>
      </w:r>
      <w:r w:rsidRPr="00327D92">
        <w:rPr>
          <w:rFonts w:ascii="Times New Roman" w:hAnsi="Times New Roman" w:cs="Times New Roman"/>
          <w:sz w:val="28"/>
        </w:rPr>
        <w:t>: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узнавать слова и мелодию Гимна России;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узнавать некоторые изученные музыкальные произведения;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различать смысл понятий: «композитор», «исполнитель», «слушатель»;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знать имена выдающихся отечественных и зарубежных композиторов (В.-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А.Моцарт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Н.Римский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 xml:space="preserve">-Корсаков, 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А.Бородин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D92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327D92">
        <w:rPr>
          <w:rFonts w:ascii="Times New Roman" w:hAnsi="Times New Roman" w:cs="Times New Roman"/>
          <w:sz w:val="28"/>
          <w:szCs w:val="28"/>
        </w:rPr>
        <w:t>);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знать некоторые музыкальные инструменты;</w:t>
      </w:r>
    </w:p>
    <w:p w:rsidR="00327D92" w:rsidRPr="00327D92" w:rsidRDefault="00327D92" w:rsidP="0032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D92">
        <w:rPr>
          <w:rFonts w:ascii="Times New Roman" w:hAnsi="Times New Roman" w:cs="Times New Roman"/>
          <w:sz w:val="28"/>
          <w:szCs w:val="28"/>
        </w:rPr>
        <w:t>- проявлять навыки вокально-хоровой деятельности.</w:t>
      </w:r>
    </w:p>
    <w:p w:rsidR="00327D92" w:rsidRPr="00327D92" w:rsidRDefault="00327D92" w:rsidP="0032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7D92" w:rsidRPr="00327D92" w:rsidRDefault="00327D92" w:rsidP="0032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может научиться: </w:t>
      </w:r>
    </w:p>
    <w:p w:rsidR="00327D92" w:rsidRPr="00D121E8" w:rsidRDefault="00327D92" w:rsidP="00327D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21E8">
        <w:rPr>
          <w:rFonts w:ascii="Times New Roman" w:hAnsi="Times New Roman" w:cs="Times New Roman"/>
          <w:sz w:val="28"/>
        </w:rPr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327D92" w:rsidRPr="00D121E8" w:rsidRDefault="00327D92" w:rsidP="00327D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21E8">
        <w:rPr>
          <w:rFonts w:ascii="Times New Roman" w:hAnsi="Times New Roman" w:cs="Times New Roman"/>
          <w:sz w:val="28"/>
        </w:rPr>
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327D92" w:rsidRPr="00D121E8" w:rsidRDefault="00327D92" w:rsidP="00327D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6634"/>
      </w:tblGrid>
      <w:tr w:rsidR="002000B6" w:rsidRPr="002000B6" w:rsidTr="00C25D7A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2000B6" w:rsidRPr="002000B6" w:rsidRDefault="001571F3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года: «Музыка, музыка всюду нам слышна...»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(33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000B6" w:rsidRPr="002000B6" w:rsidRDefault="002000B6" w:rsidP="002000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«Нас в школу приглашают задорные звонки…»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«Музыка, музыка всюду нам слышна…»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«Я хочу увидеть музыку, я хочу услышать музыку…»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Краски осени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«Что ты рано в гости, осень, к нам пришла?»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Музыкальное эхо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Мои первые в жизни каникулы: будем веселиться!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«Встанем скорей с друзьями в круг – пора танцевать…»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Ноги сами в пляс пустились.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Русские народные музыкальные инструменты. Оркестр русских народных музыкальных инструментов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lastRenderedPageBreak/>
              <w:t>Марш деревянных солдатиков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«Детский альбом» П. И. Чайковского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Волшебная страна звуков. В гостях у сказки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«Новый год! Новый год! Закружился хоровод…»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Зимние игры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«Водят ноты хоровод…»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«Кто-кто в теремочке живет?»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Веселый праздник Масленица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Где живут ноты?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Весенний вальс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Природа просыпается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В детском музыкальном театре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Мелодии и краски весны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Мелодии дня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Музыкальные инструменты. Тембры-краски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Легко ли стать музыкальным исполнителем?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На концерте</w:t>
            </w:r>
          </w:p>
          <w:p w:rsidR="0079706C" w:rsidRPr="001571F3" w:rsidRDefault="0079706C" w:rsidP="001571F3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>«Но на свете почему-то торжествует доброта…» (музыка в мультфильмах)</w:t>
            </w:r>
          </w:p>
          <w:p w:rsidR="002000B6" w:rsidRPr="00DF7FF9" w:rsidRDefault="0079706C" w:rsidP="00DF7FF9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1571F3">
              <w:rPr>
                <w:color w:val="000000"/>
                <w:sz w:val="28"/>
              </w:rPr>
              <w:t xml:space="preserve">«Давайте сочиним оперу», или Музыкальная история про </w:t>
            </w:r>
            <w:proofErr w:type="spellStart"/>
            <w:r w:rsidRPr="001571F3">
              <w:rPr>
                <w:color w:val="000000"/>
                <w:sz w:val="28"/>
              </w:rPr>
              <w:t>Чиполлино</w:t>
            </w:r>
            <w:proofErr w:type="spellEnd"/>
            <w:r w:rsidRPr="001571F3">
              <w:rPr>
                <w:color w:val="000000"/>
                <w:sz w:val="28"/>
              </w:rPr>
              <w:t xml:space="preserve"> и его друзей</w:t>
            </w:r>
            <w:r w:rsidR="00DF7FF9">
              <w:rPr>
                <w:color w:val="000000"/>
                <w:sz w:val="28"/>
              </w:rPr>
              <w:t>.</w:t>
            </w:r>
          </w:p>
        </w:tc>
      </w:tr>
    </w:tbl>
    <w:p w:rsidR="002000B6" w:rsidRPr="002000B6" w:rsidRDefault="002000B6" w:rsidP="002000B6">
      <w:pPr>
        <w:pStyle w:val="10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D35924" w:rsidRDefault="002000B6" w:rsidP="00D35924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000B6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1276"/>
        <w:gridCol w:w="1985"/>
      </w:tblGrid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D35924" w:rsidRPr="00D35924" w:rsidTr="00D35924">
        <w:tc>
          <w:tcPr>
            <w:tcW w:w="9498" w:type="dxa"/>
            <w:gridSpan w:val="5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года: «Музыка, музыка всюду нам слышна...»</w:t>
            </w:r>
          </w:p>
        </w:tc>
      </w:tr>
      <w:tr w:rsidR="00D35924" w:rsidRPr="00D35924" w:rsidTr="00D35924">
        <w:tc>
          <w:tcPr>
            <w:tcW w:w="9498" w:type="dxa"/>
            <w:gridSpan w:val="5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(8</w:t>
            </w: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 в школу приглашают задорные звонки...»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«Музыка, му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зыка всюду нам слыш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хочу уви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деть музыку, я хочу услы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шать музы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осени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ты рано в гости, </w:t>
            </w:r>
            <w:proofErr w:type="gramStart"/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 к</w:t>
            </w:r>
            <w:proofErr w:type="gramEnd"/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пришла?..»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D35924" w:rsidRPr="00D35924" w:rsidRDefault="00F12D53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эхо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первые в жизни каникулы: будем веселиться!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9498" w:type="dxa"/>
            <w:gridSpan w:val="5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(8</w:t>
            </w: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«Встанем скорей с друзьями в 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 - пора танцевать...»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сами в пляс пустились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русских народных инструментов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 деревянных солдатиков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альбом» П. И. Чайковского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год! Новый год! Закружился хоровод...»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F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9498" w:type="dxa"/>
            <w:gridSpan w:val="5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(9 часов)</w:t>
            </w: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страна звуков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игры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D35924" w:rsidRPr="00D35924" w:rsidRDefault="00D35924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A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«Водят ноты хоровод...»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«Кто-кто в теремочке живет?»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праздник Масленица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живут ноты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52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вальс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9498" w:type="dxa"/>
            <w:gridSpan w:val="5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(8 часов)</w:t>
            </w: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52" w:type="dxa"/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про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сыпается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A1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Century Gothic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му</w:t>
            </w: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зыкальном театре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Мелодии и краски весны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3A1195">
        <w:trPr>
          <w:trHeight w:val="120"/>
        </w:trPr>
        <w:tc>
          <w:tcPr>
            <w:tcW w:w="851" w:type="dxa"/>
            <w:tcBorders>
              <w:top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Мелодии дня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52" w:type="dxa"/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инструменты. </w:t>
            </w:r>
          </w:p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Тембры – краски 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3A1195" w:rsidP="003A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52" w:type="dxa"/>
          </w:tcPr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ли стать музыкальным исполнителем?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52" w:type="dxa"/>
          </w:tcPr>
          <w:p w:rsidR="003C4545" w:rsidRPr="003C4545" w:rsidRDefault="003C4545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аттестация.</w:t>
            </w:r>
          </w:p>
          <w:p w:rsidR="00D35924" w:rsidRPr="00D35924" w:rsidRDefault="005F45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3A1195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924" w:rsidRPr="00D35924" w:rsidTr="00D35924">
        <w:tc>
          <w:tcPr>
            <w:tcW w:w="851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52" w:type="dxa"/>
          </w:tcPr>
          <w:p w:rsidR="003C4545" w:rsidRDefault="003C4545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концерте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35924" w:rsidRPr="00D35924" w:rsidRDefault="00D35924" w:rsidP="003C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из мультфильмов</w:t>
            </w:r>
          </w:p>
        </w:tc>
        <w:tc>
          <w:tcPr>
            <w:tcW w:w="1134" w:type="dxa"/>
          </w:tcPr>
          <w:p w:rsidR="00D35924" w:rsidRPr="00D35924" w:rsidRDefault="00D35924" w:rsidP="00D3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35924" w:rsidRPr="00D35924" w:rsidRDefault="00D35924" w:rsidP="00AA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35924" w:rsidRPr="00D35924" w:rsidRDefault="00D3592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924" w:rsidRDefault="00D121E8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Необходима коррекция расписания в мае 2021 года на 1 час.</w:t>
      </w:r>
      <w:bookmarkStart w:id="0" w:name="_GoBack"/>
      <w:bookmarkEnd w:id="0"/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A01FC8" w:rsidRPr="00EF7D15" w:rsidRDefault="002E178F" w:rsidP="00EF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4381">
        <w:rPr>
          <w:rFonts w:ascii="Times New Roman" w:hAnsi="Times New Roman" w:cs="Times New Roman"/>
          <w:sz w:val="28"/>
          <w:szCs w:val="28"/>
        </w:rPr>
        <w:t>Музыка. Учебник д</w:t>
      </w:r>
      <w:r w:rsidR="00B24381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B24381">
        <w:rPr>
          <w:rFonts w:ascii="Times New Roman" w:hAnsi="Times New Roman" w:cs="Times New Roman"/>
          <w:sz w:val="28"/>
          <w:szCs w:val="28"/>
        </w:rPr>
        <w:t xml:space="preserve">1 класса общеобразовательных организаций в 2-х </w:t>
      </w:r>
      <w:proofErr w:type="gramStart"/>
      <w:r w:rsidR="00B24381">
        <w:rPr>
          <w:rFonts w:ascii="Times New Roman" w:hAnsi="Times New Roman" w:cs="Times New Roman"/>
          <w:sz w:val="28"/>
          <w:szCs w:val="28"/>
        </w:rPr>
        <w:t>частях./</w:t>
      </w:r>
      <w:proofErr w:type="spellStart"/>
      <w:proofErr w:type="gramEnd"/>
      <w:r w:rsidR="00B24381">
        <w:rPr>
          <w:rFonts w:ascii="Times New Roman" w:hAnsi="Times New Roman" w:cs="Times New Roman"/>
          <w:sz w:val="28"/>
          <w:szCs w:val="28"/>
        </w:rPr>
        <w:t>В.В.Алеев</w:t>
      </w:r>
      <w:proofErr w:type="spellEnd"/>
      <w:r w:rsidR="00B24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381"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 w:rsidR="00B24381">
        <w:rPr>
          <w:rFonts w:ascii="Times New Roman" w:hAnsi="Times New Roman" w:cs="Times New Roman"/>
          <w:sz w:val="28"/>
          <w:szCs w:val="28"/>
        </w:rPr>
        <w:t>.</w:t>
      </w:r>
      <w:r w:rsidR="00B24381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EF7D15">
        <w:rPr>
          <w:rFonts w:ascii="Times New Roman" w:hAnsi="Times New Roman" w:cs="Times New Roman"/>
          <w:sz w:val="28"/>
          <w:szCs w:val="28"/>
        </w:rPr>
        <w:t>«Дрофа» 2014.</w:t>
      </w:r>
    </w:p>
    <w:sectPr w:rsidR="00A01FC8" w:rsidRPr="00EF7D15" w:rsidSect="0032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6D2"/>
    <w:multiLevelType w:val="hybridMultilevel"/>
    <w:tmpl w:val="8AF09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B8110A">
      <w:numFmt w:val="bullet"/>
      <w:lvlText w:val="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6CA8"/>
    <w:multiLevelType w:val="hybridMultilevel"/>
    <w:tmpl w:val="6F00ECC8"/>
    <w:lvl w:ilvl="0" w:tplc="0419000B">
      <w:start w:val="1"/>
      <w:numFmt w:val="bullet"/>
      <w:lvlText w:val=""/>
      <w:lvlJc w:val="left"/>
      <w:pPr>
        <w:ind w:left="-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7" w15:restartNumberingAfterBreak="0">
    <w:nsid w:val="15F20FE7"/>
    <w:multiLevelType w:val="hybridMultilevel"/>
    <w:tmpl w:val="A8543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D3F6C"/>
    <w:multiLevelType w:val="hybridMultilevel"/>
    <w:tmpl w:val="846EE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17198"/>
    <w:multiLevelType w:val="hybridMultilevel"/>
    <w:tmpl w:val="567A0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91D"/>
    <w:multiLevelType w:val="hybridMultilevel"/>
    <w:tmpl w:val="5D364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049E4"/>
    <w:multiLevelType w:val="hybridMultilevel"/>
    <w:tmpl w:val="D28AA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19"/>
  </w:num>
  <w:num w:numId="14">
    <w:abstractNumId w:val="13"/>
  </w:num>
  <w:num w:numId="15">
    <w:abstractNumId w:val="20"/>
  </w:num>
  <w:num w:numId="16">
    <w:abstractNumId w:val="17"/>
  </w:num>
  <w:num w:numId="17">
    <w:abstractNumId w:val="6"/>
  </w:num>
  <w:num w:numId="18">
    <w:abstractNumId w:val="16"/>
  </w:num>
  <w:num w:numId="19">
    <w:abstractNumId w:val="10"/>
  </w:num>
  <w:num w:numId="20">
    <w:abstractNumId w:val="2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3BF5"/>
    <w:rsid w:val="000B58C2"/>
    <w:rsid w:val="001001A8"/>
    <w:rsid w:val="001036F9"/>
    <w:rsid w:val="001571F3"/>
    <w:rsid w:val="00190AB3"/>
    <w:rsid w:val="00195B7D"/>
    <w:rsid w:val="001D6AC9"/>
    <w:rsid w:val="002000B6"/>
    <w:rsid w:val="0020075C"/>
    <w:rsid w:val="00254E26"/>
    <w:rsid w:val="00267ED5"/>
    <w:rsid w:val="002809E6"/>
    <w:rsid w:val="002C46D1"/>
    <w:rsid w:val="002E178F"/>
    <w:rsid w:val="002E1C8A"/>
    <w:rsid w:val="00325836"/>
    <w:rsid w:val="00327D92"/>
    <w:rsid w:val="003A1195"/>
    <w:rsid w:val="003A4FCF"/>
    <w:rsid w:val="003C4545"/>
    <w:rsid w:val="00402F4B"/>
    <w:rsid w:val="00447939"/>
    <w:rsid w:val="00477ED6"/>
    <w:rsid w:val="00485CFB"/>
    <w:rsid w:val="00487062"/>
    <w:rsid w:val="00500787"/>
    <w:rsid w:val="005260CA"/>
    <w:rsid w:val="00534C1A"/>
    <w:rsid w:val="005B52C3"/>
    <w:rsid w:val="005C1757"/>
    <w:rsid w:val="005F4524"/>
    <w:rsid w:val="00606675"/>
    <w:rsid w:val="006158CC"/>
    <w:rsid w:val="0069447C"/>
    <w:rsid w:val="006F5625"/>
    <w:rsid w:val="00760379"/>
    <w:rsid w:val="00761324"/>
    <w:rsid w:val="00784ECA"/>
    <w:rsid w:val="0079706C"/>
    <w:rsid w:val="007D1D4C"/>
    <w:rsid w:val="008354AC"/>
    <w:rsid w:val="0085683D"/>
    <w:rsid w:val="00884EFC"/>
    <w:rsid w:val="00887C8B"/>
    <w:rsid w:val="008C62A9"/>
    <w:rsid w:val="008D47A0"/>
    <w:rsid w:val="009041AB"/>
    <w:rsid w:val="009266FE"/>
    <w:rsid w:val="00960967"/>
    <w:rsid w:val="009975CF"/>
    <w:rsid w:val="009B6452"/>
    <w:rsid w:val="009C21BF"/>
    <w:rsid w:val="009F48EF"/>
    <w:rsid w:val="00A012FF"/>
    <w:rsid w:val="00A01FC8"/>
    <w:rsid w:val="00A21903"/>
    <w:rsid w:val="00A77784"/>
    <w:rsid w:val="00A80557"/>
    <w:rsid w:val="00AA7AB0"/>
    <w:rsid w:val="00AC0E76"/>
    <w:rsid w:val="00B24381"/>
    <w:rsid w:val="00B37B51"/>
    <w:rsid w:val="00B50F14"/>
    <w:rsid w:val="00BA334D"/>
    <w:rsid w:val="00BF2216"/>
    <w:rsid w:val="00C175E7"/>
    <w:rsid w:val="00C25433"/>
    <w:rsid w:val="00C25D7A"/>
    <w:rsid w:val="00C61429"/>
    <w:rsid w:val="00C92114"/>
    <w:rsid w:val="00CA57ED"/>
    <w:rsid w:val="00CD079E"/>
    <w:rsid w:val="00D121E8"/>
    <w:rsid w:val="00D35924"/>
    <w:rsid w:val="00D43E22"/>
    <w:rsid w:val="00DD7358"/>
    <w:rsid w:val="00DF7FF9"/>
    <w:rsid w:val="00E0578A"/>
    <w:rsid w:val="00E1663E"/>
    <w:rsid w:val="00E5367B"/>
    <w:rsid w:val="00E70B52"/>
    <w:rsid w:val="00EE7D17"/>
    <w:rsid w:val="00EF7D15"/>
    <w:rsid w:val="00F12D53"/>
    <w:rsid w:val="00F41231"/>
    <w:rsid w:val="00F57EFE"/>
    <w:rsid w:val="00F76FDD"/>
    <w:rsid w:val="00FB1D2C"/>
    <w:rsid w:val="00FB2C88"/>
    <w:rsid w:val="00FB77BF"/>
    <w:rsid w:val="00FC798F"/>
    <w:rsid w:val="00FD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C32F-9FED-4B49-B9AB-2D6C6B5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60</cp:revision>
  <cp:lastPrinted>2019-09-22T12:50:00Z</cp:lastPrinted>
  <dcterms:created xsi:type="dcterms:W3CDTF">2019-09-22T11:55:00Z</dcterms:created>
  <dcterms:modified xsi:type="dcterms:W3CDTF">2020-09-16T04:05:00Z</dcterms:modified>
</cp:coreProperties>
</file>