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4B" w:rsidRDefault="00910F4B" w:rsidP="00910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школа- филиал муниципального  бюджетного общеобразовательного учреждения «Кириковская средняя школа»</w:t>
      </w:r>
    </w:p>
    <w:p w:rsidR="0000617A" w:rsidRDefault="0000617A" w:rsidP="0000617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5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00617A" w:rsidRPr="00A01FC8" w:rsidTr="0000617A">
        <w:tc>
          <w:tcPr>
            <w:tcW w:w="3402" w:type="dxa"/>
          </w:tcPr>
          <w:p w:rsidR="0000617A" w:rsidRPr="00A01FC8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>СОГЛАСОВАНО:</w:t>
            </w:r>
          </w:p>
          <w:p w:rsidR="0000617A" w:rsidRPr="00A01FC8" w:rsidRDefault="0000617A" w:rsidP="0000617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2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1FC8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 по учебно-воспитатель</w:t>
            </w:r>
            <w:r w:rsidRPr="00A01FC8">
              <w:rPr>
                <w:sz w:val="28"/>
              </w:rPr>
              <w:t xml:space="preserve">ной работе </w:t>
            </w:r>
          </w:p>
          <w:p w:rsidR="0000617A" w:rsidRPr="00A01FC8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>Сластихина Н.П.______</w:t>
            </w:r>
          </w:p>
          <w:p w:rsidR="0000617A" w:rsidRPr="00A01FC8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>«30» августа 2019 г.</w:t>
            </w:r>
          </w:p>
        </w:tc>
        <w:tc>
          <w:tcPr>
            <w:tcW w:w="2828" w:type="dxa"/>
          </w:tcPr>
          <w:p w:rsidR="0000617A" w:rsidRPr="00A01FC8" w:rsidRDefault="0000617A" w:rsidP="0000617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923925</wp:posOffset>
                  </wp:positionV>
                  <wp:extent cx="1914525" cy="180975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571500</wp:posOffset>
                  </wp:positionV>
                  <wp:extent cx="2971800" cy="2466975"/>
                  <wp:effectExtent l="0" t="0" r="0" b="0"/>
                  <wp:wrapNone/>
                  <wp:docPr id="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0617A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>УТВЕРЖДАЮ:</w:t>
            </w:r>
          </w:p>
          <w:p w:rsidR="0000617A" w:rsidRDefault="0000617A" w:rsidP="0000617A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бюджетного </w:t>
            </w:r>
          </w:p>
          <w:p w:rsidR="0000617A" w:rsidRDefault="0000617A" w:rsidP="0000617A">
            <w:pPr>
              <w:rPr>
                <w:sz w:val="28"/>
              </w:rPr>
            </w:pPr>
            <w:r>
              <w:rPr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00617A" w:rsidRDefault="0000617A" w:rsidP="0000617A">
            <w:pPr>
              <w:rPr>
                <w:sz w:val="28"/>
              </w:rPr>
            </w:pPr>
            <w:r>
              <w:rPr>
                <w:sz w:val="28"/>
              </w:rPr>
              <w:t>Ивченко О.В. _______</w:t>
            </w:r>
          </w:p>
          <w:p w:rsidR="0000617A" w:rsidRPr="00A01FC8" w:rsidRDefault="0000617A" w:rsidP="0000617A">
            <w:pPr>
              <w:rPr>
                <w:sz w:val="28"/>
              </w:rPr>
            </w:pPr>
            <w:r>
              <w:rPr>
                <w:sz w:val="28"/>
              </w:rPr>
              <w:t>«30» августа 2019 г.</w:t>
            </w:r>
          </w:p>
        </w:tc>
      </w:tr>
    </w:tbl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00617A" w:rsidRDefault="0000617A" w:rsidP="0000617A">
      <w:pPr>
        <w:jc w:val="center"/>
        <w:rPr>
          <w:b/>
          <w:sz w:val="28"/>
        </w:rPr>
      </w:pPr>
      <w:r>
        <w:rPr>
          <w:b/>
          <w:sz w:val="28"/>
        </w:rPr>
        <w:t>по предмету «Изобразительное искусство» для учащихся 2-4 классах Бушуйская основная школа-филиал муниципального бюджетного общеобразовательного учреждения</w:t>
      </w:r>
    </w:p>
    <w:p w:rsidR="0000617A" w:rsidRDefault="0000617A" w:rsidP="0000617A">
      <w:pPr>
        <w:jc w:val="center"/>
        <w:rPr>
          <w:b/>
          <w:sz w:val="28"/>
        </w:rPr>
      </w:pPr>
      <w:r>
        <w:rPr>
          <w:b/>
          <w:sz w:val="28"/>
        </w:rPr>
        <w:t xml:space="preserve"> «Кириковская средняя школа»</w:t>
      </w: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sz w:val="28"/>
        </w:rPr>
      </w:pPr>
      <w:r>
        <w:rPr>
          <w:sz w:val="28"/>
        </w:rPr>
        <w:t>Составил:                                         Мухамедрахимова Маргарита Шамилевна</w:t>
      </w:r>
    </w:p>
    <w:p w:rsidR="0000617A" w:rsidRDefault="0000617A" w:rsidP="0000617A">
      <w:pPr>
        <w:jc w:val="center"/>
        <w:rPr>
          <w:sz w:val="28"/>
        </w:rPr>
      </w:pPr>
    </w:p>
    <w:p w:rsidR="0000617A" w:rsidRPr="007F5BA4" w:rsidRDefault="0000617A" w:rsidP="0000617A">
      <w:pPr>
        <w:jc w:val="center"/>
        <w:rPr>
          <w:sz w:val="28"/>
        </w:rPr>
      </w:pPr>
      <w:r>
        <w:rPr>
          <w:sz w:val="28"/>
        </w:rPr>
        <w:t>2019-2020 учебный год</w:t>
      </w:r>
    </w:p>
    <w:p w:rsidR="0000617A" w:rsidRPr="007F5BA4" w:rsidRDefault="0000617A" w:rsidP="0000617A">
      <w:pPr>
        <w:spacing w:line="360" w:lineRule="auto"/>
        <w:rPr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061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17A" w:rsidRPr="0000617A" w:rsidRDefault="0000617A" w:rsidP="0000617A">
      <w:pPr>
        <w:rPr>
          <w:sz w:val="24"/>
          <w:szCs w:val="24"/>
        </w:rPr>
      </w:pPr>
      <w:r w:rsidRPr="0000617A">
        <w:rPr>
          <w:sz w:val="24"/>
          <w:szCs w:val="24"/>
        </w:rPr>
        <w:t>Настоящая рабочая программа составлена на основе Примерной программы основного общего образования по физической культуре(Примерная программа по учебным предметам. Физическая культура. 1-4 классы 4-е изд.-М.:Просвещение, 2014 -64с.-(Стандарты второго поколения) ) и Авторской  программы по физической культуре  В.И.Ляха (Физическая культура. Рабочие программы. Предметная линия учебников, В. И. Ляха. 1—4 классы: пособие для учителей общеобразоват. учреждений / В. И. Лях. — 4-е изд. — М. : Просвещение, 2012.104 с. - ISBN 978-5-09-032931-6.)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Физическая культура —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—физкультурно-оздоровительными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спортивныесекции), физкультурно-массовыми и спортивными мероприятиями (дни здоровья и спорта, подвижные игры и соревнования, спортивные праздники, спартакиады ипоходы)—достигается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 г. №329-Ф3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</w:t>
      </w:r>
      <w:r w:rsidRPr="0000617A">
        <w:rPr>
          <w:rStyle w:val="22"/>
          <w:rFonts w:ascii="Times New Roman" w:hAnsi="Times New Roman" w:cs="Times New Roman"/>
          <w:sz w:val="24"/>
          <w:szCs w:val="24"/>
        </w:rPr>
        <w:t xml:space="preserve"> основных образовательных программ в объёме, установленном государственными образовательными стандартами,</w:t>
      </w:r>
      <w:r w:rsidRPr="0000617A">
        <w:rPr>
          <w:rFonts w:ascii="Times New Roman" w:hAnsi="Times New Roman" w:cs="Times New Roman"/>
          <w:sz w:val="24"/>
          <w:szCs w:val="24"/>
        </w:rPr>
        <w:t xml:space="preserve">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Style w:val="210pt"/>
          <w:rFonts w:ascii="Times New Roman" w:hAnsi="Times New Roman" w:cs="Times New Roman"/>
          <w:b/>
          <w:sz w:val="24"/>
          <w:szCs w:val="24"/>
        </w:rPr>
        <w:t>Целью</w:t>
      </w:r>
      <w:r w:rsidRPr="0000617A">
        <w:rPr>
          <w:rFonts w:ascii="Times New Roman" w:hAnsi="Times New Roman" w:cs="Times New Roman"/>
          <w:b/>
          <w:sz w:val="24"/>
          <w:szCs w:val="24"/>
        </w:rPr>
        <w:t xml:space="preserve"> школьного физического воспитания</w:t>
      </w:r>
      <w:r w:rsidRPr="0000617A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b/>
          <w:sz w:val="24"/>
          <w:szCs w:val="24"/>
        </w:rPr>
        <w:t>Реализация цели учебной программы соотносится с решением следующих образовательных</w:t>
      </w:r>
      <w:r w:rsidRPr="0000617A">
        <w:rPr>
          <w:rStyle w:val="21"/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00617A">
        <w:rPr>
          <w:rStyle w:val="21"/>
          <w:rFonts w:ascii="Times New Roman" w:hAnsi="Times New Roman" w:cs="Times New Roman"/>
          <w:sz w:val="24"/>
          <w:szCs w:val="24"/>
        </w:rPr>
        <w:t>: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lastRenderedPageBreak/>
        <w:t>овладение школой движений;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Style w:val="21"/>
          <w:rFonts w:ascii="Times New Roman" w:hAnsi="Times New Roman" w:cs="Times New Roman"/>
          <w:sz w:val="24"/>
          <w:szCs w:val="24"/>
        </w:rPr>
        <w:t>Принцип демократизации</w:t>
      </w:r>
      <w:r w:rsidRPr="0000617A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Style w:val="21"/>
          <w:rFonts w:ascii="Times New Roman" w:hAnsi="Times New Roman" w:cs="Times New Roman"/>
          <w:sz w:val="24"/>
          <w:szCs w:val="24"/>
        </w:rPr>
        <w:t>Принцип гуманизации</w:t>
      </w:r>
      <w:r w:rsidRPr="0000617A"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</w:t>
      </w:r>
      <w:r w:rsidRPr="0000617A">
        <w:rPr>
          <w:rFonts w:ascii="Times New Roman" w:hAnsi="Times New Roman" w:cs="Times New Roman"/>
          <w:sz w:val="24"/>
          <w:szCs w:val="24"/>
        </w:rPr>
        <w:br/>
        <w:t>материал программы.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Осуществление принципов демократизации и гуманизации в педагогическом процессе возможно на основе</w:t>
      </w:r>
      <w:r w:rsidRPr="0000617A">
        <w:rPr>
          <w:rStyle w:val="21"/>
          <w:rFonts w:ascii="Times New Roman" w:hAnsi="Times New Roman" w:cs="Times New Roman"/>
          <w:sz w:val="24"/>
          <w:szCs w:val="24"/>
        </w:rPr>
        <w:t xml:space="preserve"> педагогики сотрудничества</w:t>
      </w:r>
      <w:r w:rsidRPr="0000617A">
        <w:rPr>
          <w:rFonts w:ascii="Times New Roman" w:hAnsi="Times New Roman" w:cs="Times New Roman"/>
          <w:sz w:val="24"/>
          <w:szCs w:val="24"/>
        </w:rPr>
        <w:t>— идеи совместной развивающей деятельностидетей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Style w:val="21"/>
          <w:rFonts w:ascii="Times New Roman" w:hAnsi="Times New Roman" w:cs="Times New Roman"/>
          <w:sz w:val="24"/>
          <w:szCs w:val="24"/>
        </w:rPr>
        <w:t>Деятельностный подход</w:t>
      </w:r>
      <w:r w:rsidRPr="0000617A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Style w:val="21"/>
          <w:rFonts w:ascii="Times New Roman" w:hAnsi="Times New Roman" w:cs="Times New Roman"/>
          <w:sz w:val="24"/>
          <w:szCs w:val="24"/>
        </w:rPr>
        <w:lastRenderedPageBreak/>
        <w:t>Интенсификация и оптимизация</w:t>
      </w:r>
      <w:r w:rsidRPr="0000617A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куль-</w:t>
      </w:r>
      <w:r w:rsidRPr="0000617A">
        <w:rPr>
          <w:rFonts w:ascii="Times New Roman" w:hAnsi="Times New Roman" w:cs="Times New Roman"/>
          <w:sz w:val="24"/>
          <w:szCs w:val="24"/>
        </w:rPr>
        <w:br/>
        <w:t>туры учитель реализует на основе</w:t>
      </w:r>
      <w:r w:rsidRPr="0000617A">
        <w:rPr>
          <w:rStyle w:val="21"/>
          <w:rFonts w:ascii="Times New Roman" w:hAnsi="Times New Roman" w:cs="Times New Roman"/>
          <w:sz w:val="24"/>
          <w:szCs w:val="24"/>
        </w:rPr>
        <w:t xml:space="preserve"> расширения межпредметных связей</w:t>
      </w:r>
      <w:r w:rsidRPr="0000617A">
        <w:rPr>
          <w:rFonts w:ascii="Times New Roman" w:hAnsi="Times New Roman" w:cs="Times New Roman"/>
          <w:sz w:val="24"/>
          <w:szCs w:val="24"/>
        </w:rPr>
        <w:t xml:space="preserve"> из области разных предметов: литературы, истории, математики, анатомии, физиологии, психологии и др.</w:t>
      </w:r>
    </w:p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</w:p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bookmarkEnd w:id="0"/>
    </w:p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00617A">
        <w:rPr>
          <w:rFonts w:ascii="Times New Roman" w:hAnsi="Times New Roman" w:cs="Times New Roman"/>
          <w:sz w:val="22"/>
          <w:szCs w:val="24"/>
        </w:rPr>
        <w:t>Место курса в учебном плане</w:t>
      </w:r>
      <w:bookmarkEnd w:id="1"/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Курс «Физическая культура» изучается с 2 по 4 класс и</w:t>
      </w:r>
      <w:r w:rsidR="00B87771">
        <w:rPr>
          <w:rFonts w:ascii="Times New Roman" w:hAnsi="Times New Roman" w:cs="Times New Roman"/>
          <w:sz w:val="24"/>
          <w:szCs w:val="24"/>
        </w:rPr>
        <w:t>з расчёта 2ч в неделю (всего 204</w:t>
      </w:r>
      <w:r w:rsidRPr="0000617A">
        <w:rPr>
          <w:rFonts w:ascii="Times New Roman" w:hAnsi="Times New Roman" w:cs="Times New Roman"/>
          <w:sz w:val="24"/>
          <w:szCs w:val="24"/>
        </w:rPr>
        <w:t>ч):  во 2 классе —</w:t>
      </w:r>
      <w:r w:rsidR="00B87771">
        <w:rPr>
          <w:rFonts w:ascii="Times New Roman" w:hAnsi="Times New Roman" w:cs="Times New Roman"/>
          <w:sz w:val="24"/>
          <w:szCs w:val="24"/>
        </w:rPr>
        <w:t>68ч, в 3 классе— 68</w:t>
      </w:r>
      <w:r w:rsidRPr="0000617A">
        <w:rPr>
          <w:rFonts w:ascii="Times New Roman" w:hAnsi="Times New Roman" w:cs="Times New Roman"/>
          <w:sz w:val="24"/>
          <w:szCs w:val="24"/>
        </w:rPr>
        <w:t xml:space="preserve">ч, в 4 классе— </w:t>
      </w:r>
      <w:r w:rsidR="00B87771">
        <w:rPr>
          <w:rFonts w:ascii="Times New Roman" w:hAnsi="Times New Roman" w:cs="Times New Roman"/>
          <w:sz w:val="24"/>
          <w:szCs w:val="24"/>
        </w:rPr>
        <w:t>68</w:t>
      </w:r>
      <w:r w:rsidRPr="0000617A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</w:p>
    <w:bookmarkEnd w:id="2"/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2.ПЛАНИРУЕМЫЕ РЕЗУЛЬТАТЫ ОСВАЕНИЯ ПРЕДМЕТА</w:t>
      </w:r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образовательногостандарта (Приказ Министерства образования и науки Российской Федерации от 6 октября 2009 г. №373) данная рабочая программа для 2—4 классов направлена на достижение учащимися личностных, метапредметных и предметных результатов по физической культуре.</w:t>
      </w:r>
    </w:p>
    <w:p w:rsidR="0000617A" w:rsidRPr="0000617A" w:rsidRDefault="0000617A" w:rsidP="0000617A">
      <w:pPr>
        <w:pStyle w:val="5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0061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3"/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lastRenderedPageBreak/>
        <w:t>формирование установки на безопасный, здоровый образ жизни.</w:t>
      </w:r>
    </w:p>
    <w:p w:rsidR="0000617A" w:rsidRPr="0000617A" w:rsidRDefault="0000617A" w:rsidP="0000617A">
      <w:pPr>
        <w:pStyle w:val="5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7"/>
      <w:r w:rsidRPr="0000617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bookmarkEnd w:id="4"/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0617A" w:rsidRPr="0000617A" w:rsidRDefault="0000617A" w:rsidP="0000617A">
      <w:pPr>
        <w:pStyle w:val="5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00617A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5"/>
    </w:p>
    <w:p w:rsidR="0000617A" w:rsidRPr="0000617A" w:rsidRDefault="0000617A" w:rsidP="000061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0617A" w:rsidRPr="0000617A" w:rsidRDefault="0000617A" w:rsidP="0000617A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7A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9"/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:rsidR="0000617A" w:rsidRPr="0000617A" w:rsidRDefault="0000617A" w:rsidP="0000617A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КУРСА</w:t>
      </w:r>
      <w:bookmarkStart w:id="7" w:name="_GoBack"/>
    </w:p>
    <w:p w:rsidR="0000617A" w:rsidRPr="0000617A" w:rsidRDefault="0000617A" w:rsidP="0000617A">
      <w:pPr>
        <w:pStyle w:val="53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11"/>
      <w:bookmarkEnd w:id="7"/>
    </w:p>
    <w:bookmarkEnd w:id="8"/>
    <w:p w:rsidR="0000617A" w:rsidRPr="0000617A" w:rsidRDefault="0000617A" w:rsidP="0000617A">
      <w:pPr>
        <w:jc w:val="center"/>
        <w:rPr>
          <w:sz w:val="24"/>
          <w:szCs w:val="24"/>
        </w:rPr>
      </w:pPr>
    </w:p>
    <w:p w:rsidR="0000617A" w:rsidRPr="0000617A" w:rsidRDefault="0000617A" w:rsidP="0000617A">
      <w:pPr>
        <w:jc w:val="center"/>
        <w:rPr>
          <w:sz w:val="24"/>
          <w:szCs w:val="24"/>
        </w:rPr>
      </w:pPr>
    </w:p>
    <w:p w:rsidR="002A14CE" w:rsidRDefault="002A14CE" w:rsidP="0000617A">
      <w:pPr>
        <w:rPr>
          <w:sz w:val="32"/>
          <w:szCs w:val="32"/>
        </w:rPr>
      </w:pPr>
    </w:p>
    <w:tbl>
      <w:tblPr>
        <w:tblW w:w="9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405"/>
        <w:gridCol w:w="1405"/>
        <w:gridCol w:w="1406"/>
      </w:tblGrid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901D76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В</w:t>
            </w:r>
            <w:r w:rsidR="001D5D0F" w:rsidRPr="00162FF4">
              <w:rPr>
                <w:sz w:val="24"/>
                <w:szCs w:val="24"/>
              </w:rPr>
              <w:t>ид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2 класс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3 класс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4 класс</w:t>
            </w:r>
          </w:p>
        </w:tc>
      </w:tr>
      <w:tr w:rsidR="001D5D0F" w:rsidTr="001D5D0F">
        <w:trPr>
          <w:trHeight w:val="26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 w:rsidP="002A14CE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 w:rsidP="002A14CE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901D76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Г</w:t>
            </w:r>
            <w:r w:rsidR="001D5D0F" w:rsidRPr="00162FF4">
              <w:rPr>
                <w:sz w:val="24"/>
                <w:szCs w:val="24"/>
              </w:rPr>
              <w:t>имнастика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901D76" w:rsidP="002A14CE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В</w:t>
            </w:r>
            <w:r w:rsidR="001D5D0F" w:rsidRPr="00162FF4">
              <w:rPr>
                <w:sz w:val="24"/>
                <w:szCs w:val="24"/>
              </w:rPr>
              <w:t>олейбол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10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 w:rsidP="002A14CE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С элементами волейбола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2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 w:rsidP="002A14CE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С элементами  легкой атлетики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5D0F" w:rsidTr="001D5D0F">
        <w:trPr>
          <w:trHeight w:val="28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1D5D0F">
            <w:pPr>
              <w:rPr>
                <w:sz w:val="24"/>
                <w:szCs w:val="24"/>
              </w:rPr>
            </w:pPr>
            <w:r w:rsidRPr="00162FF4">
              <w:rPr>
                <w:sz w:val="24"/>
                <w:szCs w:val="24"/>
              </w:rPr>
              <w:t>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162FF4" w:rsidRDefault="00053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992FA7" w:rsidRDefault="00992FA7" w:rsidP="00271858">
      <w:pPr>
        <w:jc w:val="center"/>
        <w:rPr>
          <w:sz w:val="24"/>
          <w:szCs w:val="24"/>
        </w:rPr>
      </w:pPr>
    </w:p>
    <w:p w:rsidR="009A09AA" w:rsidRDefault="009A09AA" w:rsidP="00271858">
      <w:pPr>
        <w:jc w:val="center"/>
        <w:rPr>
          <w:sz w:val="24"/>
          <w:szCs w:val="24"/>
        </w:rPr>
      </w:pPr>
    </w:p>
    <w:p w:rsidR="009A09AA" w:rsidRDefault="009A09AA" w:rsidP="00271858">
      <w:pPr>
        <w:jc w:val="center"/>
        <w:rPr>
          <w:sz w:val="24"/>
          <w:szCs w:val="24"/>
        </w:rPr>
      </w:pPr>
    </w:p>
    <w:p w:rsidR="00304A84" w:rsidRDefault="00304A84" w:rsidP="00271858">
      <w:pPr>
        <w:jc w:val="center"/>
        <w:rPr>
          <w:sz w:val="24"/>
          <w:szCs w:val="24"/>
        </w:rPr>
      </w:pPr>
    </w:p>
    <w:p w:rsidR="00304A84" w:rsidRDefault="00304A84" w:rsidP="00271858">
      <w:pPr>
        <w:jc w:val="center"/>
        <w:rPr>
          <w:sz w:val="24"/>
          <w:szCs w:val="24"/>
        </w:rPr>
      </w:pPr>
    </w:p>
    <w:p w:rsidR="00304A84" w:rsidRDefault="00304A84" w:rsidP="00271858">
      <w:pPr>
        <w:jc w:val="center"/>
        <w:rPr>
          <w:sz w:val="24"/>
          <w:szCs w:val="24"/>
        </w:rPr>
      </w:pPr>
    </w:p>
    <w:p w:rsidR="00371B8B" w:rsidRDefault="00371B8B" w:rsidP="00271858">
      <w:pPr>
        <w:jc w:val="center"/>
        <w:rPr>
          <w:b/>
          <w:sz w:val="36"/>
          <w:szCs w:val="36"/>
          <w:u w:val="single"/>
        </w:rPr>
      </w:pPr>
    </w:p>
    <w:p w:rsidR="00162FF4" w:rsidRDefault="00162FF4" w:rsidP="00271858">
      <w:pPr>
        <w:jc w:val="center"/>
        <w:rPr>
          <w:b/>
          <w:sz w:val="36"/>
          <w:szCs w:val="36"/>
          <w:u w:val="single"/>
        </w:rPr>
      </w:pPr>
    </w:p>
    <w:p w:rsidR="00162FF4" w:rsidRDefault="00162FF4" w:rsidP="00271858">
      <w:pPr>
        <w:jc w:val="center"/>
        <w:rPr>
          <w:b/>
          <w:sz w:val="36"/>
          <w:szCs w:val="36"/>
          <w:u w:val="single"/>
        </w:rPr>
      </w:pPr>
    </w:p>
    <w:p w:rsidR="00053299" w:rsidRDefault="00053299" w:rsidP="00271858">
      <w:pPr>
        <w:jc w:val="center"/>
        <w:rPr>
          <w:b/>
          <w:sz w:val="36"/>
          <w:szCs w:val="36"/>
          <w:u w:val="single"/>
        </w:rPr>
      </w:pPr>
    </w:p>
    <w:p w:rsidR="00053299" w:rsidRDefault="00053299" w:rsidP="00271858">
      <w:pPr>
        <w:jc w:val="center"/>
        <w:rPr>
          <w:b/>
          <w:sz w:val="36"/>
          <w:szCs w:val="36"/>
          <w:u w:val="single"/>
        </w:rPr>
      </w:pPr>
    </w:p>
    <w:p w:rsidR="00053299" w:rsidRDefault="00053299" w:rsidP="00271858">
      <w:pPr>
        <w:jc w:val="center"/>
        <w:rPr>
          <w:b/>
          <w:sz w:val="36"/>
          <w:szCs w:val="36"/>
          <w:u w:val="single"/>
        </w:rPr>
      </w:pPr>
    </w:p>
    <w:p w:rsidR="00053299" w:rsidRDefault="00053299" w:rsidP="00271858">
      <w:pPr>
        <w:jc w:val="center"/>
        <w:rPr>
          <w:b/>
          <w:sz w:val="36"/>
          <w:szCs w:val="36"/>
          <w:u w:val="single"/>
        </w:rPr>
      </w:pPr>
    </w:p>
    <w:p w:rsidR="00053299" w:rsidRDefault="00053299" w:rsidP="00271858">
      <w:pPr>
        <w:jc w:val="center"/>
        <w:rPr>
          <w:b/>
          <w:sz w:val="36"/>
          <w:szCs w:val="36"/>
          <w:u w:val="single"/>
        </w:rPr>
      </w:pPr>
    </w:p>
    <w:p w:rsidR="002521DD" w:rsidRPr="00162FF4" w:rsidRDefault="00162FF4" w:rsidP="00271858">
      <w:pPr>
        <w:jc w:val="center"/>
        <w:rPr>
          <w:b/>
          <w:sz w:val="24"/>
          <w:szCs w:val="24"/>
        </w:rPr>
      </w:pPr>
      <w:r w:rsidRPr="00162FF4">
        <w:rPr>
          <w:b/>
          <w:sz w:val="24"/>
          <w:szCs w:val="24"/>
        </w:rPr>
        <w:lastRenderedPageBreak/>
        <w:t>4.ТЕМАТИЧЕСКОЕ ПЛАНИРОВАНИЕ С УКАЗАНИЕМ ЧАСОВ НА ОСВОЕНИЕ КАЖДОЙ ТЕМЫ</w:t>
      </w:r>
    </w:p>
    <w:p w:rsidR="002521DD" w:rsidRPr="009D59EB" w:rsidRDefault="002521DD">
      <w:pPr>
        <w:rPr>
          <w:b/>
          <w:sz w:val="36"/>
          <w:szCs w:val="36"/>
          <w:u w:val="single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00"/>
        <w:gridCol w:w="1417"/>
        <w:gridCol w:w="2977"/>
        <w:gridCol w:w="2693"/>
        <w:gridCol w:w="1276"/>
        <w:gridCol w:w="1701"/>
        <w:gridCol w:w="975"/>
        <w:gridCol w:w="20"/>
        <w:gridCol w:w="850"/>
        <w:gridCol w:w="993"/>
      </w:tblGrid>
      <w:tr w:rsidR="00162FF4" w:rsidRPr="00DE65BF" w:rsidTr="001D7D49">
        <w:trPr>
          <w:trHeight w:val="645"/>
        </w:trPr>
        <w:tc>
          <w:tcPr>
            <w:tcW w:w="674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 w:rsidRPr="00DE65BF">
              <w:rPr>
                <w:b/>
                <w:szCs w:val="24"/>
              </w:rPr>
              <w:t>№ урока</w:t>
            </w:r>
          </w:p>
        </w:tc>
        <w:tc>
          <w:tcPr>
            <w:tcW w:w="1700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 w:rsidRPr="00DE65BF">
              <w:rPr>
                <w:b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 w:rsidRPr="00DE65BF">
              <w:rPr>
                <w:b/>
                <w:szCs w:val="24"/>
              </w:rPr>
              <w:t>Тип урока</w:t>
            </w:r>
          </w:p>
        </w:tc>
        <w:tc>
          <w:tcPr>
            <w:tcW w:w="2977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Предметные результаты </w:t>
            </w:r>
          </w:p>
        </w:tc>
        <w:tc>
          <w:tcPr>
            <w:tcW w:w="2693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Деятельность </w:t>
            </w:r>
            <w:r w:rsidRPr="00DE65BF">
              <w:rPr>
                <w:b/>
                <w:szCs w:val="24"/>
              </w:rPr>
              <w:t>учащихся</w:t>
            </w:r>
          </w:p>
        </w:tc>
        <w:tc>
          <w:tcPr>
            <w:tcW w:w="1276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DE65BF">
              <w:rPr>
                <w:b/>
                <w:szCs w:val="24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DE65BF">
              <w:rPr>
                <w:b/>
                <w:szCs w:val="24"/>
              </w:rPr>
              <w:t>Домашнее задание</w:t>
            </w:r>
          </w:p>
        </w:tc>
        <w:tc>
          <w:tcPr>
            <w:tcW w:w="2838" w:type="dxa"/>
            <w:gridSpan w:val="4"/>
          </w:tcPr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345"/>
        </w:trPr>
        <w:tc>
          <w:tcPr>
            <w:tcW w:w="674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2977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</w:p>
        </w:tc>
        <w:tc>
          <w:tcPr>
            <w:tcW w:w="975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 класс</w:t>
            </w:r>
          </w:p>
        </w:tc>
        <w:tc>
          <w:tcPr>
            <w:tcW w:w="870" w:type="dxa"/>
            <w:gridSpan w:val="2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класс </w:t>
            </w:r>
          </w:p>
        </w:tc>
        <w:tc>
          <w:tcPr>
            <w:tcW w:w="9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 класс</w:t>
            </w:r>
          </w:p>
        </w:tc>
      </w:tr>
      <w:tr w:rsidR="00162FF4" w:rsidRPr="00DE65BF" w:rsidTr="00162FF4">
        <w:trPr>
          <w:trHeight w:val="285"/>
        </w:trPr>
        <w:tc>
          <w:tcPr>
            <w:tcW w:w="14283" w:type="dxa"/>
            <w:gridSpan w:val="10"/>
          </w:tcPr>
          <w:p w:rsidR="00162FF4" w:rsidRPr="0021396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Легкая атлетика 8 ч.      Бег, ходьба, прыжки, метание.</w:t>
            </w:r>
          </w:p>
        </w:tc>
        <w:tc>
          <w:tcPr>
            <w:tcW w:w="9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i/>
                <w:szCs w:val="24"/>
              </w:rPr>
            </w:pPr>
          </w:p>
        </w:tc>
      </w:tr>
      <w:tr w:rsidR="00162FF4" w:rsidRPr="00DE65BF" w:rsidTr="00162FF4">
        <w:trPr>
          <w:trHeight w:val="885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DE65BF">
              <w:rPr>
                <w:szCs w:val="24"/>
              </w:rPr>
              <w:t>1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Вводное занятие. Инструктаж по Т.Б. Овладение знаниями</w:t>
            </w:r>
          </w:p>
        </w:tc>
        <w:tc>
          <w:tcPr>
            <w:tcW w:w="1417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DE65BF">
              <w:rPr>
                <w:szCs w:val="24"/>
              </w:rPr>
              <w:t>Образовательно-   познавательный</w:t>
            </w:r>
          </w:p>
        </w:tc>
        <w:tc>
          <w:tcPr>
            <w:tcW w:w="2977" w:type="dxa"/>
            <w:vMerge w:val="restart"/>
          </w:tcPr>
          <w:p w:rsidR="00162FF4" w:rsidRPr="005F53B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5F53B7">
              <w:rPr>
                <w:sz w:val="22"/>
                <w:szCs w:val="22"/>
              </w:rPr>
              <w:t>Понятия: короткая дистанция, бег на скорость, бег на выносливость. Когда и как возникла физическая культура и спорт?</w:t>
            </w:r>
          </w:p>
        </w:tc>
        <w:tc>
          <w:tcPr>
            <w:tcW w:w="2693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Усваивают основные понятия и термины в беге, прыжках и метаниях и объясняют их значения</w:t>
            </w:r>
          </w:p>
        </w:tc>
        <w:tc>
          <w:tcPr>
            <w:tcW w:w="1276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DE65BF">
              <w:rPr>
                <w:szCs w:val="24"/>
              </w:rPr>
              <w:t>Оперативный.</w:t>
            </w: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Повторение правил безопасности.</w:t>
            </w:r>
          </w:p>
        </w:tc>
        <w:tc>
          <w:tcPr>
            <w:tcW w:w="975" w:type="dxa"/>
          </w:tcPr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B87771" w:rsidRDefault="00B87771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930"/>
        </w:trPr>
        <w:tc>
          <w:tcPr>
            <w:tcW w:w="674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162FF4" w:rsidRPr="005F53B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75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4.09</w:t>
            </w: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B87771" w:rsidRDefault="00B87771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1138"/>
        </w:trPr>
        <w:tc>
          <w:tcPr>
            <w:tcW w:w="674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85284">
              <w:rPr>
                <w:szCs w:val="24"/>
              </w:rPr>
              <w:t>3</w:t>
            </w:r>
          </w:p>
        </w:tc>
        <w:tc>
          <w:tcPr>
            <w:tcW w:w="1700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1417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DE65BF">
              <w:rPr>
                <w:szCs w:val="24"/>
              </w:rPr>
              <w:t>Образовательно-   познавательный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ходьбе обычной</w:t>
            </w:r>
            <w:r w:rsidRPr="005F53B7">
              <w:rPr>
                <w:sz w:val="22"/>
                <w:szCs w:val="22"/>
              </w:rPr>
              <w:t>, на носках, на пятках, в полуприсяде, с различным положением рук, под счет учителя, коротким, средним и длинным шагом</w:t>
            </w:r>
            <w:r>
              <w:rPr>
                <w:sz w:val="22"/>
                <w:szCs w:val="22"/>
              </w:rPr>
              <w:t>.  Узнают и</w:t>
            </w:r>
            <w:r w:rsidRPr="005F53B7">
              <w:rPr>
                <w:sz w:val="22"/>
                <w:szCs w:val="22"/>
              </w:rPr>
              <w:t>сторические сведения о развитии современных Олимпийских игр.</w:t>
            </w:r>
          </w:p>
        </w:tc>
        <w:tc>
          <w:tcPr>
            <w:tcW w:w="2693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выполнения ходьбы, осваивают её самостоятельно, выявляют и устраняют характерные ошибки в процессе освоения. Демонстрируют вариативное выполнение упражнений в ходьбе.</w:t>
            </w: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DE65BF">
              <w:rPr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162FF4" w:rsidRPr="00D810E3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Ходьба через разновысокие препятствия</w:t>
            </w:r>
          </w:p>
        </w:tc>
        <w:tc>
          <w:tcPr>
            <w:tcW w:w="975" w:type="dxa"/>
          </w:tcPr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B87771" w:rsidRDefault="00B87771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62FF4" w:rsidRPr="00DE65BF" w:rsidTr="00162FF4">
        <w:tc>
          <w:tcPr>
            <w:tcW w:w="674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0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Освоение навыков ходьбы и развитие </w:t>
            </w:r>
            <w:r>
              <w:rPr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1417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Образовательно-обучающий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сочетать различные виды </w:t>
            </w:r>
            <w:r w:rsidRPr="005F53B7">
              <w:rPr>
                <w:sz w:val="22"/>
                <w:szCs w:val="22"/>
              </w:rPr>
              <w:t xml:space="preserve"> ходьбы: с коллективным подсчетом, с высоким подниманием бедра, в присяде, с </w:t>
            </w:r>
            <w:r w:rsidRPr="005F53B7">
              <w:rPr>
                <w:sz w:val="22"/>
                <w:szCs w:val="22"/>
              </w:rPr>
              <w:lastRenderedPageBreak/>
              <w:t xml:space="preserve">преодолением 2 – 3 препятствий. </w:t>
            </w:r>
            <w:r>
              <w:rPr>
                <w:sz w:val="22"/>
                <w:szCs w:val="22"/>
              </w:rPr>
              <w:t>Узнают р</w:t>
            </w:r>
            <w:r w:rsidRPr="005F53B7">
              <w:rPr>
                <w:sz w:val="22"/>
                <w:szCs w:val="22"/>
              </w:rPr>
              <w:t>оль Пьера де Кубертена в становлении Олимпийских игр.</w:t>
            </w:r>
          </w:p>
        </w:tc>
        <w:tc>
          <w:tcPr>
            <w:tcW w:w="2693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Применяют вариативные упражнения в ходьбе для развития </w:t>
            </w:r>
            <w:r>
              <w:rPr>
                <w:szCs w:val="24"/>
              </w:rPr>
              <w:lastRenderedPageBreak/>
              <w:t>координационных способностей. Выбирают индивидуальный темп ходьбы, контролируют его по частоте сердечных сокращений</w:t>
            </w: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</w:tcPr>
          <w:p w:rsidR="00162FF4" w:rsidRPr="00D810E3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Ходьба через разновысокие препятствия</w:t>
            </w:r>
          </w:p>
        </w:tc>
        <w:tc>
          <w:tcPr>
            <w:tcW w:w="975" w:type="dxa"/>
          </w:tcPr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B87771" w:rsidRDefault="00B87771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1995"/>
        </w:trPr>
        <w:tc>
          <w:tcPr>
            <w:tcW w:w="674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700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7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Образовательно-познава тельный 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обычному </w:t>
            </w:r>
            <w:r w:rsidRPr="005F53B7">
              <w:rPr>
                <w:sz w:val="22"/>
                <w:szCs w:val="22"/>
              </w:rPr>
              <w:t xml:space="preserve"> бег</w:t>
            </w:r>
            <w:r>
              <w:rPr>
                <w:sz w:val="22"/>
                <w:szCs w:val="22"/>
              </w:rPr>
              <w:t>у</w:t>
            </w:r>
            <w:r w:rsidRPr="005F53B7">
              <w:rPr>
                <w:sz w:val="22"/>
                <w:szCs w:val="22"/>
              </w:rPr>
              <w:t>, с изменением направления движения, коротким, средним и длинным шагом. Понятия: эстафета, команды «старт», «финиш». Идеалы и символика Олимпийских игр.</w:t>
            </w:r>
          </w:p>
        </w:tc>
        <w:tc>
          <w:tcPr>
            <w:tcW w:w="2693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выполнения беговых упражнений, осваивают её самостоятельно, выявляют и устраняют ошибки в процессе освоения</w:t>
            </w: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DE65BF">
              <w:rPr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Бег коротким и средним шагом</w:t>
            </w:r>
          </w:p>
        </w:tc>
        <w:tc>
          <w:tcPr>
            <w:tcW w:w="975" w:type="dxa"/>
          </w:tcPr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B87771" w:rsidRDefault="00B87771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853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700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обычному </w:t>
            </w:r>
            <w:r w:rsidRPr="005F53B7">
              <w:rPr>
                <w:sz w:val="22"/>
                <w:szCs w:val="22"/>
              </w:rPr>
              <w:t xml:space="preserve"> бег</w:t>
            </w:r>
            <w:r>
              <w:rPr>
                <w:sz w:val="22"/>
                <w:szCs w:val="22"/>
              </w:rPr>
              <w:t>у</w:t>
            </w:r>
            <w:r w:rsidRPr="005F53B7">
              <w:rPr>
                <w:sz w:val="22"/>
                <w:szCs w:val="22"/>
              </w:rPr>
              <w:t xml:space="preserve">, с изменением направления движения, коротким, средним и длинным шагом; в чередовании с ходьбой до 150 м; с преодолением препятствий. </w:t>
            </w:r>
            <w:r>
              <w:rPr>
                <w:sz w:val="22"/>
                <w:szCs w:val="22"/>
              </w:rPr>
              <w:t>Узнают Олимпийских</w:t>
            </w:r>
            <w:r w:rsidRPr="005F53B7">
              <w:rPr>
                <w:sz w:val="22"/>
                <w:szCs w:val="22"/>
              </w:rPr>
              <w:t xml:space="preserve"> чем</w:t>
            </w:r>
            <w:r>
              <w:rPr>
                <w:sz w:val="22"/>
                <w:szCs w:val="22"/>
              </w:rPr>
              <w:t>пионов</w:t>
            </w:r>
            <w:r w:rsidRPr="005F53B7">
              <w:rPr>
                <w:sz w:val="22"/>
                <w:szCs w:val="22"/>
              </w:rPr>
              <w:t xml:space="preserve"> по разным видам спорта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Демонстрируют вариативное выполнение беговых упражнений</w:t>
            </w: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Бег с преодолением препятствий</w:t>
            </w:r>
          </w:p>
        </w:tc>
        <w:tc>
          <w:tcPr>
            <w:tcW w:w="975" w:type="dxa"/>
          </w:tcPr>
          <w:p w:rsidR="00162FF4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  <w:tc>
          <w:tcPr>
            <w:tcW w:w="993" w:type="dxa"/>
          </w:tcPr>
          <w:p w:rsidR="00162FF4" w:rsidRDefault="00B87771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</w:tr>
      <w:tr w:rsidR="00162FF4" w:rsidRPr="00DE65BF" w:rsidTr="00162FF4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700" w:type="dxa"/>
          </w:tcPr>
          <w:p w:rsidR="00162FF4" w:rsidRPr="007826E3" w:rsidRDefault="00162FF4" w:rsidP="001D5D0F">
            <w:pPr>
              <w:rPr>
                <w:sz w:val="24"/>
                <w:szCs w:val="24"/>
              </w:rPr>
            </w:pPr>
            <w:r w:rsidRPr="007826E3">
              <w:rPr>
                <w:sz w:val="24"/>
                <w:szCs w:val="24"/>
              </w:rPr>
              <w:t>Совершенствование навыков бега и развитие выносливости</w:t>
            </w:r>
          </w:p>
          <w:p w:rsidR="00162FF4" w:rsidRPr="007826E3" w:rsidRDefault="00162FF4" w:rsidP="001D5D0F">
            <w:pPr>
              <w:rPr>
                <w:sz w:val="24"/>
                <w:szCs w:val="24"/>
              </w:rPr>
            </w:pPr>
          </w:p>
          <w:p w:rsidR="00162FF4" w:rsidRPr="007826E3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Образовательно-тренировочный 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бегать к</w:t>
            </w:r>
            <w:r w:rsidRPr="005F53B7">
              <w:rPr>
                <w:sz w:val="22"/>
                <w:szCs w:val="22"/>
              </w:rPr>
              <w:t xml:space="preserve">росс по слабопересеченной местности до 1 км. ОРУ. </w:t>
            </w:r>
            <w:r>
              <w:rPr>
                <w:sz w:val="22"/>
                <w:szCs w:val="22"/>
              </w:rPr>
              <w:t>Разучат подвижную игру</w:t>
            </w:r>
            <w:r w:rsidRPr="005F53B7">
              <w:rPr>
                <w:sz w:val="22"/>
                <w:szCs w:val="22"/>
              </w:rPr>
              <w:t xml:space="preserve"> «Салки маршем». </w:t>
            </w:r>
            <w:r>
              <w:rPr>
                <w:sz w:val="22"/>
                <w:szCs w:val="22"/>
              </w:rPr>
              <w:t xml:space="preserve">Получат знания: </w:t>
            </w:r>
            <w:r w:rsidRPr="005F53B7">
              <w:rPr>
                <w:sz w:val="22"/>
                <w:szCs w:val="22"/>
              </w:rPr>
              <w:t>Связь ф.к. с укреплением здоровья и влияние на развитие человека.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Применяют беговые упражнения для развития координационных, скоростных способностей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Равномерный бег 4 мин.</w:t>
            </w:r>
          </w:p>
        </w:tc>
        <w:tc>
          <w:tcPr>
            <w:tcW w:w="975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162FF4" w:rsidRPr="00DE65BF" w:rsidTr="00162FF4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1700" w:type="dxa"/>
          </w:tcPr>
          <w:p w:rsidR="00162FF4" w:rsidRPr="007826E3" w:rsidRDefault="00162FF4" w:rsidP="001D5D0F">
            <w:pPr>
              <w:rPr>
                <w:sz w:val="24"/>
                <w:szCs w:val="24"/>
              </w:rPr>
            </w:pPr>
            <w:r w:rsidRPr="007826E3">
              <w:rPr>
                <w:sz w:val="24"/>
                <w:szCs w:val="24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rPr>
                <w:szCs w:val="24"/>
              </w:rPr>
              <w:t xml:space="preserve">Образовательно-тренировочный 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 w:rsidRPr="005F53B7">
              <w:rPr>
                <w:sz w:val="22"/>
                <w:szCs w:val="22"/>
              </w:rPr>
              <w:t xml:space="preserve">Эстафеты «Смена сторон», «Вызов номеров», «Круговая эстафета». </w:t>
            </w:r>
            <w:r>
              <w:rPr>
                <w:sz w:val="22"/>
                <w:szCs w:val="22"/>
              </w:rPr>
              <w:t xml:space="preserve">Получат знания: </w:t>
            </w:r>
            <w:r w:rsidRPr="005F53B7">
              <w:rPr>
                <w:sz w:val="22"/>
                <w:szCs w:val="22"/>
              </w:rPr>
              <w:t>Роль и значение занятий физической культурой и поддержание хорошего здоровья для успешной учебы и социализации общества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Этапный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Прыжки через скакалку</w:t>
            </w:r>
          </w:p>
        </w:tc>
        <w:tc>
          <w:tcPr>
            <w:tcW w:w="975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70" w:type="dxa"/>
            <w:gridSpan w:val="2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162FF4" w:rsidRPr="00DE65BF" w:rsidTr="00162FF4">
        <w:trPr>
          <w:trHeight w:val="271"/>
        </w:trPr>
        <w:tc>
          <w:tcPr>
            <w:tcW w:w="14283" w:type="dxa"/>
            <w:gridSpan w:val="10"/>
          </w:tcPr>
          <w:p w:rsidR="00162FF4" w:rsidRPr="00271858" w:rsidRDefault="00162FF4" w:rsidP="001D5D0F">
            <w:pPr>
              <w:jc w:val="center"/>
              <w:rPr>
                <w:b/>
                <w:i/>
                <w:sz w:val="22"/>
                <w:szCs w:val="22"/>
              </w:rPr>
            </w:pPr>
            <w:r w:rsidRPr="00271858">
              <w:rPr>
                <w:b/>
                <w:i/>
                <w:sz w:val="22"/>
                <w:szCs w:val="22"/>
              </w:rPr>
              <w:t>Бодрость, гра</w:t>
            </w:r>
            <w:r>
              <w:rPr>
                <w:b/>
                <w:i/>
                <w:sz w:val="22"/>
                <w:szCs w:val="22"/>
              </w:rPr>
              <w:t>ция, координация. Гимнастика  13</w:t>
            </w:r>
            <w:r w:rsidRPr="00271858">
              <w:rPr>
                <w:b/>
                <w:i/>
                <w:sz w:val="22"/>
                <w:szCs w:val="22"/>
              </w:rPr>
              <w:t xml:space="preserve"> ч.</w:t>
            </w:r>
          </w:p>
        </w:tc>
        <w:tc>
          <w:tcPr>
            <w:tcW w:w="993" w:type="dxa"/>
          </w:tcPr>
          <w:p w:rsidR="00162FF4" w:rsidRPr="00271858" w:rsidRDefault="00162FF4" w:rsidP="001D5D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62FF4" w:rsidRPr="00DE65BF" w:rsidTr="00680CFF">
        <w:trPr>
          <w:trHeight w:val="273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</w:t>
            </w:r>
            <w:r w:rsidRPr="005D68C0">
              <w:rPr>
                <w:sz w:val="24"/>
                <w:szCs w:val="24"/>
              </w:rPr>
              <w:t xml:space="preserve"> висов и упоров, развитие с</w:t>
            </w:r>
            <w:r>
              <w:rPr>
                <w:sz w:val="24"/>
                <w:szCs w:val="24"/>
              </w:rPr>
              <w:t>коростных</w:t>
            </w:r>
            <w:r w:rsidRPr="005D68C0">
              <w:rPr>
                <w:sz w:val="24"/>
                <w:szCs w:val="24"/>
              </w:rPr>
              <w:t xml:space="preserve">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5F53B7" w:rsidRDefault="00162FF4" w:rsidP="001D5D0F">
            <w:pPr>
              <w:pStyle w:val="1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Повторяют п</w:t>
            </w:r>
            <w:r w:rsidRPr="005F53B7">
              <w:rPr>
                <w:sz w:val="22"/>
                <w:szCs w:val="22"/>
              </w:rPr>
              <w:t xml:space="preserve">равила безопасности во время занятий гимнастикой. </w:t>
            </w:r>
            <w:r>
              <w:rPr>
                <w:sz w:val="22"/>
                <w:szCs w:val="22"/>
              </w:rPr>
              <w:t>Узнают н</w:t>
            </w:r>
            <w:r w:rsidRPr="005F53B7">
              <w:rPr>
                <w:sz w:val="22"/>
                <w:szCs w:val="22"/>
              </w:rPr>
              <w:t xml:space="preserve">азвание снарядов и гимнастических элементов. </w:t>
            </w:r>
            <w:r>
              <w:rPr>
                <w:sz w:val="22"/>
                <w:szCs w:val="22"/>
              </w:rPr>
              <w:t>Выполнят у</w:t>
            </w:r>
            <w:r w:rsidRPr="005F53B7">
              <w:rPr>
                <w:sz w:val="22"/>
                <w:szCs w:val="22"/>
              </w:rPr>
              <w:t xml:space="preserve">пражнения в висе стоя и лежа, вис на согнутых руках. </w:t>
            </w:r>
            <w:r>
              <w:rPr>
                <w:sz w:val="22"/>
                <w:szCs w:val="22"/>
              </w:rPr>
              <w:t>Научатся выполнять у</w:t>
            </w:r>
            <w:r w:rsidRPr="005F53B7">
              <w:rPr>
                <w:sz w:val="22"/>
                <w:szCs w:val="22"/>
              </w:rPr>
              <w:t>пражнения на улучшение осанки, для укрепления мышц живота и спины, для укрепления мышц стоп.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Объясняют названия и назначение гимнастических снарядов.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Приседание 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</w:t>
            </w:r>
            <w:r>
              <w:rPr>
                <w:sz w:val="22"/>
                <w:szCs w:val="22"/>
              </w:rPr>
              <w:t xml:space="preserve">обучающий </w:t>
            </w:r>
          </w:p>
        </w:tc>
        <w:tc>
          <w:tcPr>
            <w:tcW w:w="2977" w:type="dxa"/>
          </w:tcPr>
          <w:p w:rsidR="00162FF4" w:rsidRPr="004E000A" w:rsidRDefault="00162FF4" w:rsidP="001D5D0F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у</w:t>
            </w:r>
            <w:r w:rsidRPr="004E000A">
              <w:rPr>
                <w:sz w:val="22"/>
                <w:szCs w:val="22"/>
              </w:rPr>
              <w:t xml:space="preserve">пражнения в висе стоя и лежа; в висе спиной к гимнастической стенке поднимание согнутых и прямых ног; вис на согнутых руках. </w:t>
            </w:r>
            <w:r>
              <w:rPr>
                <w:sz w:val="22"/>
                <w:szCs w:val="22"/>
              </w:rPr>
              <w:t>Получат знания: Работа сердечно-сосудистой системы во время движений и передвижений человека.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Оказывают помощь сверстникам в освоении новых гимнастических упражнений, анализируют их технику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Гимнастика для глаз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1700" w:type="dxa"/>
          </w:tcPr>
          <w:p w:rsidR="00162FF4" w:rsidRPr="005D68C0" w:rsidRDefault="00162FF4" w:rsidP="00487AFB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навыков лазанья и перелезания, развитие координационных и силовых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4E000A" w:rsidRDefault="00162FF4" w:rsidP="001D5D0F">
            <w:pPr>
              <w:pStyle w:val="1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лазать </w:t>
            </w:r>
            <w:r w:rsidRPr="004E000A">
              <w:rPr>
                <w:sz w:val="22"/>
                <w:szCs w:val="22"/>
              </w:rPr>
              <w:t xml:space="preserve"> по наклонной скамейке в упоре присев; в упоре стоя на коленях и лежа на животе, подтягиваясь руками.</w:t>
            </w:r>
          </w:p>
          <w:p w:rsidR="00162FF4" w:rsidRPr="004E000A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Лазать</w:t>
            </w:r>
            <w:r w:rsidRPr="004E000A">
              <w:rPr>
                <w:sz w:val="22"/>
                <w:szCs w:val="22"/>
              </w:rPr>
              <w:t xml:space="preserve"> по гимнастической стенке с  одновременным перехватом рук и перестановкой ног. </w:t>
            </w:r>
            <w:r>
              <w:rPr>
                <w:sz w:val="22"/>
                <w:szCs w:val="22"/>
              </w:rPr>
              <w:t>Получат знания: Роль органов зрения и слуха во время движений и передвижений человека.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упражнений в лазанье и перелезании, предупреждают появление ошибок и соблюдают правила безопасности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Отжимание в упоре лежа 5 – 15 раз.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00" w:type="dxa"/>
          </w:tcPr>
          <w:p w:rsidR="00162FF4" w:rsidRPr="005D68C0" w:rsidRDefault="00162FF4" w:rsidP="00487AFB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навыков лазанья и перелезания, развитие координационных и силовых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4E000A" w:rsidRDefault="00162FF4" w:rsidP="001D5D0F">
            <w:pPr>
              <w:pStyle w:val="1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лазать </w:t>
            </w:r>
            <w:r w:rsidRPr="004E000A">
              <w:rPr>
                <w:sz w:val="22"/>
                <w:szCs w:val="22"/>
              </w:rPr>
              <w:t xml:space="preserve"> по наклонной скамейке в упоре присев; в упоре стоя на коленях и лежа на животе, подтягиваясь руками.</w:t>
            </w:r>
          </w:p>
          <w:p w:rsidR="00162FF4" w:rsidRPr="004E000A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 w:rsidRPr="004E000A">
              <w:rPr>
                <w:sz w:val="22"/>
                <w:szCs w:val="22"/>
              </w:rPr>
              <w:t>Лаз</w:t>
            </w:r>
            <w:r>
              <w:rPr>
                <w:sz w:val="22"/>
                <w:szCs w:val="22"/>
              </w:rPr>
              <w:t>ать</w:t>
            </w:r>
            <w:r w:rsidRPr="004E000A">
              <w:rPr>
                <w:sz w:val="22"/>
                <w:szCs w:val="22"/>
              </w:rPr>
              <w:t xml:space="preserve"> по гимнастической стенке с  одновременным перехватом рук и перестановкой ног. 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Оказывают помощь сверстникам в освоении упражнений в лазанье и перелезание, анализируют их технику, выявляют ошибки и помогают в их устранении.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Отжимание в упоре лежа 5 – 15 раз.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>Научатся перелезать</w:t>
            </w:r>
            <w:r w:rsidRPr="004B3D9A">
              <w:t xml:space="preserve"> через гимнастического коня.</w:t>
            </w:r>
            <w:r>
              <w:t xml:space="preserve"> Узнают строение глаза. Выполнят специальные упражнения для органов зрения.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опорных прыжков и осваивают её.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Прыжки на одной и двух ногах. 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162FF4" w:rsidRDefault="00B87771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 xml:space="preserve">Освоение навыков в </w:t>
            </w:r>
            <w:r w:rsidRPr="005D68C0">
              <w:rPr>
                <w:sz w:val="24"/>
                <w:szCs w:val="24"/>
              </w:rPr>
              <w:lastRenderedPageBreak/>
              <w:t>опорных прыжках, развитие координационных, скоростно-силовых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Образовательно-</w:t>
            </w:r>
            <w:r>
              <w:rPr>
                <w:szCs w:val="24"/>
              </w:rPr>
              <w:lastRenderedPageBreak/>
              <w:t>обучающий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Научатся перелезать</w:t>
            </w:r>
            <w:r w:rsidRPr="004B3D9A">
              <w:rPr>
                <w:sz w:val="22"/>
                <w:szCs w:val="22"/>
              </w:rPr>
              <w:t xml:space="preserve"> через гимнастического </w:t>
            </w:r>
            <w:r w:rsidRPr="004B3D9A">
              <w:rPr>
                <w:sz w:val="22"/>
                <w:szCs w:val="22"/>
              </w:rPr>
              <w:lastRenderedPageBreak/>
              <w:t>коня.</w:t>
            </w:r>
            <w:r>
              <w:rPr>
                <w:sz w:val="22"/>
                <w:szCs w:val="22"/>
              </w:rPr>
              <w:t>Орган осязания – кожа. Уход за кожей.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Оказывают помощь сверстникам при </w:t>
            </w:r>
            <w:r>
              <w:rPr>
                <w:szCs w:val="24"/>
              </w:rPr>
              <w:lastRenderedPageBreak/>
              <w:t>освоении ими новых упражнений в опорных прыжках, анализируют их технику выполнения. Анализируют советы, как беречь зрение, слух, как ухаживать за кожей.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Прыжки через скакалку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навыков равновесия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стойку</w:t>
            </w:r>
            <w:r w:rsidRPr="006E16F7">
              <w:rPr>
                <w:sz w:val="22"/>
                <w:szCs w:val="22"/>
              </w:rPr>
              <w:t xml:space="preserve"> на двух и одной </w:t>
            </w:r>
            <w:r>
              <w:rPr>
                <w:sz w:val="22"/>
                <w:szCs w:val="22"/>
              </w:rPr>
              <w:t>ноге с закрытыми глазами; ходить</w:t>
            </w:r>
            <w:r w:rsidRPr="006E16F7">
              <w:rPr>
                <w:sz w:val="22"/>
                <w:szCs w:val="22"/>
              </w:rPr>
              <w:t xml:space="preserve"> по рейке гимнаст</w:t>
            </w:r>
            <w:r>
              <w:rPr>
                <w:sz w:val="22"/>
                <w:szCs w:val="22"/>
              </w:rPr>
              <w:t xml:space="preserve">ической скамейки; перешагивать </w:t>
            </w:r>
            <w:r w:rsidRPr="006E16F7">
              <w:rPr>
                <w:sz w:val="22"/>
                <w:szCs w:val="22"/>
              </w:rPr>
              <w:t xml:space="preserve">через набивные мячи и их переноска; повороты кругом стоя и при ходьбе на носках и на гимнастической скамейке. 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Гимнастика для глаз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танцевальных упр</w:t>
            </w:r>
            <w:r>
              <w:rPr>
                <w:sz w:val="24"/>
                <w:szCs w:val="24"/>
              </w:rPr>
              <w:t>ажнений и развитие координацион</w:t>
            </w:r>
            <w:r w:rsidRPr="005D68C0">
              <w:rPr>
                <w:sz w:val="24"/>
                <w:szCs w:val="24"/>
              </w:rPr>
              <w:t>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3-ю позицию</w:t>
            </w:r>
            <w:r w:rsidRPr="006E16F7">
              <w:rPr>
                <w:sz w:val="22"/>
                <w:szCs w:val="22"/>
              </w:rPr>
              <w:t xml:space="preserve"> ног; танцевальные шаги: переменный, польки; сочетание танцевальных шагов с ходьбой.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Осваивают технику танцевальных упражнений,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Равномерный бег 4 мин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строевым упражнениям: </w:t>
            </w:r>
            <w:r w:rsidRPr="006E16F7">
              <w:rPr>
                <w:sz w:val="22"/>
                <w:szCs w:val="22"/>
              </w:rPr>
              <w:t xml:space="preserve">Размыкание и смыкание приставными шагами; перестроение из колонны по одному в колонну по два, из одной шеренги в две; команда «На два шага разомкнись!» 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Различают строевые команды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Приседание на одной ноге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</w:tr>
      <w:tr w:rsidR="00162FF4" w:rsidRPr="00DE65BF" w:rsidTr="00162FF4">
        <w:trPr>
          <w:trHeight w:val="624"/>
        </w:trPr>
        <w:tc>
          <w:tcPr>
            <w:tcW w:w="14283" w:type="dxa"/>
            <w:gridSpan w:val="10"/>
          </w:tcPr>
          <w:p w:rsidR="00162FF4" w:rsidRDefault="00162FF4" w:rsidP="00352BE5">
            <w:pPr>
              <w:jc w:val="center"/>
              <w:rPr>
                <w:sz w:val="24"/>
                <w:szCs w:val="24"/>
              </w:rPr>
            </w:pPr>
            <w:r w:rsidRPr="003A0930">
              <w:rPr>
                <w:b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993" w:type="dxa"/>
          </w:tcPr>
          <w:p w:rsidR="00162FF4" w:rsidRPr="003A0930" w:rsidRDefault="00162FF4" w:rsidP="00352B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строиться</w:t>
            </w:r>
            <w:r w:rsidRPr="006E16F7">
              <w:rPr>
                <w:sz w:val="22"/>
                <w:szCs w:val="22"/>
              </w:rPr>
              <w:t xml:space="preserve"> в колонну по одному и</w:t>
            </w:r>
            <w:r>
              <w:rPr>
                <w:sz w:val="22"/>
                <w:szCs w:val="22"/>
              </w:rPr>
              <w:t xml:space="preserve"> в шеренгу, в круг; перестраиваться </w:t>
            </w:r>
            <w:r w:rsidRPr="006E16F7">
              <w:rPr>
                <w:sz w:val="22"/>
                <w:szCs w:val="22"/>
              </w:rPr>
              <w:t xml:space="preserve"> по звеньям. Ра</w:t>
            </w:r>
            <w:r>
              <w:rPr>
                <w:sz w:val="22"/>
                <w:szCs w:val="22"/>
              </w:rPr>
              <w:t>змыкаться</w:t>
            </w:r>
            <w:r w:rsidRPr="006E16F7">
              <w:rPr>
                <w:sz w:val="22"/>
                <w:szCs w:val="22"/>
              </w:rPr>
              <w:t xml:space="preserve"> на вытянутые в стороны руки; </w:t>
            </w:r>
            <w:r>
              <w:rPr>
                <w:sz w:val="22"/>
                <w:szCs w:val="22"/>
              </w:rPr>
              <w:t xml:space="preserve">выполнять </w:t>
            </w:r>
            <w:r w:rsidRPr="006E16F7">
              <w:rPr>
                <w:sz w:val="22"/>
                <w:szCs w:val="22"/>
              </w:rPr>
              <w:t xml:space="preserve">повороты направо, налево; команды «шагом марш!», «класс стой!». 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Точно выполняют строевые приемы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поворотов «направо», «налево», «кругом».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700" w:type="dxa"/>
          </w:tcPr>
          <w:p w:rsidR="00162FF4" w:rsidRPr="005D68C0" w:rsidRDefault="00162FF4" w:rsidP="001D5D0F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 xml:space="preserve">Научатся выполнять гимнастические упражнения: Группировка; перекаты в группировке, лежа на животе и из упора стоя на коленях. Кувырок вперед; стойка на лопатках согнув ноги; кувырок в сторону. 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поворотов «направо», «налево», «кругом».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162FF4" w:rsidRPr="00DE65BF" w:rsidTr="00680CFF">
        <w:trPr>
          <w:trHeight w:val="6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00" w:type="dxa"/>
          </w:tcPr>
          <w:p w:rsidR="00162FF4" w:rsidRPr="005D68C0" w:rsidRDefault="00162FF4" w:rsidP="005D49B1">
            <w:pPr>
              <w:rPr>
                <w:sz w:val="24"/>
                <w:szCs w:val="24"/>
              </w:rPr>
            </w:pPr>
            <w:r w:rsidRPr="005D68C0">
              <w:rPr>
                <w:sz w:val="24"/>
                <w:szCs w:val="24"/>
              </w:rPr>
              <w:t>Освоение общеразвивающих упражнений без предметов, развитие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о</w:t>
            </w:r>
            <w:r w:rsidRPr="006E16F7">
              <w:rPr>
                <w:sz w:val="22"/>
                <w:szCs w:val="22"/>
              </w:rPr>
              <w:t xml:space="preserve">сновные положения и движения рук, ног, туловища, выполняемые на месте и в движении. Сочетание движений ног, туловища с одноименными разноименными движениями рук. </w:t>
            </w:r>
            <w:r>
              <w:rPr>
                <w:sz w:val="22"/>
                <w:szCs w:val="22"/>
              </w:rPr>
              <w:t>Комбинации (комплексы) общеразвивающих упражнений различной координационной сложности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состав и содержание общеразвивающих упражнений без предметов и составляют комбинации из числа разученных упражнений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Отжимание в упоре лежа 5-15 раз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162FF4" w:rsidRPr="00DE65BF" w:rsidTr="00680CFF">
        <w:trPr>
          <w:trHeight w:val="2760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</w:tcPr>
          <w:p w:rsidR="00162FF4" w:rsidRPr="003A0930" w:rsidRDefault="00162FF4" w:rsidP="001D5D0F">
            <w:pPr>
              <w:rPr>
                <w:sz w:val="24"/>
                <w:szCs w:val="24"/>
              </w:rPr>
            </w:pPr>
            <w:r w:rsidRPr="003A0930">
              <w:rPr>
                <w:sz w:val="24"/>
                <w:szCs w:val="24"/>
              </w:rPr>
              <w:t>Освоение общеразвивающих</w:t>
            </w:r>
            <w:r>
              <w:rPr>
                <w:sz w:val="24"/>
                <w:szCs w:val="24"/>
              </w:rPr>
              <w:t xml:space="preserve"> упражнений с  предметами</w:t>
            </w:r>
            <w:r w:rsidRPr="003A0930">
              <w:rPr>
                <w:sz w:val="24"/>
                <w:szCs w:val="24"/>
              </w:rPr>
              <w:t>, развитие координационных</w:t>
            </w:r>
            <w:r>
              <w:rPr>
                <w:sz w:val="24"/>
                <w:szCs w:val="24"/>
              </w:rPr>
              <w:t xml:space="preserve">, силовых </w:t>
            </w:r>
            <w:r w:rsidRPr="003A0930">
              <w:rPr>
                <w:sz w:val="24"/>
                <w:szCs w:val="24"/>
              </w:rPr>
              <w:t xml:space="preserve"> способностей, и гибкости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E16F7"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общеразвивающие упражнения с большими и малыми мячами, гимнастической палкой, набивным мячом (1кг), обручем, флажками. Игра «Проверь себя» на усвоение правил закаливания.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Равномерный бег 6 мин.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162FF4" w:rsidRPr="00DE65BF" w:rsidTr="00162FF4">
        <w:trPr>
          <w:trHeight w:val="285"/>
        </w:trPr>
        <w:tc>
          <w:tcPr>
            <w:tcW w:w="14283" w:type="dxa"/>
            <w:gridSpan w:val="10"/>
          </w:tcPr>
          <w:p w:rsidR="00162FF4" w:rsidRPr="00271858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  <w:r w:rsidRPr="00271858">
              <w:rPr>
                <w:b/>
                <w:i/>
                <w:sz w:val="24"/>
                <w:szCs w:val="24"/>
              </w:rPr>
              <w:t xml:space="preserve">«Играем все».     Подвижные игры </w:t>
            </w:r>
            <w:r>
              <w:rPr>
                <w:b/>
                <w:i/>
                <w:sz w:val="24"/>
                <w:szCs w:val="24"/>
              </w:rPr>
              <w:t>с элементами легкой атлетики 3</w:t>
            </w:r>
            <w:r w:rsidRPr="00271858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162FF4" w:rsidRPr="00271858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136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1417" w:type="dxa"/>
          </w:tcPr>
          <w:p w:rsidR="00162FF4" w:rsidRDefault="00162FF4" w:rsidP="001D5D0F">
            <w:pPr>
              <w:rPr>
                <w:sz w:val="21"/>
                <w:szCs w:val="21"/>
              </w:rPr>
            </w:pPr>
            <w:r w:rsidRPr="008C67E7"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hd w:val="clear" w:color="auto" w:fill="auto"/>
              <w:spacing w:line="254" w:lineRule="exact"/>
              <w:ind w:left="60"/>
            </w:pPr>
            <w:r>
              <w:t xml:space="preserve">Узнают правила поведения и безопасности.  Разучат игры: «К своим флажкам», «Два мороза». 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Организовывают и проводят совместно со сверстниками подвижные игры, осуществляют судейство.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Бег из различных исходных положений (расстояние 10м.)</w:t>
            </w: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162FF4" w:rsidRPr="00DE65BF" w:rsidTr="00680CFF">
        <w:trPr>
          <w:trHeight w:val="930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 и совершенствование навыков прыжках, развитие скоростно-силовых  способностей, ориентирование в пространстве</w:t>
            </w:r>
          </w:p>
        </w:tc>
        <w:tc>
          <w:tcPr>
            <w:tcW w:w="1417" w:type="dxa"/>
          </w:tcPr>
          <w:p w:rsidR="00162FF4" w:rsidRPr="000F5CD4" w:rsidRDefault="00162FF4" w:rsidP="001D5D0F">
            <w:pPr>
              <w:rPr>
                <w:sz w:val="22"/>
                <w:szCs w:val="22"/>
              </w:rPr>
            </w:pPr>
            <w:r w:rsidRPr="000F5CD4"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>Разучат и освоят подвижные  игры: «Прыгающие воробушки»; «Зайцы в огороде»; «Лисы и куры».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</w:pPr>
            <w: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Гимнастика для глаз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</w:tr>
      <w:tr w:rsidR="00162FF4" w:rsidRPr="00DE65BF" w:rsidTr="00680CFF">
        <w:trPr>
          <w:trHeight w:val="1146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</w:tcPr>
          <w:p w:rsidR="00162FF4" w:rsidRPr="003A0930" w:rsidRDefault="00162FF4" w:rsidP="008F6EAA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Закрепление и совершенствование метаний на дальность и точность,  развитиескоростно-силовых способностей</w:t>
            </w: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t>Разучат и освоят подвижные  игры: «Кто дальше бросит», «Точный расчет», «Метко в цель».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</w:pPr>
            <w:r>
              <w:t>Взаимодействуют со сверстниками в процессе совместной игровой деятельности.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t>Соблюдают правила безопасности.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Упр.на развитие выносливости 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162FF4" w:rsidRPr="00DE65BF" w:rsidTr="00162FF4">
        <w:trPr>
          <w:trHeight w:val="267"/>
        </w:trPr>
        <w:tc>
          <w:tcPr>
            <w:tcW w:w="14283" w:type="dxa"/>
            <w:gridSpan w:val="10"/>
          </w:tcPr>
          <w:p w:rsidR="00162FF4" w:rsidRDefault="00162FF4" w:rsidP="001D5D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Баскетбол 6 часов.</w:t>
            </w:r>
          </w:p>
        </w:tc>
        <w:tc>
          <w:tcPr>
            <w:tcW w:w="993" w:type="dxa"/>
          </w:tcPr>
          <w:p w:rsidR="00162FF4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90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62FF4" w:rsidRPr="003A0930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элементарными умениями в ловле, бросках, передачах и ведении мяча. Баскетбол. </w:t>
            </w:r>
          </w:p>
        </w:tc>
        <w:tc>
          <w:tcPr>
            <w:tcW w:w="1417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Образовательно-познавательный </w:t>
            </w:r>
          </w:p>
        </w:tc>
        <w:tc>
          <w:tcPr>
            <w:tcW w:w="2977" w:type="dxa"/>
            <w:vMerge w:val="restart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ловлю, передачи, броски и ведение мяча индивидуально, в парах, стоя на месте и в шаге.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Используют действия данных подвижных игр для развития координационных и кондиционных способностей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Оперативный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Приседание </w:t>
            </w: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</w:tr>
      <w:tr w:rsidR="00680CFF" w:rsidRPr="00DE65BF" w:rsidTr="00680CFF">
        <w:trPr>
          <w:trHeight w:val="276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680CFF" w:rsidRPr="006E16F7" w:rsidRDefault="00680CFF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Pr="00DE65B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680CFF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850" w:type="dxa"/>
            <w:vMerge w:val="restart"/>
          </w:tcPr>
          <w:p w:rsidR="00680CFF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993" w:type="dxa"/>
            <w:vMerge w:val="restart"/>
          </w:tcPr>
          <w:p w:rsidR="00680CFF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680CFF" w:rsidRPr="00DE65BF" w:rsidTr="00680CFF">
        <w:trPr>
          <w:trHeight w:val="795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Образовательно-обучаю щий</w:t>
            </w:r>
          </w:p>
        </w:tc>
        <w:tc>
          <w:tcPr>
            <w:tcW w:w="2977" w:type="dxa"/>
            <w:vMerge/>
          </w:tcPr>
          <w:p w:rsidR="00680CFF" w:rsidRPr="006E16F7" w:rsidRDefault="00680CFF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Pr="00DE65B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111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700" w:type="dxa"/>
            <w:vMerge w:val="restart"/>
          </w:tcPr>
          <w:p w:rsidR="00162FF4" w:rsidRPr="003A0930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выполнять ловлю и передачу мяча в движении. Броски в цель (мишень, кольцо, щит, обруч). Ведение мяча (правой, левой рукой) в движении по прямой (шагом и бегом).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  <w:vMerge w:val="restart"/>
          </w:tcPr>
          <w:p w:rsidR="00162FF4" w:rsidRDefault="00162FF4" w:rsidP="004B7D6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Упр.на развитие ловкости 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Упр. на развитие ловкости 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</w:tr>
      <w:tr w:rsidR="00162FF4" w:rsidRPr="00DE65BF" w:rsidTr="00680CFF">
        <w:trPr>
          <w:trHeight w:val="1440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162FF4" w:rsidRPr="00DE65BF" w:rsidTr="00680CFF">
        <w:trPr>
          <w:trHeight w:val="112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700" w:type="dxa"/>
            <w:vMerge/>
          </w:tcPr>
          <w:p w:rsidR="00162FF4" w:rsidRPr="003A0930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</w:tr>
      <w:tr w:rsidR="00162FF4" w:rsidRPr="00DE65BF" w:rsidTr="00680CFF">
        <w:trPr>
          <w:trHeight w:val="1050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670659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</w:tcPr>
          <w:p w:rsidR="00162FF4" w:rsidRPr="003A0930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Совершенствуют ловлю, передачу, броски и ведение мяча индивидуально, в парах, стоя на месте и в шаге. Ловлю и передачу мяча в движении. Броски в цель (мишень, кольцо, щит, обруч). Ведение мяча (правой, левой рукой) в движении по прямой (шагом и бегом).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Используют действия данных подвижных игр для развития координационных и кондиционных способностей. Применяют правила подбора одежды для занятий на открытом воздухе. Соблюдают правила безопасности.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Бег 3 мин.</w:t>
            </w:r>
          </w:p>
        </w:tc>
        <w:tc>
          <w:tcPr>
            <w:tcW w:w="1701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Имитация бросковых движений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162FF4" w:rsidRPr="00DE65BF" w:rsidTr="00162FF4">
        <w:trPr>
          <w:trHeight w:val="315"/>
        </w:trPr>
        <w:tc>
          <w:tcPr>
            <w:tcW w:w="14283" w:type="dxa"/>
            <w:gridSpan w:val="10"/>
          </w:tcPr>
          <w:p w:rsidR="00162FF4" w:rsidRPr="002E0FE7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 на лыжи. Лыжная подготовка 19 часов.</w:t>
            </w:r>
          </w:p>
        </w:tc>
        <w:tc>
          <w:tcPr>
            <w:tcW w:w="993" w:type="dxa"/>
          </w:tcPr>
          <w:p w:rsidR="00162FF4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190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700" w:type="dxa"/>
          </w:tcPr>
          <w:p w:rsidR="00162FF4" w:rsidRPr="003A0930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знаниями. Техника безопасности при занятиях лыжами.</w:t>
            </w:r>
          </w:p>
        </w:tc>
        <w:tc>
          <w:tcPr>
            <w:tcW w:w="1417" w:type="dxa"/>
          </w:tcPr>
          <w:p w:rsidR="00162FF4" w:rsidRPr="006E16F7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6E16F7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требования к одежде и обуви во время занятий. Значение занятий лыжами для укрепления здоровья и закаливания. Правила безопасного поведения на занятиях по лыжной подготовке.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Объясняют назначение понятий и терминов, относящихся к бегу на лыжах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Этапный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Повторение ТБ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162FF4" w:rsidRPr="00DE65BF" w:rsidTr="00680CFF">
        <w:trPr>
          <w:trHeight w:val="855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лыжных ходов.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переноске и надеванию лыж. Ступающий и скользящий шаг без палок и с палками. Получат знания: особенности дыхания.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Описывают технику передвижения на лыжах.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Отжимание в упоре лежа 5-15 раз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162FF4" w:rsidRPr="00DE65BF" w:rsidTr="00680CFF">
        <w:trPr>
          <w:trHeight w:val="1035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</w:tr>
      <w:tr w:rsidR="00162FF4" w:rsidRPr="00DE65BF" w:rsidTr="00162FF4">
        <w:trPr>
          <w:trHeight w:val="417"/>
        </w:trPr>
        <w:tc>
          <w:tcPr>
            <w:tcW w:w="14283" w:type="dxa"/>
            <w:gridSpan w:val="10"/>
          </w:tcPr>
          <w:p w:rsidR="00162FF4" w:rsidRDefault="00162FF4" w:rsidP="00670659">
            <w:pPr>
              <w:jc w:val="center"/>
              <w:rPr>
                <w:sz w:val="24"/>
                <w:szCs w:val="24"/>
              </w:rPr>
            </w:pPr>
            <w:r w:rsidRPr="00475D48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3" w:type="dxa"/>
          </w:tcPr>
          <w:p w:rsidR="00162FF4" w:rsidRPr="00475D48" w:rsidRDefault="00162FF4" w:rsidP="006706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FF4" w:rsidRPr="00DE65BF" w:rsidTr="00680CFF">
        <w:trPr>
          <w:trHeight w:val="81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Повороты переступанием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Освоят и научатся выполнять повороты переступанием. Получат </w:t>
            </w:r>
            <w:r>
              <w:rPr>
                <w:sz w:val="22"/>
                <w:szCs w:val="22"/>
              </w:rPr>
              <w:lastRenderedPageBreak/>
              <w:t>знания: особенности дыхания.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Осваивают технику передвижения на лыжах под </w:t>
            </w:r>
            <w:r>
              <w:rPr>
                <w:szCs w:val="24"/>
              </w:rPr>
              <w:lastRenderedPageBreak/>
              <w:t>руководством учителя и самостоятельно.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Прыжки через скакалку 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162FF4" w:rsidRPr="00DE65BF" w:rsidTr="00680CFF">
        <w:trPr>
          <w:trHeight w:val="615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</w:tr>
      <w:tr w:rsidR="00162FF4" w:rsidRPr="00DE65BF" w:rsidTr="00680CFF">
        <w:trPr>
          <w:trHeight w:val="1159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162FF4" w:rsidRPr="00DE65BF" w:rsidTr="00680CFF">
        <w:trPr>
          <w:trHeight w:val="84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Подъемы и спуски под уклон</w:t>
            </w: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Освоят и научатся выполнять подъемы и спуски под уклон. Получат знания: требование к температурному режиму, понятие об обморожении.</w:t>
            </w:r>
          </w:p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Осваивают технику передвижения на лыжах под руководством учителя и самостоятельно, выявляют и устраняют ошибки.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Подъем туловища с положения лежа 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</w:tr>
      <w:tr w:rsidR="00680CFF" w:rsidRPr="00DE65BF" w:rsidTr="00680CFF">
        <w:trPr>
          <w:trHeight w:val="276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80CFF" w:rsidRDefault="00680CFF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680CFF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850" w:type="dxa"/>
            <w:vMerge w:val="restart"/>
          </w:tcPr>
          <w:p w:rsidR="00680CFF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93" w:type="dxa"/>
            <w:vMerge w:val="restart"/>
          </w:tcPr>
          <w:p w:rsidR="00680CFF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680CFF" w:rsidRPr="00DE65BF" w:rsidTr="00680CFF">
        <w:trPr>
          <w:trHeight w:val="600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  <w:vMerge/>
          </w:tcPr>
          <w:p w:rsidR="00680CFF" w:rsidRDefault="00680CFF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Pr="00DE65B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</w:tr>
      <w:tr w:rsidR="00680CFF" w:rsidRPr="00DE65BF" w:rsidTr="00680CFF">
        <w:trPr>
          <w:trHeight w:val="276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680CFF" w:rsidRDefault="00680CFF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Pr="00DE65B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1260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nil"/>
            </w:tcBorders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993" w:type="dxa"/>
            <w:tcBorders>
              <w:top w:val="nil"/>
            </w:tcBorders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</w:tr>
      <w:tr w:rsidR="00162FF4" w:rsidRPr="00DE65BF" w:rsidTr="00680CFF">
        <w:trPr>
          <w:trHeight w:val="982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до 1 км.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Совершенствуют технику лыжных ходов  при передвижении на дистанции до 1 км.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Осваивают технику передвижения на лыжах под руководством учителя и самостоятельно, выявляют и устраняют ошибки. Соблюдают правила безопасности.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Приседание 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</w:tr>
      <w:tr w:rsidR="00162FF4" w:rsidRPr="00DE65BF" w:rsidTr="00680CFF">
        <w:trPr>
          <w:trHeight w:val="720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162FF4" w:rsidRPr="00DE65BF" w:rsidTr="00680CFF">
        <w:trPr>
          <w:trHeight w:val="277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50" w:type="dxa"/>
            <w:vMerge w:val="restart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162FF4" w:rsidRPr="00DE65BF" w:rsidTr="00680CFF">
        <w:trPr>
          <w:trHeight w:val="981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811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43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Скользящий шаг с палками. 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Образовательно-обучающий 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Совершенствуют передвижение скользящим шагом.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</w:tr>
      <w:tr w:rsidR="00162FF4" w:rsidRPr="00DE65BF" w:rsidTr="00680CFF">
        <w:trPr>
          <w:trHeight w:val="868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162FF4" w:rsidRPr="00DE65BF" w:rsidTr="00680CFF">
        <w:trPr>
          <w:trHeight w:val="877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</w:tr>
      <w:tr w:rsidR="00162FF4" w:rsidRPr="00DE65BF" w:rsidTr="00680CFF">
        <w:trPr>
          <w:trHeight w:val="84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Подъемы и спуски с небольших склонов.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Научатся выполнять подъемы и спуски с небольших склонов. Совершенствуют технику лыжных ходов при передвижении на лыжах до 1,5 км.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Упр. на развитие выносливости 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162FF4" w:rsidRPr="00DE65BF" w:rsidTr="00680CFF">
        <w:trPr>
          <w:trHeight w:val="825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</w:tr>
      <w:tr w:rsidR="00162FF4" w:rsidRPr="00DE65BF" w:rsidTr="00680CFF">
        <w:trPr>
          <w:trHeight w:val="81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лыжах</w:t>
            </w:r>
          </w:p>
        </w:tc>
        <w:tc>
          <w:tcPr>
            <w:tcW w:w="1417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Разучат игры на лыжах: «По местам»;  «Шире шаг»; «Сильней толкнись»;  «Веера».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со сверстниками определяют правила подвижных игр. 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  <w:vMerge w:val="restart"/>
          </w:tcPr>
          <w:p w:rsidR="00162FF4" w:rsidRDefault="00162FF4" w:rsidP="001D5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</w:tr>
      <w:tr w:rsidR="00680CFF" w:rsidRPr="00DE65BF" w:rsidTr="00680CFF">
        <w:trPr>
          <w:trHeight w:val="276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Default="00680CFF" w:rsidP="001D5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680CFF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850" w:type="dxa"/>
            <w:vMerge w:val="restart"/>
          </w:tcPr>
          <w:p w:rsidR="00680CFF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3" w:type="dxa"/>
            <w:vMerge w:val="restart"/>
          </w:tcPr>
          <w:p w:rsidR="00680CFF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</w:tr>
      <w:tr w:rsidR="00680CFF" w:rsidRPr="00DE65BF" w:rsidTr="00680CFF">
        <w:trPr>
          <w:trHeight w:val="615"/>
        </w:trPr>
        <w:tc>
          <w:tcPr>
            <w:tcW w:w="674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680CFF" w:rsidRDefault="00680CFF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80CF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80CFF" w:rsidRPr="00DE65BF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0CFF" w:rsidRDefault="00680CFF" w:rsidP="001D5D0F">
            <w:pPr>
              <w:rPr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323"/>
        </w:trPr>
        <w:tc>
          <w:tcPr>
            <w:tcW w:w="14283" w:type="dxa"/>
            <w:gridSpan w:val="10"/>
          </w:tcPr>
          <w:p w:rsidR="00162FF4" w:rsidRDefault="00162FF4" w:rsidP="009E45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Баскетбол 4 часов.</w:t>
            </w:r>
          </w:p>
        </w:tc>
        <w:tc>
          <w:tcPr>
            <w:tcW w:w="993" w:type="dxa"/>
          </w:tcPr>
          <w:p w:rsidR="00162FF4" w:rsidRDefault="00162FF4" w:rsidP="009E45F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680CFF">
        <w:trPr>
          <w:trHeight w:val="90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Закрепление и совершенствование </w:t>
            </w:r>
            <w:r>
              <w:rPr>
                <w:sz w:val="24"/>
                <w:szCs w:val="24"/>
              </w:rPr>
              <w:lastRenderedPageBreak/>
              <w:t>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Разучат игры: «Играй, играй, мяч не теряй»; «Мяч водящему».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Используют подвижные игры для активного отдыха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Оперативный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Метание малого мяча </w:t>
            </w: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162FF4" w:rsidRDefault="00680CFF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162FF4" w:rsidRPr="00DE65BF" w:rsidTr="00680CFF">
        <w:trPr>
          <w:trHeight w:val="825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162FF4" w:rsidRPr="00DE65BF" w:rsidTr="00680CFF">
        <w:trPr>
          <w:trHeight w:val="840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Разучат игры: «У кого меньше мячей»; «Школа мяча».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Используют подвижные игры для активного отдыха.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5E2436" w:rsidRPr="00DE65BF" w:rsidTr="00680CFF">
        <w:trPr>
          <w:trHeight w:val="276"/>
        </w:trPr>
        <w:tc>
          <w:tcPr>
            <w:tcW w:w="674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5E2436" w:rsidRDefault="005E2436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E2436" w:rsidRDefault="005E2436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5E2436" w:rsidRPr="00DE65BF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5E2436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  <w:vMerge w:val="restart"/>
          </w:tcPr>
          <w:p w:rsidR="005E2436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993" w:type="dxa"/>
            <w:vMerge w:val="restart"/>
          </w:tcPr>
          <w:p w:rsidR="005E2436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</w:tr>
      <w:tr w:rsidR="005E2436" w:rsidRPr="00DE65BF" w:rsidTr="00680CFF">
        <w:trPr>
          <w:trHeight w:val="591"/>
        </w:trPr>
        <w:tc>
          <w:tcPr>
            <w:tcW w:w="674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5E2436" w:rsidRDefault="005E2436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5E2436" w:rsidRDefault="005E2436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5E2436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5E2436" w:rsidRPr="00DE65BF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</w:tcPr>
          <w:p w:rsidR="005E2436" w:rsidRDefault="005E2436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2436" w:rsidRDefault="005E2436" w:rsidP="001D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2436" w:rsidRDefault="005E2436" w:rsidP="001D5D0F">
            <w:pPr>
              <w:rPr>
                <w:sz w:val="24"/>
                <w:szCs w:val="24"/>
              </w:rPr>
            </w:pPr>
          </w:p>
        </w:tc>
      </w:tr>
      <w:tr w:rsidR="00162FF4" w:rsidRPr="00DE65BF" w:rsidTr="00162FF4">
        <w:trPr>
          <w:trHeight w:val="389"/>
        </w:trPr>
        <w:tc>
          <w:tcPr>
            <w:tcW w:w="14283" w:type="dxa"/>
            <w:gridSpan w:val="10"/>
          </w:tcPr>
          <w:p w:rsidR="00162FF4" w:rsidRDefault="00162FF4" w:rsidP="00E715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4 четверть</w:t>
            </w:r>
          </w:p>
        </w:tc>
        <w:tc>
          <w:tcPr>
            <w:tcW w:w="993" w:type="dxa"/>
          </w:tcPr>
          <w:p w:rsidR="00162FF4" w:rsidRDefault="00162FF4" w:rsidP="00E715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2FF4" w:rsidRPr="00DE65BF" w:rsidTr="00162FF4">
        <w:trPr>
          <w:trHeight w:val="460"/>
        </w:trPr>
        <w:tc>
          <w:tcPr>
            <w:tcW w:w="14283" w:type="dxa"/>
            <w:gridSpan w:val="10"/>
          </w:tcPr>
          <w:p w:rsidR="00162FF4" w:rsidRPr="00D45E49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Волейбол 4 часа</w:t>
            </w:r>
          </w:p>
        </w:tc>
        <w:tc>
          <w:tcPr>
            <w:tcW w:w="993" w:type="dxa"/>
          </w:tcPr>
          <w:p w:rsidR="00162FF4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5E2436">
        <w:trPr>
          <w:trHeight w:val="1785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 xml:space="preserve">Научатся подбрасыванию мяча одной рукой. Выполнять   нижнюю прямую подачу мяча (3 м. от сетки). </w:t>
            </w:r>
          </w:p>
          <w:p w:rsidR="00162FF4" w:rsidRDefault="00162FF4" w:rsidP="001D5D0F">
            <w:pPr>
              <w:pStyle w:val="1"/>
              <w:spacing w:line="254" w:lineRule="exact"/>
            </w:pPr>
            <w:r>
              <w:t>Научатся выполнять верхнюю прямую подачу мяча (3м) от сетки.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</w:t>
            </w:r>
          </w:p>
        </w:tc>
        <w:tc>
          <w:tcPr>
            <w:tcW w:w="1276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Оперативный </w:t>
            </w: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</w:tr>
      <w:tr w:rsidR="00162FF4" w:rsidRPr="00DE65BF" w:rsidTr="005E2436">
        <w:trPr>
          <w:trHeight w:val="990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</w:tr>
      <w:tr w:rsidR="00162FF4" w:rsidRPr="00DE65BF" w:rsidTr="005E2436">
        <w:trPr>
          <w:trHeight w:val="2145"/>
        </w:trPr>
        <w:tc>
          <w:tcPr>
            <w:tcW w:w="674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56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Овладение элементарными умениями в приеме и передаче мяча</w:t>
            </w:r>
          </w:p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волейболе</w:t>
            </w:r>
          </w:p>
          <w:p w:rsidR="00162FF4" w:rsidRDefault="00162FF4" w:rsidP="001D5D0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1"/>
              <w:spacing w:line="254" w:lineRule="exact"/>
            </w:pPr>
            <w:r>
              <w:t xml:space="preserve">Выполнят прием мяча снизу двумя руками в парах. </w:t>
            </w:r>
          </w:p>
          <w:p w:rsidR="00162FF4" w:rsidRDefault="00162FF4" w:rsidP="001D5D0F">
            <w:pPr>
              <w:pStyle w:val="1"/>
              <w:spacing w:line="254" w:lineRule="exact"/>
              <w:ind w:left="6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C27515">
              <w:rPr>
                <w:szCs w:val="24"/>
              </w:rPr>
              <w:t>Включают упражнения с мячом в различные формы занятий по физической культуре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162FF4" w:rsidRPr="00DE65BF" w:rsidTr="005E2436">
        <w:trPr>
          <w:trHeight w:val="250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Овладение элементарными умениями в приеме и передаче мяча</w:t>
            </w:r>
          </w:p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волейболе</w:t>
            </w:r>
          </w:p>
          <w:p w:rsidR="00162FF4" w:rsidRDefault="00162FF4" w:rsidP="001D5D0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</w:pPr>
            <w:r>
              <w:t xml:space="preserve">Выполнят прием мяча снизу двумя руками в парах. </w:t>
            </w:r>
          </w:p>
          <w:p w:rsidR="00162FF4" w:rsidRDefault="00162FF4" w:rsidP="001D5D0F">
            <w:pPr>
              <w:pStyle w:val="1"/>
              <w:spacing w:line="254" w:lineRule="exact"/>
              <w:ind w:left="60"/>
            </w:pP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C27515">
              <w:rPr>
                <w:szCs w:val="24"/>
              </w:rPr>
              <w:t>Включают упражнения с мячом в различные формы занятий по физической культуре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Оперативный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Прыжки через скакалку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nil"/>
            </w:tcBorders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3" w:type="dxa"/>
            <w:tcBorders>
              <w:top w:val="nil"/>
            </w:tcBorders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162FF4" w:rsidRPr="00DE65BF" w:rsidTr="00162FF4">
        <w:trPr>
          <w:trHeight w:val="338"/>
        </w:trPr>
        <w:tc>
          <w:tcPr>
            <w:tcW w:w="14283" w:type="dxa"/>
            <w:gridSpan w:val="10"/>
            <w:tcBorders>
              <w:top w:val="single" w:sz="4" w:space="0" w:color="auto"/>
            </w:tcBorders>
          </w:tcPr>
          <w:p w:rsidR="00162FF4" w:rsidRPr="004A1181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с элементами волейбола  2 часа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62FF4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5E2436">
        <w:trPr>
          <w:trHeight w:val="1065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162FF4" w:rsidRDefault="00162FF4" w:rsidP="001D5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Подвижные игры с элементами волейбола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>Разучат подвижные игры: «Гонка мячей»; «Попрыгунчики – воробушки»; «Салки»; «Невод»; «Метко в цель»; «Подвижная цель»;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Стр. 128 – 130.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Стр. 130 – 136.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</w:p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162FF4" w:rsidRPr="00DE65BF" w:rsidTr="005E2436">
        <w:trPr>
          <w:trHeight w:val="248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162FF4" w:rsidRPr="00DE65BF" w:rsidTr="00162FF4">
        <w:trPr>
          <w:trHeight w:val="373"/>
        </w:trPr>
        <w:tc>
          <w:tcPr>
            <w:tcW w:w="14283" w:type="dxa"/>
            <w:gridSpan w:val="10"/>
          </w:tcPr>
          <w:p w:rsidR="00162FF4" w:rsidRPr="004F0256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Легкая атлетика 9 часов</w:t>
            </w:r>
          </w:p>
        </w:tc>
        <w:tc>
          <w:tcPr>
            <w:tcW w:w="993" w:type="dxa"/>
          </w:tcPr>
          <w:p w:rsidR="00162FF4" w:rsidRDefault="00162FF4" w:rsidP="001D5D0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2FF4" w:rsidRPr="00DE65BF" w:rsidTr="005E2436">
        <w:trPr>
          <w:trHeight w:val="82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навыков прыжков, развитие скоростно-</w:t>
            </w:r>
            <w:r>
              <w:rPr>
                <w:sz w:val="24"/>
                <w:szCs w:val="24"/>
              </w:rPr>
              <w:lastRenderedPageBreak/>
              <w:t>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Образовательно-познавательный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>Научатся выполнять прыжки на одной и на двух ногах на месте, с пово</w:t>
            </w:r>
            <w:r>
              <w:softHyphen/>
              <w:t>ротом на 90°; с продвижением впе</w:t>
            </w:r>
            <w:r>
              <w:softHyphen/>
              <w:t xml:space="preserve">рёд на одной и на двух ногах; в длину с места, с высоты до </w:t>
            </w:r>
            <w:r>
              <w:lastRenderedPageBreak/>
              <w:t>30см;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Взаимодействуют со сверстниками в процессе освоения беговых и прыжковых упражнений, при этом </w:t>
            </w:r>
            <w:r>
              <w:rPr>
                <w:szCs w:val="24"/>
              </w:rPr>
              <w:lastRenderedPageBreak/>
              <w:t>соблюдают правила безопасности</w:t>
            </w: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Оперативный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Стр. 99.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162FF4" w:rsidRPr="00DE65BF" w:rsidTr="005E2436">
        <w:trPr>
          <w:trHeight w:val="51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</w:pPr>
            <w:r>
              <w:t>Научатся выполнять прыжки с разбе</w:t>
            </w:r>
            <w:r>
              <w:softHyphen/>
              <w:t>га (место отталкивания не обозна</w:t>
            </w:r>
            <w:r>
              <w:softHyphen/>
              <w:t>чено) с приземлением на обе ноги, с разбега и отталкивания одной но</w:t>
            </w:r>
            <w:r>
              <w:softHyphen/>
              <w:t>гой через плоские препятствия; че</w:t>
            </w:r>
            <w:r>
              <w:softHyphen/>
              <w:t>рез набивные мячи, верёвочку (высота 30—40 см) с 3—4 шагов; через длин</w:t>
            </w:r>
            <w:r>
              <w:softHyphen/>
              <w:t>ную неподвижную и качающуюся ска</w:t>
            </w:r>
            <w:r>
              <w:softHyphen/>
              <w:t>калку; многоразовые (от 3 до 6 прыж</w:t>
            </w:r>
            <w:r>
              <w:softHyphen/>
              <w:t>ков) на правой и левой ноге.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1"/>
              <w:shd w:val="clear" w:color="auto" w:fill="auto"/>
              <w:spacing w:after="180" w:line="259" w:lineRule="exact"/>
              <w:ind w:left="20"/>
            </w:pPr>
            <w:r>
              <w:t>Включают прыжковые упражнения в различные фор</w:t>
            </w:r>
            <w:r>
              <w:softHyphen/>
              <w:t>мы занятий по физической культуре.</w:t>
            </w:r>
          </w:p>
          <w:p w:rsidR="00162FF4" w:rsidRDefault="00162FF4" w:rsidP="001D5D0F">
            <w:pPr>
              <w:pStyle w:val="1"/>
              <w:shd w:val="clear" w:color="auto" w:fill="auto"/>
              <w:spacing w:line="259" w:lineRule="exact"/>
              <w:ind w:left="20"/>
              <w:rPr>
                <w:szCs w:val="24"/>
              </w:rPr>
            </w:pP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Стр. 105 – 106.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  <w:tr w:rsidR="00162FF4" w:rsidRPr="00DE65BF" w:rsidTr="005E2436">
        <w:trPr>
          <w:trHeight w:val="82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hd w:val="clear" w:color="auto" w:fill="auto"/>
              <w:ind w:left="40" w:right="60"/>
            </w:pPr>
            <w:r>
              <w:t>Научатся выполнять прыжки на одной и на двух ногах на месте с поворотом на 180°, по разметкам, в длину с ме</w:t>
            </w:r>
            <w:r>
              <w:softHyphen/>
              <w:t>ста, в длину с разбега, с зоны оттал</w:t>
            </w:r>
            <w:r>
              <w:softHyphen/>
              <w:t>кивания 60—70см, с высоты до 40см, в высоту с 4—5 шагов разбега, с места и с небольшого разбега, с доставанием подвешенных предметов, через длин</w:t>
            </w:r>
            <w:r>
              <w:softHyphen/>
              <w:t>ную вращающуюся и короткую ска</w:t>
            </w:r>
            <w:r>
              <w:softHyphen/>
              <w:t>калку, многоразовые (до 8 прыжков).</w:t>
            </w:r>
          </w:p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62FF4" w:rsidRDefault="00162FF4" w:rsidP="001D5D0F">
            <w:pPr>
              <w:pStyle w:val="1"/>
              <w:shd w:val="clear" w:color="auto" w:fill="auto"/>
              <w:spacing w:line="259" w:lineRule="exact"/>
              <w:ind w:left="20"/>
            </w:pPr>
            <w:r>
              <w:t>Применяют прыжковые упражнения для развития скоростно-силовых и координационных способно</w:t>
            </w:r>
            <w:r>
              <w:softHyphen/>
              <w:t>стей.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</w:tr>
      <w:tr w:rsidR="00162FF4" w:rsidRPr="00DE65BF" w:rsidTr="005E2436">
        <w:trPr>
          <w:trHeight w:val="1134"/>
        </w:trPr>
        <w:tc>
          <w:tcPr>
            <w:tcW w:w="674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63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700" w:type="dxa"/>
            <w:vMerge w:val="restart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играм с прыжками с использованием скакалки. Прыжкам через стволы деревьев, земляные возвышения и т. п., в парах. Преодоление естественных препятствий.</w:t>
            </w:r>
          </w:p>
        </w:tc>
        <w:tc>
          <w:tcPr>
            <w:tcW w:w="2693" w:type="dxa"/>
            <w:vMerge w:val="restart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1276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</w:tr>
      <w:tr w:rsidR="00162FF4" w:rsidRPr="00DE65BF" w:rsidTr="005E2436">
        <w:trPr>
          <w:trHeight w:val="1335"/>
        </w:trPr>
        <w:tc>
          <w:tcPr>
            <w:tcW w:w="674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0" w:type="dxa"/>
            <w:vMerge/>
          </w:tcPr>
          <w:p w:rsidR="00162FF4" w:rsidRDefault="00162FF4" w:rsidP="001D5D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162FF4" w:rsidRPr="00DE65BF" w:rsidTr="005E2436">
        <w:trPr>
          <w:trHeight w:val="2854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Образовательно-познава тельный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t>Научатся выполнять метание малого мяча с места на дальность, из положения стоя грудью в направлении метания; на заданное расстояние; в го</w:t>
            </w:r>
            <w:r>
              <w:softHyphen/>
              <w:t>ризонтальную и вертикальную цель (2 x2 м) с расстояния 3—4 м.</w:t>
            </w:r>
          </w:p>
        </w:tc>
        <w:tc>
          <w:tcPr>
            <w:tcW w:w="2693" w:type="dxa"/>
          </w:tcPr>
          <w:p w:rsidR="00162FF4" w:rsidRPr="00957749" w:rsidRDefault="00162FF4" w:rsidP="001D5D0F">
            <w:pPr>
              <w:pStyle w:val="24"/>
              <w:shd w:val="clear" w:color="auto" w:fill="auto"/>
              <w:spacing w:before="0" w:after="180" w:line="240" w:lineRule="auto"/>
              <w:jc w:val="left"/>
            </w:pPr>
            <w:r>
              <w:t>Описывают технику выполнения метательных упраж</w:t>
            </w:r>
            <w: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Стр. 100 – 101.</w:t>
            </w: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162FF4" w:rsidRPr="00DE65BF" w:rsidTr="005E2436">
        <w:trPr>
          <w:trHeight w:val="133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метания, развитие скоростно-силовых и координацион</w:t>
            </w:r>
            <w:r>
              <w:rPr>
                <w:sz w:val="24"/>
                <w:szCs w:val="24"/>
              </w:rPr>
              <w:lastRenderedPageBreak/>
              <w:t>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Образовательно-обучающий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t>Научатся выполнять бросок набивного мяча (0,5 кг) двумя руками от груди вперёд-вверх, из положения стоя ноги на ширине плеч, грудью в направлении метания; на дальность.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t>Демонстрируют вариативное выполнение метатель</w:t>
            </w:r>
            <w:r>
              <w:softHyphen/>
              <w:t>ных упражнений.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162FF4" w:rsidRPr="00DE65BF" w:rsidTr="005E2436">
        <w:trPr>
          <w:trHeight w:val="133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t>Научатся выполнять метание малого мяча с места, из по</w:t>
            </w:r>
            <w:r>
              <w:softHyphen/>
              <w:t>ложения стоя грудью в направлении метания на дальность и заданное рас</w:t>
            </w:r>
            <w:r>
              <w:softHyphen/>
              <w:t>стояние; в горизонтальную и верти</w:t>
            </w:r>
            <w:r>
              <w:softHyphen/>
              <w:t>кальную цель (2 x2 м) с расстояния 4—5 м, на дальность отскока от пола и от стены. Бросок набивного мяча (0,5 кг) двумя руками от груди вперёд- вверх, из положения стоя грудью в направлении метания; снизу вперёд- вверх из того же и. п. на дальность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24"/>
              <w:shd w:val="clear" w:color="auto" w:fill="auto"/>
              <w:spacing w:before="0" w:after="0" w:line="269" w:lineRule="exact"/>
              <w:jc w:val="left"/>
            </w:pPr>
            <w:r>
              <w:t>Усваивают правила соревнований в беге, прыжках и метаниях.</w:t>
            </w:r>
          </w:p>
          <w:p w:rsidR="00162FF4" w:rsidRPr="00957749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162FF4" w:rsidRPr="00DE65BF" w:rsidTr="005E2436">
        <w:trPr>
          <w:trHeight w:val="1335"/>
        </w:trPr>
        <w:tc>
          <w:tcPr>
            <w:tcW w:w="674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700" w:type="dxa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 тельные занятия</w:t>
            </w:r>
          </w:p>
        </w:tc>
        <w:tc>
          <w:tcPr>
            <w:tcW w:w="1417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Default="00162FF4" w:rsidP="001D5D0F">
            <w:pPr>
              <w:pStyle w:val="1"/>
              <w:spacing w:line="254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использовать равномерный бег (до6 мин).  будут участвовать в соревнованиях на короткие дистанции (до 30 м).</w:t>
            </w:r>
          </w:p>
        </w:tc>
        <w:tc>
          <w:tcPr>
            <w:tcW w:w="2693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1276" w:type="dxa"/>
          </w:tcPr>
          <w:p w:rsidR="00162FF4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DE65BF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Комплекс 5</w:t>
            </w:r>
          </w:p>
        </w:tc>
        <w:tc>
          <w:tcPr>
            <w:tcW w:w="995" w:type="dxa"/>
            <w:gridSpan w:val="2"/>
          </w:tcPr>
          <w:p w:rsidR="00162FF4" w:rsidRDefault="00162FF4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162FF4" w:rsidRDefault="005E2436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993" w:type="dxa"/>
          </w:tcPr>
          <w:p w:rsidR="00162FF4" w:rsidRDefault="00053299" w:rsidP="001D5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</w:tbl>
    <w:p w:rsidR="00CD1AA2" w:rsidRDefault="00CD1AA2"/>
    <w:p w:rsidR="00CD1AA2" w:rsidRDefault="00CD1AA2"/>
    <w:p w:rsidR="00CD1AA2" w:rsidRDefault="00CD1AA2"/>
    <w:p w:rsidR="00271858" w:rsidRDefault="00271858" w:rsidP="00271858"/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AC05E0" w:rsidRDefault="00AC05E0" w:rsidP="00271858">
      <w:pPr>
        <w:jc w:val="center"/>
        <w:rPr>
          <w:sz w:val="24"/>
          <w:szCs w:val="24"/>
        </w:rPr>
      </w:pPr>
    </w:p>
    <w:p w:rsidR="007C071A" w:rsidRDefault="007C071A" w:rsidP="00271858">
      <w:pPr>
        <w:jc w:val="center"/>
        <w:rPr>
          <w:b/>
          <w:sz w:val="36"/>
          <w:szCs w:val="36"/>
          <w:u w:val="single"/>
        </w:rPr>
      </w:pPr>
    </w:p>
    <w:p w:rsidR="007C071A" w:rsidRDefault="007C071A" w:rsidP="00271858">
      <w:pPr>
        <w:jc w:val="center"/>
        <w:rPr>
          <w:b/>
          <w:sz w:val="36"/>
          <w:szCs w:val="36"/>
          <w:u w:val="single"/>
        </w:rPr>
      </w:pPr>
    </w:p>
    <w:p w:rsidR="007C071A" w:rsidRDefault="007C071A" w:rsidP="00271858">
      <w:pPr>
        <w:jc w:val="center"/>
        <w:rPr>
          <w:b/>
          <w:sz w:val="36"/>
          <w:szCs w:val="36"/>
          <w:u w:val="single"/>
        </w:rPr>
      </w:pPr>
    </w:p>
    <w:sectPr w:rsidR="007C071A" w:rsidSect="000C3097">
      <w:headerReference w:type="default" r:id="rId12"/>
      <w:footerReference w:type="default" r:id="rId13"/>
      <w:pgSz w:w="16834" w:h="11909" w:orient="landscape"/>
      <w:pgMar w:top="284" w:right="720" w:bottom="1702" w:left="720" w:header="720" w:footer="68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C5" w:rsidRDefault="00FD1EC5" w:rsidP="004711B0">
      <w:r>
        <w:separator/>
      </w:r>
    </w:p>
  </w:endnote>
  <w:endnote w:type="continuationSeparator" w:id="0">
    <w:p w:rsidR="00FD1EC5" w:rsidRDefault="00FD1EC5" w:rsidP="0047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7A" w:rsidRDefault="00FD1EC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0F4B">
      <w:rPr>
        <w:noProof/>
      </w:rPr>
      <w:t>1</w:t>
    </w:r>
    <w:r>
      <w:rPr>
        <w:noProof/>
      </w:rPr>
      <w:fldChar w:fldCharType="end"/>
    </w:r>
  </w:p>
  <w:p w:rsidR="0000617A" w:rsidRDefault="00006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C5" w:rsidRDefault="00FD1EC5" w:rsidP="004711B0">
      <w:r>
        <w:separator/>
      </w:r>
    </w:p>
  </w:footnote>
  <w:footnote w:type="continuationSeparator" w:id="0">
    <w:p w:rsidR="00FD1EC5" w:rsidRDefault="00FD1EC5" w:rsidP="00471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7A" w:rsidRPr="00FE1287" w:rsidRDefault="0000617A" w:rsidP="004E000A">
    <w:pPr>
      <w:pStyle w:val="a4"/>
      <w:jc w:val="right"/>
      <w:rPr>
        <w:sz w:val="16"/>
      </w:rPr>
    </w:pPr>
    <w:r w:rsidRPr="00FE1287">
      <w:rPr>
        <w:sz w:val="16"/>
      </w:rPr>
      <w:t>В.И. Лях. Тематическое планирование 1-4 класс</w:t>
    </w:r>
  </w:p>
  <w:p w:rsidR="0000617A" w:rsidRDefault="000061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 w15:restartNumberingAfterBreak="0">
    <w:nsid w:val="0EE81D52"/>
    <w:multiLevelType w:val="hybridMultilevel"/>
    <w:tmpl w:val="4D4EF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DD"/>
    <w:rsid w:val="0000065A"/>
    <w:rsid w:val="00003B2E"/>
    <w:rsid w:val="0000617A"/>
    <w:rsid w:val="0000671C"/>
    <w:rsid w:val="00007AF7"/>
    <w:rsid w:val="00017D90"/>
    <w:rsid w:val="00026D82"/>
    <w:rsid w:val="00030DE7"/>
    <w:rsid w:val="00034596"/>
    <w:rsid w:val="00034D14"/>
    <w:rsid w:val="00036926"/>
    <w:rsid w:val="000439B6"/>
    <w:rsid w:val="00044158"/>
    <w:rsid w:val="00044826"/>
    <w:rsid w:val="0005137B"/>
    <w:rsid w:val="00053299"/>
    <w:rsid w:val="000560B4"/>
    <w:rsid w:val="00090C56"/>
    <w:rsid w:val="00094AAA"/>
    <w:rsid w:val="000A101F"/>
    <w:rsid w:val="000A13E0"/>
    <w:rsid w:val="000A48E1"/>
    <w:rsid w:val="000B6DB3"/>
    <w:rsid w:val="000C3097"/>
    <w:rsid w:val="000C3127"/>
    <w:rsid w:val="000C49B7"/>
    <w:rsid w:val="000C6F54"/>
    <w:rsid w:val="000D5C94"/>
    <w:rsid w:val="000E47F2"/>
    <w:rsid w:val="000F1CE7"/>
    <w:rsid w:val="000F5CD4"/>
    <w:rsid w:val="0010135E"/>
    <w:rsid w:val="00101B7A"/>
    <w:rsid w:val="001063CC"/>
    <w:rsid w:val="001113EA"/>
    <w:rsid w:val="00112639"/>
    <w:rsid w:val="001152B0"/>
    <w:rsid w:val="001266F8"/>
    <w:rsid w:val="0013024D"/>
    <w:rsid w:val="00137043"/>
    <w:rsid w:val="00144FF7"/>
    <w:rsid w:val="0015224D"/>
    <w:rsid w:val="001569D3"/>
    <w:rsid w:val="00162FF4"/>
    <w:rsid w:val="00164CC9"/>
    <w:rsid w:val="00171659"/>
    <w:rsid w:val="00175EDC"/>
    <w:rsid w:val="001778E5"/>
    <w:rsid w:val="001824B8"/>
    <w:rsid w:val="00187ADF"/>
    <w:rsid w:val="00191093"/>
    <w:rsid w:val="001939CC"/>
    <w:rsid w:val="001A0D9A"/>
    <w:rsid w:val="001C6127"/>
    <w:rsid w:val="001D2227"/>
    <w:rsid w:val="001D36E9"/>
    <w:rsid w:val="001D5D0F"/>
    <w:rsid w:val="001D68ED"/>
    <w:rsid w:val="001E18D7"/>
    <w:rsid w:val="001E45AF"/>
    <w:rsid w:val="001F4353"/>
    <w:rsid w:val="00200E8F"/>
    <w:rsid w:val="002058E8"/>
    <w:rsid w:val="00213968"/>
    <w:rsid w:val="00216061"/>
    <w:rsid w:val="00216518"/>
    <w:rsid w:val="002177E3"/>
    <w:rsid w:val="00217C39"/>
    <w:rsid w:val="00221BB4"/>
    <w:rsid w:val="00222401"/>
    <w:rsid w:val="002310CB"/>
    <w:rsid w:val="00234B72"/>
    <w:rsid w:val="00242EEA"/>
    <w:rsid w:val="00245F7E"/>
    <w:rsid w:val="002521DD"/>
    <w:rsid w:val="0025528B"/>
    <w:rsid w:val="0025687F"/>
    <w:rsid w:val="00260FD2"/>
    <w:rsid w:val="00262C81"/>
    <w:rsid w:val="002636A1"/>
    <w:rsid w:val="00271858"/>
    <w:rsid w:val="002727BF"/>
    <w:rsid w:val="00277597"/>
    <w:rsid w:val="0028209F"/>
    <w:rsid w:val="002A14CE"/>
    <w:rsid w:val="002C404B"/>
    <w:rsid w:val="002C7E00"/>
    <w:rsid w:val="002E0FE7"/>
    <w:rsid w:val="0030199B"/>
    <w:rsid w:val="00302C7C"/>
    <w:rsid w:val="00304A84"/>
    <w:rsid w:val="00317350"/>
    <w:rsid w:val="00317571"/>
    <w:rsid w:val="00320250"/>
    <w:rsid w:val="003236DE"/>
    <w:rsid w:val="003237B0"/>
    <w:rsid w:val="00325C69"/>
    <w:rsid w:val="0033404A"/>
    <w:rsid w:val="00335487"/>
    <w:rsid w:val="003366C6"/>
    <w:rsid w:val="00344DC4"/>
    <w:rsid w:val="0034639A"/>
    <w:rsid w:val="003525E5"/>
    <w:rsid w:val="00352BE5"/>
    <w:rsid w:val="0035664C"/>
    <w:rsid w:val="003613EC"/>
    <w:rsid w:val="00370D5A"/>
    <w:rsid w:val="00371B8B"/>
    <w:rsid w:val="003758C2"/>
    <w:rsid w:val="00381D2E"/>
    <w:rsid w:val="003928A3"/>
    <w:rsid w:val="00396E9B"/>
    <w:rsid w:val="003A0930"/>
    <w:rsid w:val="003A3E0A"/>
    <w:rsid w:val="003A4166"/>
    <w:rsid w:val="003A47BC"/>
    <w:rsid w:val="003A5E81"/>
    <w:rsid w:val="003B3F61"/>
    <w:rsid w:val="003D4B04"/>
    <w:rsid w:val="003E2EF0"/>
    <w:rsid w:val="003E4C8A"/>
    <w:rsid w:val="003E7FE5"/>
    <w:rsid w:val="00402EEB"/>
    <w:rsid w:val="004045F5"/>
    <w:rsid w:val="00411248"/>
    <w:rsid w:val="00411327"/>
    <w:rsid w:val="00421C3D"/>
    <w:rsid w:val="004244CB"/>
    <w:rsid w:val="00426151"/>
    <w:rsid w:val="004375B1"/>
    <w:rsid w:val="00444263"/>
    <w:rsid w:val="00445EAD"/>
    <w:rsid w:val="00450CE2"/>
    <w:rsid w:val="004711B0"/>
    <w:rsid w:val="0047363C"/>
    <w:rsid w:val="004758F8"/>
    <w:rsid w:val="00475D48"/>
    <w:rsid w:val="00480377"/>
    <w:rsid w:val="0048060C"/>
    <w:rsid w:val="00487AFB"/>
    <w:rsid w:val="00491C41"/>
    <w:rsid w:val="00491C94"/>
    <w:rsid w:val="00494643"/>
    <w:rsid w:val="0049549A"/>
    <w:rsid w:val="004A1181"/>
    <w:rsid w:val="004B155F"/>
    <w:rsid w:val="004B3D9A"/>
    <w:rsid w:val="004B7D63"/>
    <w:rsid w:val="004C7132"/>
    <w:rsid w:val="004D5C0C"/>
    <w:rsid w:val="004E000A"/>
    <w:rsid w:val="004F0256"/>
    <w:rsid w:val="005000AA"/>
    <w:rsid w:val="00501C1A"/>
    <w:rsid w:val="005032A6"/>
    <w:rsid w:val="005038EA"/>
    <w:rsid w:val="0050492E"/>
    <w:rsid w:val="00531BC5"/>
    <w:rsid w:val="0053448B"/>
    <w:rsid w:val="00541365"/>
    <w:rsid w:val="005433E4"/>
    <w:rsid w:val="00557331"/>
    <w:rsid w:val="00565EA8"/>
    <w:rsid w:val="00575256"/>
    <w:rsid w:val="0058062D"/>
    <w:rsid w:val="00580BB4"/>
    <w:rsid w:val="0058579E"/>
    <w:rsid w:val="00590183"/>
    <w:rsid w:val="00597087"/>
    <w:rsid w:val="005B268E"/>
    <w:rsid w:val="005C45FD"/>
    <w:rsid w:val="005D23AD"/>
    <w:rsid w:val="005D25F9"/>
    <w:rsid w:val="005D49B1"/>
    <w:rsid w:val="005D68C0"/>
    <w:rsid w:val="005E2436"/>
    <w:rsid w:val="005F3689"/>
    <w:rsid w:val="005F3AC6"/>
    <w:rsid w:val="005F5352"/>
    <w:rsid w:val="005F53B7"/>
    <w:rsid w:val="006053F1"/>
    <w:rsid w:val="00606A92"/>
    <w:rsid w:val="00612BBD"/>
    <w:rsid w:val="006130A3"/>
    <w:rsid w:val="006149F1"/>
    <w:rsid w:val="0062026D"/>
    <w:rsid w:val="00625365"/>
    <w:rsid w:val="006339A4"/>
    <w:rsid w:val="00646A78"/>
    <w:rsid w:val="00650695"/>
    <w:rsid w:val="0066396D"/>
    <w:rsid w:val="00665A30"/>
    <w:rsid w:val="00667621"/>
    <w:rsid w:val="00670659"/>
    <w:rsid w:val="0067134C"/>
    <w:rsid w:val="006714B9"/>
    <w:rsid w:val="0067194C"/>
    <w:rsid w:val="00680CFF"/>
    <w:rsid w:val="00681CFB"/>
    <w:rsid w:val="0068249D"/>
    <w:rsid w:val="00685284"/>
    <w:rsid w:val="00685A97"/>
    <w:rsid w:val="00686E4B"/>
    <w:rsid w:val="006A1E9E"/>
    <w:rsid w:val="006B33BC"/>
    <w:rsid w:val="006C639D"/>
    <w:rsid w:val="006D156E"/>
    <w:rsid w:val="006D26F4"/>
    <w:rsid w:val="006D3BF4"/>
    <w:rsid w:val="006E16F7"/>
    <w:rsid w:val="006F56C1"/>
    <w:rsid w:val="006F61AE"/>
    <w:rsid w:val="00703920"/>
    <w:rsid w:val="00706204"/>
    <w:rsid w:val="00723F93"/>
    <w:rsid w:val="00727D6F"/>
    <w:rsid w:val="00751F26"/>
    <w:rsid w:val="00754803"/>
    <w:rsid w:val="007622C1"/>
    <w:rsid w:val="00765D20"/>
    <w:rsid w:val="007771B4"/>
    <w:rsid w:val="00777A38"/>
    <w:rsid w:val="007802FC"/>
    <w:rsid w:val="00781310"/>
    <w:rsid w:val="007826E3"/>
    <w:rsid w:val="00782A09"/>
    <w:rsid w:val="00785286"/>
    <w:rsid w:val="0079559F"/>
    <w:rsid w:val="007A130D"/>
    <w:rsid w:val="007A338E"/>
    <w:rsid w:val="007A68D6"/>
    <w:rsid w:val="007A7372"/>
    <w:rsid w:val="007C071A"/>
    <w:rsid w:val="007C5820"/>
    <w:rsid w:val="007D0925"/>
    <w:rsid w:val="007E79AD"/>
    <w:rsid w:val="007F05C2"/>
    <w:rsid w:val="007F0796"/>
    <w:rsid w:val="007F231A"/>
    <w:rsid w:val="007F3B20"/>
    <w:rsid w:val="007F5340"/>
    <w:rsid w:val="00801770"/>
    <w:rsid w:val="00804833"/>
    <w:rsid w:val="00804F38"/>
    <w:rsid w:val="008129C6"/>
    <w:rsid w:val="00816197"/>
    <w:rsid w:val="008466F5"/>
    <w:rsid w:val="008516E5"/>
    <w:rsid w:val="00852457"/>
    <w:rsid w:val="00855532"/>
    <w:rsid w:val="00862D80"/>
    <w:rsid w:val="00864058"/>
    <w:rsid w:val="00867670"/>
    <w:rsid w:val="00874938"/>
    <w:rsid w:val="0087545F"/>
    <w:rsid w:val="008764BC"/>
    <w:rsid w:val="008828B7"/>
    <w:rsid w:val="008954FD"/>
    <w:rsid w:val="008C67E7"/>
    <w:rsid w:val="008D01B4"/>
    <w:rsid w:val="008D19A7"/>
    <w:rsid w:val="008F0D14"/>
    <w:rsid w:val="008F6EAA"/>
    <w:rsid w:val="00900C24"/>
    <w:rsid w:val="00901D76"/>
    <w:rsid w:val="00903559"/>
    <w:rsid w:val="00910281"/>
    <w:rsid w:val="00910F4B"/>
    <w:rsid w:val="009155CF"/>
    <w:rsid w:val="00915CDD"/>
    <w:rsid w:val="009165DE"/>
    <w:rsid w:val="009204D5"/>
    <w:rsid w:val="00926B16"/>
    <w:rsid w:val="009279C4"/>
    <w:rsid w:val="0093051E"/>
    <w:rsid w:val="00937DBC"/>
    <w:rsid w:val="00953E17"/>
    <w:rsid w:val="00953F9D"/>
    <w:rsid w:val="00957749"/>
    <w:rsid w:val="00970B54"/>
    <w:rsid w:val="00974BB3"/>
    <w:rsid w:val="009804FF"/>
    <w:rsid w:val="00990A34"/>
    <w:rsid w:val="00992FA7"/>
    <w:rsid w:val="009A09AA"/>
    <w:rsid w:val="009A611C"/>
    <w:rsid w:val="009C5A5E"/>
    <w:rsid w:val="009D59EB"/>
    <w:rsid w:val="009E45F0"/>
    <w:rsid w:val="00A073D3"/>
    <w:rsid w:val="00A12B1E"/>
    <w:rsid w:val="00A242A3"/>
    <w:rsid w:val="00A26A31"/>
    <w:rsid w:val="00A326B9"/>
    <w:rsid w:val="00A3642E"/>
    <w:rsid w:val="00A431C6"/>
    <w:rsid w:val="00A5011D"/>
    <w:rsid w:val="00A5118E"/>
    <w:rsid w:val="00A52B7D"/>
    <w:rsid w:val="00A60D77"/>
    <w:rsid w:val="00A63A02"/>
    <w:rsid w:val="00A67E82"/>
    <w:rsid w:val="00A85959"/>
    <w:rsid w:val="00A91382"/>
    <w:rsid w:val="00AA2737"/>
    <w:rsid w:val="00AA6755"/>
    <w:rsid w:val="00AB1E72"/>
    <w:rsid w:val="00AC05E0"/>
    <w:rsid w:val="00AC1AFE"/>
    <w:rsid w:val="00AD3842"/>
    <w:rsid w:val="00AF1F16"/>
    <w:rsid w:val="00AF25EE"/>
    <w:rsid w:val="00AF6A3C"/>
    <w:rsid w:val="00B266B2"/>
    <w:rsid w:val="00B32DC6"/>
    <w:rsid w:val="00B35BD1"/>
    <w:rsid w:val="00B4132F"/>
    <w:rsid w:val="00B41C1C"/>
    <w:rsid w:val="00B43720"/>
    <w:rsid w:val="00B46C5F"/>
    <w:rsid w:val="00B56B89"/>
    <w:rsid w:val="00B6018E"/>
    <w:rsid w:val="00B60AB3"/>
    <w:rsid w:val="00B6130F"/>
    <w:rsid w:val="00B6133A"/>
    <w:rsid w:val="00B6311C"/>
    <w:rsid w:val="00B676E1"/>
    <w:rsid w:val="00B72552"/>
    <w:rsid w:val="00B75C9D"/>
    <w:rsid w:val="00B77CF5"/>
    <w:rsid w:val="00B81B22"/>
    <w:rsid w:val="00B846B7"/>
    <w:rsid w:val="00B848F8"/>
    <w:rsid w:val="00B870CD"/>
    <w:rsid w:val="00B87771"/>
    <w:rsid w:val="00B90ABA"/>
    <w:rsid w:val="00B937D9"/>
    <w:rsid w:val="00BB0B8D"/>
    <w:rsid w:val="00BB2400"/>
    <w:rsid w:val="00BB53F3"/>
    <w:rsid w:val="00BB588D"/>
    <w:rsid w:val="00BC10CA"/>
    <w:rsid w:val="00BD7583"/>
    <w:rsid w:val="00BE0CBA"/>
    <w:rsid w:val="00BE54E1"/>
    <w:rsid w:val="00BF1324"/>
    <w:rsid w:val="00BF3784"/>
    <w:rsid w:val="00C0666B"/>
    <w:rsid w:val="00C20131"/>
    <w:rsid w:val="00C23111"/>
    <w:rsid w:val="00C25443"/>
    <w:rsid w:val="00C27515"/>
    <w:rsid w:val="00C36011"/>
    <w:rsid w:val="00C410A8"/>
    <w:rsid w:val="00C46C73"/>
    <w:rsid w:val="00C46F3D"/>
    <w:rsid w:val="00C50DFC"/>
    <w:rsid w:val="00C55240"/>
    <w:rsid w:val="00C55E69"/>
    <w:rsid w:val="00C72599"/>
    <w:rsid w:val="00C82D5E"/>
    <w:rsid w:val="00C93B67"/>
    <w:rsid w:val="00C961E0"/>
    <w:rsid w:val="00CA28ED"/>
    <w:rsid w:val="00CA7261"/>
    <w:rsid w:val="00CA7826"/>
    <w:rsid w:val="00CD033F"/>
    <w:rsid w:val="00CD1AA2"/>
    <w:rsid w:val="00CD48A1"/>
    <w:rsid w:val="00CE5957"/>
    <w:rsid w:val="00CE7B40"/>
    <w:rsid w:val="00CF13E2"/>
    <w:rsid w:val="00CF1F8C"/>
    <w:rsid w:val="00CF644B"/>
    <w:rsid w:val="00D01B09"/>
    <w:rsid w:val="00D152DB"/>
    <w:rsid w:val="00D32B2D"/>
    <w:rsid w:val="00D337A2"/>
    <w:rsid w:val="00D350DB"/>
    <w:rsid w:val="00D45E49"/>
    <w:rsid w:val="00D54FD1"/>
    <w:rsid w:val="00D56582"/>
    <w:rsid w:val="00D6057F"/>
    <w:rsid w:val="00D67B63"/>
    <w:rsid w:val="00D815CF"/>
    <w:rsid w:val="00D821DA"/>
    <w:rsid w:val="00D8766D"/>
    <w:rsid w:val="00D95F47"/>
    <w:rsid w:val="00DA3437"/>
    <w:rsid w:val="00DC2E2D"/>
    <w:rsid w:val="00DC6524"/>
    <w:rsid w:val="00DC7295"/>
    <w:rsid w:val="00DD2230"/>
    <w:rsid w:val="00DE1039"/>
    <w:rsid w:val="00DE4652"/>
    <w:rsid w:val="00DF074F"/>
    <w:rsid w:val="00DF2C15"/>
    <w:rsid w:val="00DF2EDA"/>
    <w:rsid w:val="00DF407A"/>
    <w:rsid w:val="00E23741"/>
    <w:rsid w:val="00E27535"/>
    <w:rsid w:val="00E40CD4"/>
    <w:rsid w:val="00E43D67"/>
    <w:rsid w:val="00E4674B"/>
    <w:rsid w:val="00E5349D"/>
    <w:rsid w:val="00E55508"/>
    <w:rsid w:val="00E57CCC"/>
    <w:rsid w:val="00E715B9"/>
    <w:rsid w:val="00E7312D"/>
    <w:rsid w:val="00E73798"/>
    <w:rsid w:val="00E84BC3"/>
    <w:rsid w:val="00E945BC"/>
    <w:rsid w:val="00E973E3"/>
    <w:rsid w:val="00EB2365"/>
    <w:rsid w:val="00EB4F5E"/>
    <w:rsid w:val="00EC601F"/>
    <w:rsid w:val="00EC6714"/>
    <w:rsid w:val="00ED5A1C"/>
    <w:rsid w:val="00EF018E"/>
    <w:rsid w:val="00EF7759"/>
    <w:rsid w:val="00F004DF"/>
    <w:rsid w:val="00F020A5"/>
    <w:rsid w:val="00F1171E"/>
    <w:rsid w:val="00F127C8"/>
    <w:rsid w:val="00F17A7A"/>
    <w:rsid w:val="00F20E7D"/>
    <w:rsid w:val="00F255F6"/>
    <w:rsid w:val="00F30175"/>
    <w:rsid w:val="00F30FF4"/>
    <w:rsid w:val="00F34716"/>
    <w:rsid w:val="00F35763"/>
    <w:rsid w:val="00F43838"/>
    <w:rsid w:val="00F45AE5"/>
    <w:rsid w:val="00F47861"/>
    <w:rsid w:val="00F54371"/>
    <w:rsid w:val="00F54982"/>
    <w:rsid w:val="00F54ADE"/>
    <w:rsid w:val="00F61070"/>
    <w:rsid w:val="00F76D13"/>
    <w:rsid w:val="00F81098"/>
    <w:rsid w:val="00F845A2"/>
    <w:rsid w:val="00F92DF4"/>
    <w:rsid w:val="00F932B6"/>
    <w:rsid w:val="00FA502A"/>
    <w:rsid w:val="00FB0AA0"/>
    <w:rsid w:val="00FB1BF7"/>
    <w:rsid w:val="00FB7CAA"/>
    <w:rsid w:val="00FC51A6"/>
    <w:rsid w:val="00FD1EC5"/>
    <w:rsid w:val="00FD2DD7"/>
    <w:rsid w:val="00FD3A65"/>
    <w:rsid w:val="00FD4385"/>
    <w:rsid w:val="00FD6444"/>
    <w:rsid w:val="00FE0B7F"/>
    <w:rsid w:val="00FF6052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67E1-708C-4DA8-85CD-2BC68D5D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52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52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252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52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521DD"/>
    <w:rPr>
      <w:shd w:val="clear" w:color="auto" w:fill="FFFFFF"/>
    </w:rPr>
  </w:style>
  <w:style w:type="character" w:customStyle="1" w:styleId="21">
    <w:name w:val="Основной текст (2) + Курсив"/>
    <w:rsid w:val="002521DD"/>
    <w:rPr>
      <w:i/>
      <w:iCs/>
      <w:sz w:val="22"/>
      <w:szCs w:val="22"/>
      <w:shd w:val="clear" w:color="auto" w:fill="FFFFFF"/>
    </w:rPr>
  </w:style>
  <w:style w:type="character" w:customStyle="1" w:styleId="34">
    <w:name w:val="Заголовок №3 (4)_"/>
    <w:link w:val="340"/>
    <w:rsid w:val="002521DD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22">
    <w:name w:val="Основной текст (2) + Полужирный"/>
    <w:rsid w:val="002521DD"/>
    <w:rPr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;Курсив"/>
    <w:rsid w:val="002521DD"/>
    <w:rPr>
      <w:i/>
      <w:iCs/>
      <w:sz w:val="20"/>
      <w:szCs w:val="20"/>
      <w:shd w:val="clear" w:color="auto" w:fill="FFFFFF"/>
    </w:rPr>
  </w:style>
  <w:style w:type="character" w:customStyle="1" w:styleId="53">
    <w:name w:val="Заголовок №5 (3)_"/>
    <w:link w:val="530"/>
    <w:rsid w:val="002521DD"/>
    <w:rPr>
      <w:shd w:val="clear" w:color="auto" w:fill="FFFFFF"/>
    </w:rPr>
  </w:style>
  <w:style w:type="character" w:customStyle="1" w:styleId="6">
    <w:name w:val="Основной текст (6)_"/>
    <w:link w:val="60"/>
    <w:rsid w:val="002521DD"/>
    <w:rPr>
      <w:shd w:val="clear" w:color="auto" w:fill="FFFFFF"/>
    </w:rPr>
  </w:style>
  <w:style w:type="character" w:customStyle="1" w:styleId="23">
    <w:name w:val="Основной текст (2) + Полужирный;Курсив"/>
    <w:rsid w:val="002521DD"/>
    <w:rPr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2521DD"/>
    <w:rPr>
      <w:shd w:val="clear" w:color="auto" w:fill="FFFFFF"/>
    </w:rPr>
  </w:style>
  <w:style w:type="character" w:customStyle="1" w:styleId="71">
    <w:name w:val="Основной текст (7) + Не курсив"/>
    <w:rsid w:val="002521DD"/>
    <w:rPr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521DD"/>
    <w:pPr>
      <w:widowControl/>
      <w:shd w:val="clear" w:color="auto" w:fill="FFFFFF"/>
      <w:autoSpaceDE/>
      <w:autoSpaceDN/>
      <w:adjustRightInd/>
      <w:spacing w:after="120" w:line="211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0">
    <w:name w:val="Заголовок №3 (4)"/>
    <w:basedOn w:val="a0"/>
    <w:link w:val="34"/>
    <w:rsid w:val="002521DD"/>
    <w:pPr>
      <w:widowControl/>
      <w:shd w:val="clear" w:color="auto" w:fill="FFFFFF"/>
      <w:autoSpaceDE/>
      <w:autoSpaceDN/>
      <w:adjustRightInd/>
      <w:spacing w:after="30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530">
    <w:name w:val="Заголовок №5 (3)"/>
    <w:basedOn w:val="a0"/>
    <w:link w:val="53"/>
    <w:rsid w:val="002521DD"/>
    <w:pPr>
      <w:widowControl/>
      <w:shd w:val="clear" w:color="auto" w:fill="FFFFFF"/>
      <w:autoSpaceDE/>
      <w:autoSpaceDN/>
      <w:adjustRightInd/>
      <w:spacing w:before="180" w:after="180" w:line="0" w:lineRule="atLeas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0"/>
    <w:link w:val="6"/>
    <w:rsid w:val="002521DD"/>
    <w:pPr>
      <w:widowControl/>
      <w:shd w:val="clear" w:color="auto" w:fill="FFFFFF"/>
      <w:autoSpaceDE/>
      <w:autoSpaceDN/>
      <w:adjustRightInd/>
      <w:spacing w:before="6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0"/>
    <w:link w:val="7"/>
    <w:rsid w:val="002521DD"/>
    <w:pPr>
      <w:widowControl/>
      <w:shd w:val="clear" w:color="auto" w:fill="FFFFFF"/>
      <w:autoSpaceDE/>
      <w:autoSpaceDN/>
      <w:adjustRightInd/>
      <w:spacing w:line="250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Number"/>
    <w:basedOn w:val="a0"/>
    <w:rsid w:val="002521DD"/>
    <w:pPr>
      <w:widowControl/>
      <w:numPr>
        <w:numId w:val="3"/>
      </w:numPr>
      <w:jc w:val="both"/>
    </w:pPr>
    <w:rPr>
      <w:sz w:val="24"/>
    </w:rPr>
  </w:style>
  <w:style w:type="character" w:customStyle="1" w:styleId="a8">
    <w:name w:val="Основной текст_"/>
    <w:basedOn w:val="a1"/>
    <w:link w:val="1"/>
    <w:locked/>
    <w:rsid w:val="00903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8"/>
    <w:rsid w:val="00903559"/>
    <w:pPr>
      <w:widowControl/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4">
    <w:name w:val="Основной текст (4)_"/>
    <w:basedOn w:val="a1"/>
    <w:link w:val="40"/>
    <w:rsid w:val="001266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1266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266F8"/>
    <w:pPr>
      <w:widowControl/>
      <w:shd w:val="clear" w:color="auto" w:fill="FFFFFF"/>
      <w:autoSpaceDE/>
      <w:autoSpaceDN/>
      <w:adjustRightInd/>
      <w:spacing w:line="254" w:lineRule="exact"/>
      <w:jc w:val="both"/>
    </w:pPr>
    <w:rPr>
      <w:sz w:val="22"/>
      <w:szCs w:val="22"/>
      <w:lang w:eastAsia="en-US"/>
    </w:rPr>
  </w:style>
  <w:style w:type="paragraph" w:customStyle="1" w:styleId="24">
    <w:name w:val="Основной текст2"/>
    <w:basedOn w:val="a0"/>
    <w:rsid w:val="00957749"/>
    <w:pPr>
      <w:widowControl/>
      <w:shd w:val="clear" w:color="auto" w:fill="FFFFFF"/>
      <w:autoSpaceDE/>
      <w:autoSpaceDN/>
      <w:adjustRightInd/>
      <w:spacing w:before="1500" w:after="60" w:line="254" w:lineRule="exact"/>
      <w:jc w:val="both"/>
    </w:pPr>
    <w:rPr>
      <w:color w:val="000000"/>
      <w:sz w:val="22"/>
      <w:szCs w:val="22"/>
    </w:rPr>
  </w:style>
  <w:style w:type="table" w:styleId="a9">
    <w:name w:val="Table Grid"/>
    <w:basedOn w:val="a2"/>
    <w:uiPriority w:val="39"/>
    <w:rsid w:val="0000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761D-07EA-4BB9-AC5B-1C283636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1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Инна_Сергеевна</cp:lastModifiedBy>
  <cp:revision>100</cp:revision>
  <cp:lastPrinted>2015-01-27T16:58:00Z</cp:lastPrinted>
  <dcterms:created xsi:type="dcterms:W3CDTF">2014-10-02T13:40:00Z</dcterms:created>
  <dcterms:modified xsi:type="dcterms:W3CDTF">2019-12-11T08:10:00Z</dcterms:modified>
</cp:coreProperties>
</file>