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39" w:rsidRPr="00E30439" w:rsidRDefault="00E30439" w:rsidP="00E3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E30439" w:rsidRPr="00E30439" w:rsidRDefault="00E30439" w:rsidP="00E3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E30439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1462D060" wp14:editId="2DE0AE1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E30439" w:rsidRPr="00E30439" w:rsidRDefault="00E30439" w:rsidP="00E304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1F82AF0D" wp14:editId="73823646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569103E" wp14:editId="0AA0FB42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CD3D98F" wp14:editId="464E20D6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30439" w:rsidRPr="00E30439" w:rsidRDefault="00E30439" w:rsidP="00E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E30439" w:rsidRDefault="00E30439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E30439" w:rsidRDefault="00E30439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3113FE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3113FE">
        <w:rPr>
          <w:rFonts w:ascii="Times New Roman" w:hAnsi="Times New Roman" w:cs="Times New Roman"/>
          <w:sz w:val="28"/>
        </w:rPr>
        <w:t>Госсман</w:t>
      </w:r>
      <w:proofErr w:type="spellEnd"/>
      <w:r w:rsidR="003113FE">
        <w:rPr>
          <w:rFonts w:ascii="Times New Roman" w:hAnsi="Times New Roman" w:cs="Times New Roman"/>
          <w:sz w:val="28"/>
        </w:rPr>
        <w:t xml:space="preserve"> Татья</w:t>
      </w:r>
      <w:r w:rsidR="001036F9">
        <w:rPr>
          <w:rFonts w:ascii="Times New Roman" w:hAnsi="Times New Roman" w:cs="Times New Roman"/>
          <w:sz w:val="28"/>
        </w:rPr>
        <w:t xml:space="preserve">на </w:t>
      </w:r>
      <w:r w:rsidR="003113FE">
        <w:rPr>
          <w:rFonts w:ascii="Times New Roman" w:hAnsi="Times New Roman" w:cs="Times New Roman"/>
          <w:b/>
          <w:sz w:val="28"/>
        </w:rPr>
        <w:t>Николаевна</w:t>
      </w:r>
      <w:r w:rsidR="00044189">
        <w:rPr>
          <w:rFonts w:ascii="Times New Roman" w:hAnsi="Times New Roman" w:cs="Times New Roman"/>
          <w:b/>
          <w:sz w:val="28"/>
        </w:rPr>
        <w:t xml:space="preserve"> </w:t>
      </w:r>
    </w:p>
    <w:p w:rsidR="00A01FC8" w:rsidRPr="003113FE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0439" w:rsidRDefault="00E3043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0439" w:rsidRDefault="00E3043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E3043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684823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684823" w:rsidRDefault="00FB2C88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044189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044189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20075C">
        <w:rPr>
          <w:rFonts w:ascii="Times New Roman" w:hAnsi="Times New Roman" w:cs="Times New Roman"/>
          <w:sz w:val="28"/>
          <w:szCs w:val="28"/>
        </w:rPr>
        <w:t xml:space="preserve">Ты изображаешь, украшаешь и строишь.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2014</w:t>
      </w:r>
      <w:r w:rsidR="00684823">
        <w:rPr>
          <w:rFonts w:ascii="Times New Roman" w:hAnsi="Times New Roman" w:cs="Times New Roman"/>
          <w:sz w:val="28"/>
          <w:szCs w:val="28"/>
        </w:rPr>
        <w:t xml:space="preserve"> рекомендованного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684823" w:rsidP="006848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C175E7" w:rsidP="0068482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E30439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684823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684823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ценностно-эстетической сфере: 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познавательной (когнитивной)  сфере: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70B52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трудовой сфере: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</w:t>
      </w:r>
      <w:r>
        <w:rPr>
          <w:rFonts w:ascii="Times New Roman" w:eastAsia="Times New Roman" w:hAnsi="Times New Roman" w:cs="Times New Roman"/>
          <w:sz w:val="28"/>
          <w:szCs w:val="24"/>
        </w:rPr>
        <w:t>сивых вещей  или их украшения.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684823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желание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активно использовать язык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обогащение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ключевых компетенций (коммуникативных, </w:t>
      </w:r>
      <w:proofErr w:type="spellStart"/>
      <w:r w:rsidRPr="00B37B51">
        <w:rPr>
          <w:rFonts w:ascii="Times New Roman" w:eastAsia="Times New Roman" w:hAnsi="Times New Roman" w:cs="Times New Roman"/>
          <w:sz w:val="28"/>
          <w:szCs w:val="24"/>
        </w:rPr>
        <w:t>деятельностных</w:t>
      </w:r>
      <w:proofErr w:type="spellEnd"/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 др.)  художественно-эстетическим содержанием;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способность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оценивать результаты художественно-творческой  деятельности, собственной и одноклассников.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684823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F41231" w:rsidRPr="00684823" w:rsidRDefault="00BA334D" w:rsidP="00C1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195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5B7D" w:rsidRDefault="00195B7D" w:rsidP="00684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E7D17" w:rsidRPr="00195B7D" w:rsidRDefault="00684823" w:rsidP="00EE7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учишься изображать. Знакомство с мастером изображения.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D43E22" w:rsidRDefault="00D43E22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E22" w:rsidRP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Украшения в природе. Красоту нужно уметь замечать. </w:t>
            </w:r>
            <w:r w:rsidRPr="00D43E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Люди радуются красоте и украшают мир вокруг себя. </w:t>
            </w: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учит любоваться красотой.</w:t>
            </w:r>
          </w:p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000B6" w:rsidRPr="002000B6" w:rsidRDefault="00D43E22" w:rsidP="00D4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бумагопластика</w:t>
            </w:r>
            <w:proofErr w:type="spellEnd"/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коллаж, монотипия). Первичный опыт коллективной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85CFB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5C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строишь. Знакомство с мастером постройки.</w:t>
            </w:r>
          </w:p>
          <w:p w:rsidR="002000B6" w:rsidRPr="002000B6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6F5625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6F56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2E1C8A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Изображение, украшение, постройка всегда </w:t>
            </w: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помогают друг другу.</w:t>
            </w:r>
          </w:p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украшение и постройка — разные стороны работы художника и присутствуют в любом произведении, которое он создает.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Наблюдение природы и природных объектов.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Эстетическое восприятие природы.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Художественно-образное видение окружающего мира. </w:t>
            </w:r>
            <w:r w:rsidRPr="002E1C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Навыки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коллективной творческой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1A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E3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учишься изображать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1A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1A0C4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1A0C4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1A0C4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1A0C46" w:rsidP="001A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1A0C4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1A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 w:rsidR="00E3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и зрители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украшаешь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(7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Красоту нужно уметь замечать. Цветы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Красивые рыбы. Монотипия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Украшения птиц. Объёмная аппликация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57" w:rsidRPr="007D1D4C" w:rsidTr="009C2E31">
        <w:tc>
          <w:tcPr>
            <w:tcW w:w="9498" w:type="dxa"/>
            <w:gridSpan w:val="5"/>
          </w:tcPr>
          <w:p w:rsidR="005C1757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(7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строишь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1D4C" w:rsidRDefault="00EC5F5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5C1757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EC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город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C5F5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8EF" w:rsidRPr="007D1D4C" w:rsidTr="000D7819">
        <w:tc>
          <w:tcPr>
            <w:tcW w:w="9498" w:type="dxa"/>
            <w:gridSpan w:val="5"/>
          </w:tcPr>
          <w:p w:rsidR="009F48EF" w:rsidRPr="007D1D4C" w:rsidRDefault="009F48EF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(1</w:t>
            </w:r>
            <w:r w:rsidR="00E3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имеет свое строение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D166C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F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вещи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F48EF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Село, в котором мы живем </w:t>
            </w:r>
          </w:p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F48EF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D166C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2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3F0811" w:rsidRP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2D10D7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птиц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7D1D4C" w:rsidP="00D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жуки</w:t>
            </w:r>
          </w:p>
        </w:tc>
        <w:tc>
          <w:tcPr>
            <w:tcW w:w="1134" w:type="dxa"/>
          </w:tcPr>
          <w:p w:rsidR="002D10D7" w:rsidRPr="007D1D4C" w:rsidRDefault="00E3043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3F0811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Сказочная страна</w:t>
            </w:r>
          </w:p>
        </w:tc>
        <w:tc>
          <w:tcPr>
            <w:tcW w:w="1134" w:type="dxa"/>
          </w:tcPr>
          <w:p w:rsidR="007D1D4C" w:rsidRPr="003F0811" w:rsidRDefault="00E3043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76FDD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Здравствуй, лето! </w:t>
            </w:r>
          </w:p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D1D4C" w:rsidRDefault="00E30439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в мае 2021 года на 5 часов 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D42D7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FD42D7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FD42D7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44189"/>
    <w:rsid w:val="001001A8"/>
    <w:rsid w:val="001036F9"/>
    <w:rsid w:val="0011646B"/>
    <w:rsid w:val="00190AB3"/>
    <w:rsid w:val="00195B7D"/>
    <w:rsid w:val="001A0C46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113FE"/>
    <w:rsid w:val="00385EBD"/>
    <w:rsid w:val="003A4FCF"/>
    <w:rsid w:val="003F0811"/>
    <w:rsid w:val="00402F4B"/>
    <w:rsid w:val="00447939"/>
    <w:rsid w:val="00485CFB"/>
    <w:rsid w:val="00500787"/>
    <w:rsid w:val="005260CA"/>
    <w:rsid w:val="00534C1A"/>
    <w:rsid w:val="005518BB"/>
    <w:rsid w:val="005B52C3"/>
    <w:rsid w:val="005C1757"/>
    <w:rsid w:val="00606675"/>
    <w:rsid w:val="006158CC"/>
    <w:rsid w:val="00684823"/>
    <w:rsid w:val="006849E3"/>
    <w:rsid w:val="0069447C"/>
    <w:rsid w:val="006F5625"/>
    <w:rsid w:val="00760379"/>
    <w:rsid w:val="00761324"/>
    <w:rsid w:val="00784ECA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C6E8F"/>
    <w:rsid w:val="009F48EF"/>
    <w:rsid w:val="00A012FF"/>
    <w:rsid w:val="00A01FC8"/>
    <w:rsid w:val="00A21903"/>
    <w:rsid w:val="00A42254"/>
    <w:rsid w:val="00A77784"/>
    <w:rsid w:val="00A80557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166CF"/>
    <w:rsid w:val="00D43E22"/>
    <w:rsid w:val="00DD7358"/>
    <w:rsid w:val="00E0578A"/>
    <w:rsid w:val="00E1663E"/>
    <w:rsid w:val="00E30439"/>
    <w:rsid w:val="00E5367B"/>
    <w:rsid w:val="00E70B52"/>
    <w:rsid w:val="00EC5F5A"/>
    <w:rsid w:val="00EE7D17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57D1-A6AD-4FAB-8CB3-559D465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52</cp:revision>
  <cp:lastPrinted>2019-09-22T12:50:00Z</cp:lastPrinted>
  <dcterms:created xsi:type="dcterms:W3CDTF">2019-09-22T11:55:00Z</dcterms:created>
  <dcterms:modified xsi:type="dcterms:W3CDTF">2020-09-16T03:47:00Z</dcterms:modified>
</cp:coreProperties>
</file>