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098" w:rsidRPr="005B3C51" w:rsidRDefault="004A3239" w:rsidP="009A1FDA">
      <w:pPr>
        <w:pStyle w:val="a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5B3C51">
        <w:rPr>
          <w:rFonts w:ascii="Times New Roman" w:hAnsi="Times New Roman"/>
          <w:sz w:val="28"/>
          <w:szCs w:val="28"/>
        </w:rPr>
        <w:t>Муниципальное бюджетное образовательное учреждение «</w:t>
      </w:r>
      <w:proofErr w:type="spellStart"/>
      <w:r w:rsidRPr="005B3C51">
        <w:rPr>
          <w:rFonts w:ascii="Times New Roman" w:hAnsi="Times New Roman"/>
          <w:sz w:val="28"/>
          <w:szCs w:val="28"/>
        </w:rPr>
        <w:t>Кириковская</w:t>
      </w:r>
      <w:proofErr w:type="spellEnd"/>
      <w:r w:rsidRPr="005B3C51">
        <w:rPr>
          <w:rFonts w:ascii="Times New Roman" w:hAnsi="Times New Roman"/>
          <w:sz w:val="28"/>
          <w:szCs w:val="28"/>
        </w:rPr>
        <w:t xml:space="preserve"> средняя школа»</w:t>
      </w:r>
      <w:r w:rsidR="00BB4240" w:rsidRPr="005B3C51">
        <w:rPr>
          <w:rFonts w:ascii="Times New Roman" w:hAnsi="Times New Roman"/>
          <w:sz w:val="28"/>
          <w:szCs w:val="28"/>
        </w:rPr>
        <w:t xml:space="preserve"> </w:t>
      </w:r>
    </w:p>
    <w:p w:rsidR="001A04E9" w:rsidRPr="005B3C51" w:rsidRDefault="001A04E9" w:rsidP="009A1FD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7"/>
        <w:gridCol w:w="3171"/>
        <w:gridCol w:w="3363"/>
      </w:tblGrid>
      <w:tr w:rsidR="009A1FDA" w:rsidRPr="005B3C51" w:rsidTr="009A1FDA">
        <w:tc>
          <w:tcPr>
            <w:tcW w:w="3209" w:type="dxa"/>
          </w:tcPr>
          <w:p w:rsidR="009A1FDA" w:rsidRPr="005B3C51" w:rsidRDefault="009A1FDA" w:rsidP="009A1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3C51">
              <w:rPr>
                <w:rFonts w:ascii="Times New Roman" w:hAnsi="Times New Roman"/>
                <w:sz w:val="28"/>
                <w:szCs w:val="28"/>
              </w:rPr>
              <w:t>Согласовано:</w:t>
            </w:r>
          </w:p>
          <w:p w:rsidR="009A1FDA" w:rsidRPr="005B3C51" w:rsidRDefault="009A1FDA" w:rsidP="009A1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3C51">
              <w:rPr>
                <w:rFonts w:ascii="Times New Roman" w:hAnsi="Times New Roman"/>
                <w:sz w:val="28"/>
                <w:szCs w:val="28"/>
              </w:rPr>
              <w:t xml:space="preserve">  Зам. директора по УВР</w:t>
            </w:r>
          </w:p>
          <w:p w:rsidR="009A1FDA" w:rsidRDefault="00A270B6" w:rsidP="009A1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18.95pt;margin-top:4.9pt;width:96.75pt;height:69pt;z-index:251655680">
                  <v:imagedata r:id="rId5" o:title="Подпись Сластихина"/>
                </v:shape>
              </w:pict>
            </w:r>
            <w:proofErr w:type="spellStart"/>
            <w:r w:rsidR="009A1FDA">
              <w:rPr>
                <w:rFonts w:ascii="Times New Roman" w:hAnsi="Times New Roman"/>
                <w:sz w:val="28"/>
                <w:szCs w:val="28"/>
              </w:rPr>
              <w:t>Сластихина</w:t>
            </w:r>
            <w:proofErr w:type="spellEnd"/>
            <w:r w:rsidR="009A1FDA">
              <w:rPr>
                <w:rFonts w:ascii="Times New Roman" w:hAnsi="Times New Roman"/>
                <w:sz w:val="28"/>
                <w:szCs w:val="28"/>
              </w:rPr>
              <w:t xml:space="preserve"> Н</w:t>
            </w:r>
            <w:r w:rsidR="009A1FDA" w:rsidRPr="005B3C51">
              <w:rPr>
                <w:rFonts w:ascii="Times New Roman" w:hAnsi="Times New Roman"/>
                <w:sz w:val="28"/>
                <w:szCs w:val="28"/>
              </w:rPr>
              <w:t>.П.</w:t>
            </w:r>
          </w:p>
          <w:p w:rsidR="009A1FDA" w:rsidRDefault="009A1FDA" w:rsidP="009A1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A1FDA" w:rsidRPr="005B3C51" w:rsidRDefault="009A1FDA" w:rsidP="009A1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A1FDA" w:rsidRPr="005B3C51" w:rsidRDefault="009A1FDA" w:rsidP="009A1FD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«30» августа </w:t>
            </w:r>
            <w:r w:rsidRPr="005B3C51">
              <w:rPr>
                <w:rFonts w:ascii="Times New Roman" w:hAnsi="Times New Roman"/>
                <w:sz w:val="28"/>
                <w:szCs w:val="28"/>
              </w:rPr>
              <w:t>2019г</w:t>
            </w:r>
          </w:p>
        </w:tc>
        <w:tc>
          <w:tcPr>
            <w:tcW w:w="2853" w:type="dxa"/>
          </w:tcPr>
          <w:p w:rsidR="009A1FDA" w:rsidRPr="005B3C51" w:rsidRDefault="00A270B6" w:rsidP="009A1FDA">
            <w:pPr>
              <w:spacing w:after="0" w:line="240" w:lineRule="auto"/>
              <w:ind w:left="7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shape id="_x0000_s1027" type="#_x0000_t75" style="position:absolute;left:0;text-align:left;margin-left:43.55pt;margin-top:103.4pt;width:150.75pt;height:142.5pt;z-index:251656704;mso-position-horizontal-relative:text;mso-position-vertical-relative:text">
                  <v:imagedata r:id="rId6" o:title="Печать"/>
                </v:shape>
              </w:pict>
            </w: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25" type="#_x0000_t75" style="width:111.75pt;height:102.75pt">
                  <v:imagedata r:id="rId7" o:title="логотип школы"/>
                </v:shape>
              </w:pict>
            </w:r>
          </w:p>
        </w:tc>
        <w:tc>
          <w:tcPr>
            <w:tcW w:w="3509" w:type="dxa"/>
          </w:tcPr>
          <w:p w:rsidR="009A1FDA" w:rsidRPr="005B3C51" w:rsidRDefault="009A1FDA" w:rsidP="009A1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3C51">
              <w:rPr>
                <w:rFonts w:ascii="Times New Roman" w:hAnsi="Times New Roman"/>
                <w:sz w:val="28"/>
                <w:szCs w:val="28"/>
              </w:rPr>
              <w:t>Утверждаю:</w:t>
            </w:r>
          </w:p>
          <w:p w:rsidR="009A1FDA" w:rsidRDefault="009A1FDA" w:rsidP="009A1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3C51">
              <w:rPr>
                <w:rFonts w:ascii="Times New Roman" w:hAnsi="Times New Roman"/>
                <w:sz w:val="28"/>
                <w:szCs w:val="28"/>
              </w:rPr>
              <w:t>Директор муниципального бюджетного образовательного учреждения «</w:t>
            </w:r>
            <w:proofErr w:type="spellStart"/>
            <w:r w:rsidRPr="005B3C51">
              <w:rPr>
                <w:rFonts w:ascii="Times New Roman" w:hAnsi="Times New Roman"/>
                <w:sz w:val="28"/>
                <w:szCs w:val="28"/>
              </w:rPr>
              <w:t>Кириковская</w:t>
            </w:r>
            <w:proofErr w:type="spellEnd"/>
            <w:r w:rsidRPr="005B3C51">
              <w:rPr>
                <w:rFonts w:ascii="Times New Roman" w:hAnsi="Times New Roman"/>
                <w:sz w:val="28"/>
                <w:szCs w:val="28"/>
              </w:rPr>
              <w:t xml:space="preserve"> средняя   школа» Ивченко О.В.</w:t>
            </w:r>
            <w:r w:rsidR="00A270B6" w:rsidRPr="00A270B6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="00A270B6">
              <w:rPr>
                <w:noProof/>
              </w:rPr>
              <w:pict>
                <v:shape id="Рисунок 1" o:spid="_x0000_s1030" type="#_x0000_t75" alt="Подпись Ивченко" style="position:absolute;margin-left:0;margin-top:96.15pt;width:77.25pt;height:64.5pt;z-index:251659776;visibility:visible;mso-position-horizontal-relative:text;mso-position-vertical-relative:text">
                  <v:imagedata r:id="rId8" o:title="Подпись Ивченко"/>
                </v:shape>
              </w:pict>
            </w:r>
          </w:p>
          <w:p w:rsidR="00A270B6" w:rsidRDefault="00A270B6" w:rsidP="009A1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70B6" w:rsidRPr="005B3C51" w:rsidRDefault="00A270B6" w:rsidP="009A1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shape id="_x0000_s1029" type="#_x0000_t75" style="position:absolute;margin-left:329.8pt;margin-top:196.45pt;width:77.25pt;height:64.5pt;z-index:251658752">
                  <v:imagedata r:id="rId8" o:title="Подпись Ивченко"/>
                </v:shape>
              </w:pict>
            </w:r>
            <w:r>
              <w:rPr>
                <w:rFonts w:ascii="Times New Roman" w:hAnsi="Times New Roman"/>
                <w:sz w:val="24"/>
                <w:szCs w:val="24"/>
              </w:rPr>
              <w:pict>
                <v:shape id="_x0000_s1028" type="#_x0000_t75" style="position:absolute;margin-left:329.8pt;margin-top:196.45pt;width:77.25pt;height:64.5pt;z-index:251657728">
                  <v:imagedata r:id="rId8" o:title="Подпись Ивченко"/>
                </v:shape>
              </w:pict>
            </w:r>
          </w:p>
          <w:p w:rsidR="009A1FDA" w:rsidRPr="005B3C51" w:rsidRDefault="009A1FDA" w:rsidP="009A1FD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«30» августа </w:t>
            </w:r>
            <w:r w:rsidRPr="005B3C51">
              <w:rPr>
                <w:rFonts w:ascii="Times New Roman" w:hAnsi="Times New Roman"/>
                <w:sz w:val="28"/>
                <w:szCs w:val="28"/>
              </w:rPr>
              <w:t>2019г</w:t>
            </w:r>
          </w:p>
        </w:tc>
      </w:tr>
    </w:tbl>
    <w:p w:rsidR="001A04E9" w:rsidRPr="005B3C51" w:rsidRDefault="001A04E9" w:rsidP="009A1FD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A04E9" w:rsidRPr="005B3C51" w:rsidRDefault="001A04E9" w:rsidP="009A1FD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A04E9" w:rsidRPr="005B3C51" w:rsidRDefault="001A04E9" w:rsidP="001A04E9">
      <w:pPr>
        <w:rPr>
          <w:rFonts w:ascii="Times New Roman" w:hAnsi="Times New Roman"/>
          <w:b/>
          <w:bCs/>
          <w:sz w:val="28"/>
          <w:szCs w:val="28"/>
        </w:rPr>
      </w:pPr>
    </w:p>
    <w:p w:rsidR="001A04E9" w:rsidRPr="005B3C51" w:rsidRDefault="001A04E9" w:rsidP="001A04E9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5B3C51">
        <w:rPr>
          <w:rFonts w:ascii="Times New Roman" w:hAnsi="Times New Roman"/>
          <w:b/>
          <w:sz w:val="28"/>
          <w:szCs w:val="28"/>
        </w:rPr>
        <w:t xml:space="preserve">АДАПТИРОВАННАЯ РАБОЧАЯ ПРОГРАММА ДЛЯ ДЕТЕЙ С ОГРАНИЧЕННЫМИ ВОЗМОЖНОСТЯМИ ЗДОРОВЬЯ (ЛЕГКАЯ СТЕПЕНЬ УМСТВЕННОЙ ОТСТАЛОСТИ)  </w:t>
      </w:r>
    </w:p>
    <w:p w:rsidR="001A04E9" w:rsidRPr="005B3C51" w:rsidRDefault="001A04E9" w:rsidP="001A04E9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5B3C51">
        <w:rPr>
          <w:rFonts w:ascii="Times New Roman" w:hAnsi="Times New Roman"/>
          <w:b/>
          <w:sz w:val="28"/>
          <w:szCs w:val="28"/>
        </w:rPr>
        <w:t>по предмету «Литература» для учащихся 8 класса муниципального бюджетного образовательного учреждения «</w:t>
      </w:r>
      <w:proofErr w:type="spellStart"/>
      <w:r w:rsidRPr="005B3C51">
        <w:rPr>
          <w:rFonts w:ascii="Times New Roman" w:hAnsi="Times New Roman"/>
          <w:b/>
          <w:sz w:val="28"/>
          <w:szCs w:val="28"/>
        </w:rPr>
        <w:t>Кириковская</w:t>
      </w:r>
      <w:proofErr w:type="spellEnd"/>
      <w:r w:rsidRPr="005B3C51">
        <w:rPr>
          <w:rFonts w:ascii="Times New Roman" w:hAnsi="Times New Roman"/>
          <w:b/>
          <w:sz w:val="28"/>
          <w:szCs w:val="28"/>
        </w:rPr>
        <w:t xml:space="preserve"> средняя  школа»</w:t>
      </w:r>
    </w:p>
    <w:p w:rsidR="001A04E9" w:rsidRPr="005B3C51" w:rsidRDefault="001A04E9" w:rsidP="001A04E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A04E9" w:rsidRPr="005B3C51" w:rsidRDefault="001A04E9" w:rsidP="001A04E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A04E9" w:rsidRPr="005B3C51" w:rsidRDefault="001A04E9" w:rsidP="001A04E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A04E9" w:rsidRPr="005B3C51" w:rsidRDefault="001A04E9" w:rsidP="009A1FD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A04E9" w:rsidRPr="005B3C51" w:rsidRDefault="001A04E9" w:rsidP="009A1FD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B3C51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</w:t>
      </w:r>
      <w:r w:rsidRPr="005B3C51">
        <w:rPr>
          <w:rFonts w:ascii="Times New Roman" w:hAnsi="Times New Roman"/>
          <w:sz w:val="28"/>
          <w:szCs w:val="28"/>
        </w:rPr>
        <w:t>Составила:</w:t>
      </w:r>
    </w:p>
    <w:p w:rsidR="001A04E9" w:rsidRPr="005B3C51" w:rsidRDefault="001A04E9" w:rsidP="009A1FD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B3C51">
        <w:rPr>
          <w:rFonts w:ascii="Times New Roman" w:hAnsi="Times New Roman"/>
          <w:sz w:val="28"/>
          <w:szCs w:val="28"/>
        </w:rPr>
        <w:t xml:space="preserve">               учитель высшей квалификационной категории</w:t>
      </w:r>
    </w:p>
    <w:p w:rsidR="001A04E9" w:rsidRPr="005B3C51" w:rsidRDefault="001A04E9" w:rsidP="009A1FD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A04E9" w:rsidRPr="005B3C51" w:rsidRDefault="001A04E9" w:rsidP="009A1FD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B3C51">
        <w:rPr>
          <w:rFonts w:ascii="Times New Roman" w:hAnsi="Times New Roman"/>
          <w:sz w:val="28"/>
          <w:szCs w:val="28"/>
        </w:rPr>
        <w:t>Вебер Галина Алексеев</w:t>
      </w:r>
    </w:p>
    <w:p w:rsidR="001A04E9" w:rsidRPr="005B3C51" w:rsidRDefault="001A04E9" w:rsidP="001A04E9">
      <w:pPr>
        <w:jc w:val="center"/>
        <w:rPr>
          <w:rFonts w:ascii="Times New Roman" w:hAnsi="Times New Roman"/>
          <w:sz w:val="28"/>
          <w:szCs w:val="28"/>
        </w:rPr>
      </w:pPr>
    </w:p>
    <w:p w:rsidR="009A1FDA" w:rsidRDefault="005B3C51" w:rsidP="005B3C5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</w:t>
      </w:r>
    </w:p>
    <w:p w:rsidR="009A1FDA" w:rsidRDefault="009A1FDA" w:rsidP="005B3C51">
      <w:pPr>
        <w:rPr>
          <w:rFonts w:ascii="Times New Roman" w:hAnsi="Times New Roman"/>
          <w:sz w:val="28"/>
          <w:szCs w:val="28"/>
        </w:rPr>
      </w:pPr>
    </w:p>
    <w:p w:rsidR="009A1FDA" w:rsidRDefault="009A1FDA" w:rsidP="005B3C51">
      <w:pPr>
        <w:rPr>
          <w:rFonts w:ascii="Times New Roman" w:hAnsi="Times New Roman"/>
          <w:sz w:val="28"/>
          <w:szCs w:val="28"/>
        </w:rPr>
      </w:pPr>
    </w:p>
    <w:p w:rsidR="009A1FDA" w:rsidRDefault="009A1FDA" w:rsidP="005B3C51">
      <w:pPr>
        <w:rPr>
          <w:rFonts w:ascii="Times New Roman" w:hAnsi="Times New Roman"/>
          <w:sz w:val="28"/>
          <w:szCs w:val="28"/>
        </w:rPr>
      </w:pPr>
    </w:p>
    <w:p w:rsidR="009A1FDA" w:rsidRDefault="001A04E9" w:rsidP="009A1FDA">
      <w:pPr>
        <w:jc w:val="center"/>
        <w:rPr>
          <w:rFonts w:ascii="Times New Roman" w:hAnsi="Times New Roman"/>
          <w:sz w:val="28"/>
          <w:szCs w:val="28"/>
        </w:rPr>
      </w:pPr>
      <w:r w:rsidRPr="005B3C51">
        <w:rPr>
          <w:rFonts w:ascii="Times New Roman" w:hAnsi="Times New Roman"/>
          <w:sz w:val="28"/>
          <w:szCs w:val="28"/>
        </w:rPr>
        <w:lastRenderedPageBreak/>
        <w:t>2019-2020 учебный год</w:t>
      </w:r>
    </w:p>
    <w:p w:rsidR="00935F4A" w:rsidRPr="009A1FDA" w:rsidRDefault="00935F4A" w:rsidP="009A1FDA">
      <w:pPr>
        <w:jc w:val="center"/>
        <w:rPr>
          <w:rFonts w:ascii="Times New Roman" w:hAnsi="Times New Roman"/>
          <w:sz w:val="28"/>
          <w:szCs w:val="28"/>
        </w:rPr>
      </w:pPr>
    </w:p>
    <w:p w:rsidR="00F07098" w:rsidRPr="005B3C51" w:rsidRDefault="005B3C51" w:rsidP="005B3C51">
      <w:pPr>
        <w:pStyle w:val="a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5B3C51">
        <w:rPr>
          <w:rFonts w:ascii="Times New Roman" w:hAnsi="Times New Roman"/>
          <w:b/>
          <w:sz w:val="28"/>
          <w:szCs w:val="28"/>
        </w:rPr>
        <w:t>1.</w:t>
      </w:r>
      <w:r w:rsidR="001436BD" w:rsidRPr="005B3C51">
        <w:rPr>
          <w:rFonts w:ascii="Times New Roman" w:hAnsi="Times New Roman"/>
          <w:b/>
          <w:sz w:val="28"/>
          <w:szCs w:val="28"/>
        </w:rPr>
        <w:t>Пояснительная записка</w:t>
      </w:r>
      <w:r w:rsidRPr="005B3C51">
        <w:rPr>
          <w:rFonts w:ascii="Times New Roman" w:hAnsi="Times New Roman"/>
          <w:b/>
          <w:sz w:val="28"/>
          <w:szCs w:val="28"/>
        </w:rPr>
        <w:t>.</w:t>
      </w:r>
    </w:p>
    <w:p w:rsidR="00F07098" w:rsidRPr="005B3C51" w:rsidRDefault="001436BD" w:rsidP="009A1FDA">
      <w:pPr>
        <w:pStyle w:val="a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B3C51">
        <w:rPr>
          <w:rFonts w:ascii="Times New Roman" w:hAnsi="Times New Roman"/>
          <w:sz w:val="28"/>
          <w:szCs w:val="28"/>
        </w:rPr>
        <w:t xml:space="preserve">Рабочая программа разработана в соответствии с Законом РФ «Об образовании» от 29.12.2012 № 273- ФЗ, методическими рекомендациями по формированию учебных планов для организации образовательного процесса детям с ограниченными возможностями здоровья в Красноярском крае, Программами специальных (коррекционных) образовательных учреждений 8 вида под редакцией В.В. Воронковой, Москва, гуманитарный издательский центр </w:t>
      </w:r>
      <w:proofErr w:type="spellStart"/>
      <w:r w:rsidRPr="005B3C51">
        <w:rPr>
          <w:rFonts w:ascii="Times New Roman" w:hAnsi="Times New Roman"/>
          <w:sz w:val="28"/>
          <w:szCs w:val="28"/>
        </w:rPr>
        <w:t>Владос</w:t>
      </w:r>
      <w:proofErr w:type="spellEnd"/>
      <w:r w:rsidRPr="005B3C51">
        <w:rPr>
          <w:rFonts w:ascii="Times New Roman" w:hAnsi="Times New Roman"/>
          <w:sz w:val="28"/>
          <w:szCs w:val="28"/>
        </w:rPr>
        <w:t>, 2011г., допущенных Министерством образования и науки Российской Федерации. Учебник «Чтение»</w:t>
      </w:r>
      <w:r w:rsidR="00692596" w:rsidRPr="005B3C51">
        <w:rPr>
          <w:rFonts w:ascii="Times New Roman" w:hAnsi="Times New Roman"/>
          <w:sz w:val="28"/>
          <w:szCs w:val="28"/>
        </w:rPr>
        <w:t xml:space="preserve"> для 8</w:t>
      </w:r>
      <w:r w:rsidRPr="005B3C51">
        <w:rPr>
          <w:rFonts w:ascii="Times New Roman" w:hAnsi="Times New Roman"/>
          <w:sz w:val="28"/>
          <w:szCs w:val="28"/>
        </w:rPr>
        <w:t xml:space="preserve"> класса специальных (коррекционных) образовательных учреждений </w:t>
      </w:r>
      <w:r w:rsidRPr="005B3C51">
        <w:rPr>
          <w:rFonts w:ascii="Times New Roman" w:hAnsi="Times New Roman"/>
          <w:sz w:val="28"/>
          <w:szCs w:val="28"/>
          <w:lang w:val="en-US"/>
        </w:rPr>
        <w:t>VIII</w:t>
      </w:r>
      <w:r w:rsidRPr="005B3C51">
        <w:rPr>
          <w:rFonts w:ascii="Times New Roman" w:hAnsi="Times New Roman"/>
          <w:sz w:val="28"/>
          <w:szCs w:val="28"/>
        </w:rPr>
        <w:t xml:space="preserve"> вида. Автор-составитель: </w:t>
      </w:r>
      <w:r w:rsidR="005B0458" w:rsidRPr="005B3C51">
        <w:rPr>
          <w:rFonts w:ascii="Times New Roman" w:hAnsi="Times New Roman"/>
          <w:sz w:val="28"/>
          <w:szCs w:val="28"/>
        </w:rPr>
        <w:t>В.В. Воронкова и др.</w:t>
      </w:r>
    </w:p>
    <w:p w:rsidR="00F07098" w:rsidRPr="005B3C51" w:rsidRDefault="001436BD" w:rsidP="009A1FDA">
      <w:pPr>
        <w:pStyle w:val="a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B3C51">
        <w:rPr>
          <w:rFonts w:ascii="Times New Roman" w:hAnsi="Times New Roman"/>
          <w:sz w:val="28"/>
          <w:szCs w:val="28"/>
        </w:rPr>
        <w:t>Из расчета 3 часа в неделю; 35 учебных недель, всего – 105 часов.</w:t>
      </w:r>
    </w:p>
    <w:p w:rsidR="00F07098" w:rsidRPr="005B3C51" w:rsidRDefault="001436BD" w:rsidP="009A1FDA">
      <w:pPr>
        <w:pStyle w:val="a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C51">
        <w:rPr>
          <w:rFonts w:ascii="Times New Roman" w:hAnsi="Times New Roman"/>
          <w:bCs/>
          <w:sz w:val="28"/>
          <w:szCs w:val="28"/>
        </w:rPr>
        <w:t xml:space="preserve">Рабочая программа по </w:t>
      </w:r>
      <w:r w:rsidR="009A1FDA">
        <w:rPr>
          <w:rFonts w:ascii="Times New Roman" w:hAnsi="Times New Roman"/>
          <w:bCs/>
          <w:sz w:val="28"/>
          <w:szCs w:val="28"/>
        </w:rPr>
        <w:t>литературе</w:t>
      </w:r>
      <w:r w:rsidRPr="005B3C51">
        <w:rPr>
          <w:rFonts w:ascii="Times New Roman" w:hAnsi="Times New Roman"/>
          <w:bCs/>
          <w:sz w:val="28"/>
          <w:szCs w:val="28"/>
        </w:rPr>
        <w:t xml:space="preserve"> составлена с учётом интеллектуальных и психологических особенностей обучающихся данного класса. </w:t>
      </w:r>
    </w:p>
    <w:p w:rsidR="00F07098" w:rsidRPr="005B3C51" w:rsidRDefault="001436BD" w:rsidP="009A1FDA">
      <w:pPr>
        <w:pStyle w:val="a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C51">
        <w:rPr>
          <w:rFonts w:ascii="Times New Roman" w:hAnsi="Times New Roman"/>
          <w:bCs/>
          <w:sz w:val="28"/>
          <w:szCs w:val="28"/>
        </w:rPr>
        <w:t>Программа учитывает особенности познавательной деятельности учащихся, способствует их умственному развитию.</w:t>
      </w:r>
    </w:p>
    <w:p w:rsidR="00F07098" w:rsidRPr="005B3C51" w:rsidRDefault="001436BD" w:rsidP="009A1FDA">
      <w:pPr>
        <w:pStyle w:val="a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C51">
        <w:rPr>
          <w:rFonts w:ascii="Times New Roman" w:hAnsi="Times New Roman"/>
          <w:bCs/>
          <w:sz w:val="28"/>
          <w:szCs w:val="28"/>
        </w:rPr>
        <w:t>Литературный материал расширяет область</w:t>
      </w:r>
      <w:r w:rsidR="009A1FDA">
        <w:rPr>
          <w:rFonts w:ascii="Times New Roman" w:hAnsi="Times New Roman"/>
          <w:bCs/>
          <w:sz w:val="28"/>
          <w:szCs w:val="28"/>
        </w:rPr>
        <w:t xml:space="preserve"> развития </w:t>
      </w:r>
      <w:r w:rsidRPr="005B3C51">
        <w:rPr>
          <w:rFonts w:ascii="Times New Roman" w:hAnsi="Times New Roman"/>
          <w:bCs/>
          <w:sz w:val="28"/>
          <w:szCs w:val="28"/>
        </w:rPr>
        <w:t xml:space="preserve">жизненной компетенции обучающихся за счет формирования доступных ему базовых навыков коммуникации, социально-бытовой адаптации, готовя их, насколько это возможно, к активной жизни в семье и социуме. </w:t>
      </w:r>
    </w:p>
    <w:p w:rsidR="00F07098" w:rsidRPr="005B3C51" w:rsidRDefault="001436BD" w:rsidP="009A1FDA">
      <w:pPr>
        <w:pStyle w:val="a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C51">
        <w:rPr>
          <w:rFonts w:ascii="Times New Roman" w:hAnsi="Times New Roman"/>
          <w:bCs/>
          <w:sz w:val="28"/>
          <w:szCs w:val="28"/>
        </w:rPr>
        <w:t>Основной</w:t>
      </w:r>
      <w:r w:rsidRPr="005B3C51">
        <w:rPr>
          <w:rFonts w:ascii="Times New Roman" w:hAnsi="Times New Roman"/>
          <w:b/>
          <w:bCs/>
          <w:sz w:val="28"/>
          <w:szCs w:val="28"/>
        </w:rPr>
        <w:t xml:space="preserve"> целью</w:t>
      </w:r>
      <w:r w:rsidR="009A1FDA">
        <w:rPr>
          <w:rFonts w:ascii="Times New Roman" w:hAnsi="Times New Roman"/>
          <w:bCs/>
          <w:sz w:val="28"/>
          <w:szCs w:val="28"/>
        </w:rPr>
        <w:t xml:space="preserve"> программы является </w:t>
      </w:r>
      <w:r w:rsidRPr="005B3C51">
        <w:rPr>
          <w:rFonts w:ascii="Times New Roman" w:hAnsi="Times New Roman"/>
          <w:bCs/>
          <w:sz w:val="28"/>
          <w:szCs w:val="28"/>
        </w:rPr>
        <w:t>развитие умения о</w:t>
      </w:r>
      <w:r w:rsidR="009A1FDA">
        <w:rPr>
          <w:rFonts w:ascii="Times New Roman" w:hAnsi="Times New Roman"/>
          <w:bCs/>
          <w:sz w:val="28"/>
          <w:szCs w:val="28"/>
        </w:rPr>
        <w:t>смысленного чтения литературных</w:t>
      </w:r>
      <w:r w:rsidRPr="005B3C51">
        <w:rPr>
          <w:rFonts w:ascii="Times New Roman" w:hAnsi="Times New Roman"/>
          <w:bCs/>
          <w:sz w:val="28"/>
          <w:szCs w:val="28"/>
        </w:rPr>
        <w:t xml:space="preserve"> текстов доступного содержания и уровня сложно</w:t>
      </w:r>
      <w:r w:rsidR="009A1FDA">
        <w:rPr>
          <w:rFonts w:ascii="Times New Roman" w:hAnsi="Times New Roman"/>
          <w:bCs/>
          <w:sz w:val="28"/>
          <w:szCs w:val="28"/>
        </w:rPr>
        <w:t xml:space="preserve">сти.  Ознакомление обучающихся </w:t>
      </w:r>
      <w:r w:rsidRPr="005B3C51">
        <w:rPr>
          <w:rFonts w:ascii="Times New Roman" w:hAnsi="Times New Roman"/>
          <w:bCs/>
          <w:sz w:val="28"/>
          <w:szCs w:val="28"/>
        </w:rPr>
        <w:t xml:space="preserve">с программными литературными произведениями является одним из факторов социально-бытовой ориентированности, залогом более успешной интеграции в общество. </w:t>
      </w:r>
    </w:p>
    <w:p w:rsidR="00F07098" w:rsidRPr="005B3C51" w:rsidRDefault="001436BD" w:rsidP="009A1FDA">
      <w:pPr>
        <w:pStyle w:val="a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C51">
        <w:rPr>
          <w:rFonts w:ascii="Times New Roman" w:hAnsi="Times New Roman"/>
          <w:bCs/>
          <w:sz w:val="28"/>
          <w:szCs w:val="28"/>
        </w:rPr>
        <w:t xml:space="preserve">В ходе преподавания данного предмета решается ряд </w:t>
      </w:r>
      <w:r w:rsidRPr="005B3C51">
        <w:rPr>
          <w:rFonts w:ascii="Times New Roman" w:hAnsi="Times New Roman"/>
          <w:b/>
          <w:bCs/>
          <w:sz w:val="28"/>
          <w:szCs w:val="28"/>
        </w:rPr>
        <w:t>задач</w:t>
      </w:r>
      <w:r w:rsidRPr="005B3C51">
        <w:rPr>
          <w:rFonts w:ascii="Times New Roman" w:hAnsi="Times New Roman"/>
          <w:bCs/>
          <w:sz w:val="28"/>
          <w:szCs w:val="28"/>
        </w:rPr>
        <w:t>, таких как:</w:t>
      </w:r>
    </w:p>
    <w:p w:rsidR="00F07098" w:rsidRPr="005B3C51" w:rsidRDefault="009A1FDA" w:rsidP="009A1FDA">
      <w:pPr>
        <w:pStyle w:val="a"/>
        <w:tabs>
          <w:tab w:val="left" w:pos="285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="005B3C51" w:rsidRPr="005B3C51">
        <w:rPr>
          <w:rFonts w:ascii="Times New Roman" w:hAnsi="Times New Roman"/>
          <w:bCs/>
          <w:sz w:val="28"/>
          <w:szCs w:val="28"/>
        </w:rPr>
        <w:t>о</w:t>
      </w:r>
      <w:r w:rsidR="001436BD" w:rsidRPr="005B3C51">
        <w:rPr>
          <w:rFonts w:ascii="Times New Roman" w:hAnsi="Times New Roman"/>
          <w:bCs/>
          <w:sz w:val="28"/>
          <w:szCs w:val="28"/>
        </w:rPr>
        <w:t>владение навыками правильного, беглого и выразительного чтения доступных их пониманию произведений</w:t>
      </w:r>
      <w:r w:rsidR="005B3C51" w:rsidRPr="005B3C51">
        <w:rPr>
          <w:rFonts w:ascii="Times New Roman" w:hAnsi="Times New Roman"/>
          <w:bCs/>
          <w:sz w:val="28"/>
          <w:szCs w:val="28"/>
        </w:rPr>
        <w:t>;</w:t>
      </w:r>
    </w:p>
    <w:p w:rsidR="00F07098" w:rsidRPr="005B3C51" w:rsidRDefault="009A1FDA" w:rsidP="009A1FDA">
      <w:pPr>
        <w:pStyle w:val="a"/>
        <w:tabs>
          <w:tab w:val="left" w:pos="285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="005B3C51" w:rsidRPr="005B3C51">
        <w:rPr>
          <w:rFonts w:ascii="Times New Roman" w:hAnsi="Times New Roman"/>
          <w:bCs/>
          <w:sz w:val="28"/>
          <w:szCs w:val="28"/>
        </w:rPr>
        <w:t>п</w:t>
      </w:r>
      <w:r w:rsidR="001436BD" w:rsidRPr="005B3C51">
        <w:rPr>
          <w:rFonts w:ascii="Times New Roman" w:hAnsi="Times New Roman"/>
          <w:bCs/>
          <w:sz w:val="28"/>
          <w:szCs w:val="28"/>
        </w:rPr>
        <w:t>овышение способности понимать прочитанное</w:t>
      </w:r>
      <w:r w:rsidR="005B3C51" w:rsidRPr="005B3C51">
        <w:rPr>
          <w:rFonts w:ascii="Times New Roman" w:hAnsi="Times New Roman"/>
          <w:bCs/>
          <w:sz w:val="28"/>
          <w:szCs w:val="28"/>
        </w:rPr>
        <w:t>;</w:t>
      </w:r>
    </w:p>
    <w:p w:rsidR="00F07098" w:rsidRPr="005B3C51" w:rsidRDefault="009A1FDA" w:rsidP="009A1FDA">
      <w:pPr>
        <w:pStyle w:val="a"/>
        <w:tabs>
          <w:tab w:val="left" w:pos="285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="005B3C51" w:rsidRPr="005B3C51">
        <w:rPr>
          <w:rFonts w:ascii="Times New Roman" w:hAnsi="Times New Roman"/>
          <w:bCs/>
          <w:sz w:val="28"/>
          <w:szCs w:val="28"/>
        </w:rPr>
        <w:t>ф</w:t>
      </w:r>
      <w:r w:rsidR="001436BD" w:rsidRPr="005B3C51">
        <w:rPr>
          <w:rFonts w:ascii="Times New Roman" w:hAnsi="Times New Roman"/>
          <w:bCs/>
          <w:sz w:val="28"/>
          <w:szCs w:val="28"/>
        </w:rPr>
        <w:t>ормирование интереса к чтению</w:t>
      </w:r>
      <w:r w:rsidR="005B3C51" w:rsidRPr="005B3C51">
        <w:rPr>
          <w:rFonts w:ascii="Times New Roman" w:hAnsi="Times New Roman"/>
          <w:bCs/>
          <w:sz w:val="28"/>
          <w:szCs w:val="28"/>
        </w:rPr>
        <w:t>;</w:t>
      </w:r>
    </w:p>
    <w:p w:rsidR="00F07098" w:rsidRPr="005B3C51" w:rsidRDefault="009A1FDA" w:rsidP="009A1FDA">
      <w:pPr>
        <w:pStyle w:val="a"/>
        <w:tabs>
          <w:tab w:val="left" w:pos="285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="005B3C51" w:rsidRPr="005B3C51">
        <w:rPr>
          <w:rFonts w:ascii="Times New Roman" w:hAnsi="Times New Roman"/>
          <w:bCs/>
          <w:sz w:val="28"/>
          <w:szCs w:val="28"/>
        </w:rPr>
        <w:t>п</w:t>
      </w:r>
      <w:r w:rsidR="001436BD" w:rsidRPr="005B3C51">
        <w:rPr>
          <w:rFonts w:ascii="Times New Roman" w:hAnsi="Times New Roman"/>
          <w:bCs/>
          <w:sz w:val="28"/>
          <w:szCs w:val="28"/>
        </w:rPr>
        <w:t>онимание значения навыка чтения</w:t>
      </w:r>
      <w:r w:rsidR="005B3C51" w:rsidRPr="005B3C51">
        <w:rPr>
          <w:rFonts w:ascii="Times New Roman" w:hAnsi="Times New Roman"/>
          <w:bCs/>
          <w:sz w:val="28"/>
          <w:szCs w:val="28"/>
        </w:rPr>
        <w:t>;</w:t>
      </w:r>
    </w:p>
    <w:p w:rsidR="00F07098" w:rsidRPr="005B3C51" w:rsidRDefault="009A1FDA" w:rsidP="009A1FDA">
      <w:pPr>
        <w:pStyle w:val="a"/>
        <w:tabs>
          <w:tab w:val="left" w:pos="285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="005B3C51" w:rsidRPr="005B3C51">
        <w:rPr>
          <w:rFonts w:ascii="Times New Roman" w:hAnsi="Times New Roman"/>
          <w:bCs/>
          <w:sz w:val="28"/>
          <w:szCs w:val="28"/>
        </w:rPr>
        <w:t>р</w:t>
      </w:r>
      <w:r w:rsidR="001436BD" w:rsidRPr="005B3C51">
        <w:rPr>
          <w:rFonts w:ascii="Times New Roman" w:hAnsi="Times New Roman"/>
          <w:bCs/>
          <w:sz w:val="28"/>
          <w:szCs w:val="28"/>
        </w:rPr>
        <w:t>азвитие устной речи</w:t>
      </w:r>
      <w:r w:rsidR="005B3C51" w:rsidRPr="005B3C51">
        <w:rPr>
          <w:rFonts w:ascii="Times New Roman" w:hAnsi="Times New Roman"/>
          <w:bCs/>
          <w:sz w:val="28"/>
          <w:szCs w:val="28"/>
        </w:rPr>
        <w:t>;</w:t>
      </w:r>
      <w:r w:rsidR="001436BD" w:rsidRPr="005B3C51">
        <w:rPr>
          <w:rFonts w:ascii="Times New Roman" w:hAnsi="Times New Roman"/>
          <w:bCs/>
          <w:sz w:val="28"/>
          <w:szCs w:val="28"/>
        </w:rPr>
        <w:t xml:space="preserve"> </w:t>
      </w:r>
    </w:p>
    <w:p w:rsidR="00F07098" w:rsidRPr="005B3C51" w:rsidRDefault="009A1FDA" w:rsidP="009A1FDA">
      <w:pPr>
        <w:pStyle w:val="a"/>
        <w:tabs>
          <w:tab w:val="left" w:pos="285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="005B3C51" w:rsidRPr="005B3C51">
        <w:rPr>
          <w:rFonts w:ascii="Times New Roman" w:hAnsi="Times New Roman"/>
          <w:bCs/>
          <w:sz w:val="28"/>
          <w:szCs w:val="28"/>
        </w:rPr>
        <w:t>н</w:t>
      </w:r>
      <w:r w:rsidR="001436BD" w:rsidRPr="005B3C51">
        <w:rPr>
          <w:rFonts w:ascii="Times New Roman" w:hAnsi="Times New Roman"/>
          <w:bCs/>
          <w:sz w:val="28"/>
          <w:szCs w:val="28"/>
        </w:rPr>
        <w:t>а примере чтения художественной литературы воспитание морально-этических и нравственных качеств личности подростка.</w:t>
      </w:r>
    </w:p>
    <w:p w:rsidR="00F07098" w:rsidRPr="005B3C51" w:rsidRDefault="001436BD" w:rsidP="009A1FDA">
      <w:pPr>
        <w:pStyle w:val="a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C51">
        <w:rPr>
          <w:rFonts w:ascii="Times New Roman" w:hAnsi="Times New Roman"/>
          <w:bCs/>
          <w:sz w:val="28"/>
          <w:szCs w:val="28"/>
        </w:rPr>
        <w:t xml:space="preserve">Специальная задача коррекции речи и мышления обучающихся с ОВЗ является составной частью  учебного процесса и решается при формировании у них знаний, умений и навыков, воспитания личности. </w:t>
      </w:r>
    </w:p>
    <w:p w:rsidR="00F07098" w:rsidRPr="005B3C51" w:rsidRDefault="001436BD" w:rsidP="009A1FDA">
      <w:pPr>
        <w:pStyle w:val="a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C51">
        <w:rPr>
          <w:rFonts w:ascii="Times New Roman" w:hAnsi="Times New Roman"/>
          <w:bCs/>
          <w:sz w:val="28"/>
          <w:szCs w:val="28"/>
        </w:rPr>
        <w:t xml:space="preserve">Содержание программы учитывает необходимость следования принципу практической направленности обучения, что побуждает использовать в обучении произведения, интересные для чтения. С этой целью используются как фрагменты  классических произведений отечественной и зарубежной литературы, так и статьи из детских журналов и газет. Следует помнить, что обучающиеся с ОВЗ  значительно успешнее воспринимают тот материал, который вызывает у них эмоциональный отклик, побуждает к переживаниям за того или иного героя. </w:t>
      </w:r>
    </w:p>
    <w:p w:rsidR="00F07098" w:rsidRPr="005B3C51" w:rsidRDefault="001436BD" w:rsidP="009A1FDA">
      <w:pPr>
        <w:pStyle w:val="a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C51">
        <w:rPr>
          <w:rFonts w:ascii="Times New Roman" w:hAnsi="Times New Roman"/>
          <w:bCs/>
          <w:sz w:val="28"/>
          <w:szCs w:val="28"/>
        </w:rPr>
        <w:t xml:space="preserve">Большое внимание на уроках чтения и развития речи уделяется </w:t>
      </w:r>
      <w:proofErr w:type="spellStart"/>
      <w:r w:rsidRPr="005B3C51">
        <w:rPr>
          <w:rFonts w:ascii="Times New Roman" w:hAnsi="Times New Roman"/>
          <w:bCs/>
          <w:sz w:val="28"/>
          <w:szCs w:val="28"/>
        </w:rPr>
        <w:t>межпредметной</w:t>
      </w:r>
      <w:proofErr w:type="spellEnd"/>
      <w:r w:rsidRPr="005B3C51">
        <w:rPr>
          <w:rFonts w:ascii="Times New Roman" w:hAnsi="Times New Roman"/>
          <w:bCs/>
          <w:sz w:val="28"/>
          <w:szCs w:val="28"/>
        </w:rPr>
        <w:t xml:space="preserve"> связи с уроками развития  </w:t>
      </w:r>
      <w:r w:rsidRPr="005B3C51">
        <w:rPr>
          <w:rFonts w:ascii="Times New Roman" w:hAnsi="Times New Roman"/>
          <w:b/>
          <w:bCs/>
          <w:sz w:val="28"/>
          <w:szCs w:val="28"/>
        </w:rPr>
        <w:t>устной речи</w:t>
      </w:r>
      <w:r w:rsidRPr="005B3C51">
        <w:rPr>
          <w:rFonts w:ascii="Times New Roman" w:hAnsi="Times New Roman"/>
          <w:bCs/>
          <w:sz w:val="28"/>
          <w:szCs w:val="28"/>
        </w:rPr>
        <w:t xml:space="preserve">. Этому процессу  способствует: </w:t>
      </w:r>
    </w:p>
    <w:p w:rsidR="00F07098" w:rsidRPr="005B3C51" w:rsidRDefault="001436BD" w:rsidP="009A1FDA">
      <w:pPr>
        <w:pStyle w:val="a"/>
        <w:numPr>
          <w:ilvl w:val="0"/>
          <w:numId w:val="2"/>
        </w:numPr>
        <w:tabs>
          <w:tab w:val="left" w:pos="15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3C51">
        <w:rPr>
          <w:rFonts w:ascii="Times New Roman" w:hAnsi="Times New Roman"/>
          <w:bCs/>
          <w:sz w:val="28"/>
          <w:szCs w:val="28"/>
        </w:rPr>
        <w:t>обогащение пассивного и активного словаря обучающихся в процессе работы над литературным произведением;</w:t>
      </w:r>
    </w:p>
    <w:p w:rsidR="00F07098" w:rsidRPr="005B3C51" w:rsidRDefault="001436BD" w:rsidP="009A1FDA">
      <w:pPr>
        <w:pStyle w:val="a"/>
        <w:numPr>
          <w:ilvl w:val="0"/>
          <w:numId w:val="2"/>
        </w:numPr>
        <w:tabs>
          <w:tab w:val="left" w:pos="15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3C51">
        <w:rPr>
          <w:rFonts w:ascii="Times New Roman" w:hAnsi="Times New Roman"/>
          <w:bCs/>
          <w:sz w:val="28"/>
          <w:szCs w:val="28"/>
        </w:rPr>
        <w:t>умение объяснить значение некоторых слов и выражений  с помощью подстрочного /и толкового/ словаря;</w:t>
      </w:r>
    </w:p>
    <w:p w:rsidR="00F07098" w:rsidRPr="005B3C51" w:rsidRDefault="001436BD" w:rsidP="009A1FDA">
      <w:pPr>
        <w:pStyle w:val="a"/>
        <w:numPr>
          <w:ilvl w:val="0"/>
          <w:numId w:val="2"/>
        </w:numPr>
        <w:tabs>
          <w:tab w:val="left" w:pos="15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3C51">
        <w:rPr>
          <w:rFonts w:ascii="Times New Roman" w:hAnsi="Times New Roman"/>
          <w:bCs/>
          <w:sz w:val="28"/>
          <w:szCs w:val="28"/>
        </w:rPr>
        <w:t>участие в чтении драматических произведений по ролям, вырабатывающие у обучающихся правильные эмоциональные интонации в устной речи;</w:t>
      </w:r>
    </w:p>
    <w:p w:rsidR="00F07098" w:rsidRPr="005B3C51" w:rsidRDefault="001436BD" w:rsidP="009A1FDA">
      <w:pPr>
        <w:pStyle w:val="a"/>
        <w:numPr>
          <w:ilvl w:val="0"/>
          <w:numId w:val="2"/>
        </w:numPr>
        <w:tabs>
          <w:tab w:val="left" w:pos="15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3C51">
        <w:rPr>
          <w:rFonts w:ascii="Times New Roman" w:hAnsi="Times New Roman"/>
          <w:bCs/>
          <w:sz w:val="28"/>
          <w:szCs w:val="28"/>
        </w:rPr>
        <w:t>участие в обсуждении произведения, которое совершенствует умение ведения диалога обучающимися</w:t>
      </w:r>
    </w:p>
    <w:p w:rsidR="00F07098" w:rsidRPr="005B3C51" w:rsidRDefault="001436BD" w:rsidP="009A1FDA">
      <w:pPr>
        <w:pStyle w:val="a"/>
        <w:numPr>
          <w:ilvl w:val="0"/>
          <w:numId w:val="2"/>
        </w:numPr>
        <w:tabs>
          <w:tab w:val="left" w:pos="15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3C51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5B3C51">
        <w:rPr>
          <w:rFonts w:ascii="Times New Roman" w:hAnsi="Times New Roman"/>
          <w:bCs/>
          <w:sz w:val="28"/>
          <w:szCs w:val="28"/>
        </w:rPr>
        <w:t>заучивание стихотворных произведений;</w:t>
      </w:r>
    </w:p>
    <w:p w:rsidR="00F07098" w:rsidRPr="005B3C51" w:rsidRDefault="001436BD" w:rsidP="009A1FDA">
      <w:pPr>
        <w:pStyle w:val="a"/>
        <w:numPr>
          <w:ilvl w:val="0"/>
          <w:numId w:val="2"/>
        </w:numPr>
        <w:tabs>
          <w:tab w:val="left" w:pos="15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3C51">
        <w:rPr>
          <w:rFonts w:ascii="Times New Roman" w:hAnsi="Times New Roman"/>
          <w:bCs/>
          <w:sz w:val="28"/>
          <w:szCs w:val="28"/>
        </w:rPr>
        <w:t xml:space="preserve">использование приема «обмен информацией» на уроках внеклассного чтения в виде пересказа самостоятельно прочитанных  статей из детских журналов, газет. </w:t>
      </w:r>
    </w:p>
    <w:p w:rsidR="00F07098" w:rsidRPr="005B3C51" w:rsidRDefault="005B3C51" w:rsidP="005B3C51">
      <w:pPr>
        <w:pStyle w:val="a"/>
        <w:spacing w:line="240" w:lineRule="auto"/>
        <w:ind w:left="780"/>
        <w:jc w:val="both"/>
        <w:rPr>
          <w:rFonts w:ascii="Times New Roman" w:hAnsi="Times New Roman"/>
          <w:sz w:val="28"/>
          <w:szCs w:val="28"/>
        </w:rPr>
      </w:pPr>
      <w:r w:rsidRPr="005B3C51">
        <w:rPr>
          <w:rFonts w:ascii="Times New Roman" w:hAnsi="Times New Roman"/>
          <w:b/>
          <w:bCs/>
          <w:sz w:val="28"/>
          <w:szCs w:val="28"/>
        </w:rPr>
        <w:t>2.</w:t>
      </w:r>
      <w:r w:rsidR="00BB4240" w:rsidRPr="005B3C51">
        <w:rPr>
          <w:rFonts w:ascii="Times New Roman" w:hAnsi="Times New Roman"/>
          <w:b/>
          <w:bCs/>
          <w:sz w:val="28"/>
          <w:szCs w:val="28"/>
        </w:rPr>
        <w:t>ПЛАНИРУЕМЫЕ РЕЗУЛЬТАТЫ ОСВОЕНИЯ ПРЕДМЕТА</w:t>
      </w:r>
      <w:r w:rsidRPr="005B3C51">
        <w:rPr>
          <w:rFonts w:ascii="Times New Roman" w:hAnsi="Times New Roman"/>
          <w:b/>
          <w:bCs/>
          <w:sz w:val="28"/>
          <w:szCs w:val="28"/>
        </w:rPr>
        <w:t xml:space="preserve">. </w:t>
      </w:r>
    </w:p>
    <w:p w:rsidR="00F07098" w:rsidRPr="005B3C51" w:rsidRDefault="001436BD" w:rsidP="005B3C51">
      <w:pPr>
        <w:pStyle w:val="a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B3C51">
        <w:rPr>
          <w:rFonts w:ascii="Times New Roman" w:hAnsi="Times New Roman"/>
          <w:b/>
          <w:i/>
          <w:sz w:val="28"/>
          <w:szCs w:val="28"/>
          <w:u w:val="single"/>
        </w:rPr>
        <w:t>Учащиеся должны знать:</w:t>
      </w:r>
    </w:p>
    <w:p w:rsidR="00F07098" w:rsidRPr="005B3C51" w:rsidRDefault="009A1FDA" w:rsidP="009A1FDA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436BD" w:rsidRPr="005B3C51">
        <w:rPr>
          <w:rFonts w:ascii="Times New Roman" w:hAnsi="Times New Roman"/>
          <w:sz w:val="28"/>
          <w:szCs w:val="28"/>
        </w:rPr>
        <w:t>наизусть 10 стихотворений</w:t>
      </w:r>
      <w:r w:rsidR="006E453C" w:rsidRPr="005B3C51">
        <w:rPr>
          <w:rFonts w:ascii="Times New Roman" w:hAnsi="Times New Roman"/>
          <w:sz w:val="28"/>
          <w:szCs w:val="28"/>
        </w:rPr>
        <w:t>, прозаический отрывок</w:t>
      </w:r>
      <w:r w:rsidR="001436BD" w:rsidRPr="005B3C51">
        <w:rPr>
          <w:rFonts w:ascii="Times New Roman" w:hAnsi="Times New Roman"/>
          <w:sz w:val="28"/>
          <w:szCs w:val="28"/>
        </w:rPr>
        <w:t>.</w:t>
      </w:r>
    </w:p>
    <w:p w:rsidR="00F07098" w:rsidRPr="005B3C51" w:rsidRDefault="001436BD" w:rsidP="005B3C51">
      <w:pPr>
        <w:pStyle w:val="a"/>
        <w:spacing w:after="0" w:line="240" w:lineRule="auto"/>
        <w:rPr>
          <w:rFonts w:ascii="Times New Roman" w:hAnsi="Times New Roman"/>
          <w:sz w:val="28"/>
          <w:szCs w:val="28"/>
        </w:rPr>
      </w:pPr>
      <w:r w:rsidRPr="005B3C51">
        <w:rPr>
          <w:rFonts w:ascii="Times New Roman" w:hAnsi="Times New Roman"/>
          <w:b/>
          <w:i/>
          <w:sz w:val="28"/>
          <w:szCs w:val="28"/>
        </w:rPr>
        <w:t xml:space="preserve">           </w:t>
      </w:r>
      <w:r w:rsidRPr="005B3C51">
        <w:rPr>
          <w:rFonts w:ascii="Times New Roman" w:hAnsi="Times New Roman"/>
          <w:b/>
          <w:i/>
          <w:sz w:val="28"/>
          <w:szCs w:val="28"/>
          <w:u w:val="single"/>
        </w:rPr>
        <w:t>Учащиеся должны уметь:</w:t>
      </w:r>
    </w:p>
    <w:p w:rsidR="00F07098" w:rsidRPr="005B3C51" w:rsidRDefault="009A1FDA" w:rsidP="009A1FDA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436BD" w:rsidRPr="005B3C51">
        <w:rPr>
          <w:rFonts w:ascii="Times New Roman" w:hAnsi="Times New Roman"/>
          <w:sz w:val="28"/>
          <w:szCs w:val="28"/>
        </w:rPr>
        <w:t>читать осознанно, правильно, бегло, выразительно вслух; читать «про себя»;</w:t>
      </w:r>
    </w:p>
    <w:p w:rsidR="00F07098" w:rsidRPr="005B3C51" w:rsidRDefault="009A1FDA" w:rsidP="009A1FDA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436BD" w:rsidRPr="005B3C51">
        <w:rPr>
          <w:rFonts w:ascii="Times New Roman" w:hAnsi="Times New Roman"/>
          <w:sz w:val="28"/>
          <w:szCs w:val="28"/>
        </w:rPr>
        <w:t>выделять главную мысль произведения;</w:t>
      </w:r>
    </w:p>
    <w:p w:rsidR="00F07098" w:rsidRPr="005B3C51" w:rsidRDefault="009A1FDA" w:rsidP="009A1FDA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E453C" w:rsidRPr="005B3C51">
        <w:rPr>
          <w:rFonts w:ascii="Times New Roman" w:hAnsi="Times New Roman"/>
          <w:sz w:val="28"/>
          <w:szCs w:val="28"/>
        </w:rPr>
        <w:t>давать характеристику главным действующим</w:t>
      </w:r>
      <w:r w:rsidR="001436BD" w:rsidRPr="005B3C51">
        <w:rPr>
          <w:rFonts w:ascii="Times New Roman" w:hAnsi="Times New Roman"/>
          <w:sz w:val="28"/>
          <w:szCs w:val="28"/>
        </w:rPr>
        <w:t xml:space="preserve"> лиц</w:t>
      </w:r>
      <w:r w:rsidR="006E453C" w:rsidRPr="005B3C51">
        <w:rPr>
          <w:rFonts w:ascii="Times New Roman" w:hAnsi="Times New Roman"/>
          <w:sz w:val="28"/>
          <w:szCs w:val="28"/>
        </w:rPr>
        <w:t>ам, оценивать их поступки, обосновывая своё отношение к ним</w:t>
      </w:r>
      <w:r w:rsidR="001436BD" w:rsidRPr="005B3C51">
        <w:rPr>
          <w:rFonts w:ascii="Times New Roman" w:hAnsi="Times New Roman"/>
          <w:sz w:val="28"/>
          <w:szCs w:val="28"/>
        </w:rPr>
        <w:t>;</w:t>
      </w:r>
    </w:p>
    <w:p w:rsidR="00F07098" w:rsidRPr="005B3C51" w:rsidRDefault="009A1FDA" w:rsidP="009A1FDA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436BD" w:rsidRPr="005B3C51">
        <w:rPr>
          <w:rFonts w:ascii="Times New Roman" w:hAnsi="Times New Roman"/>
          <w:sz w:val="28"/>
          <w:szCs w:val="28"/>
        </w:rPr>
        <w:t>пересказывать содержание прочитанного</w:t>
      </w:r>
      <w:r w:rsidR="006E453C" w:rsidRPr="005B3C51">
        <w:rPr>
          <w:rFonts w:ascii="Times New Roman" w:hAnsi="Times New Roman"/>
          <w:sz w:val="28"/>
          <w:szCs w:val="28"/>
        </w:rPr>
        <w:t>, используя слова и выражения, взятые из текста</w:t>
      </w:r>
      <w:r w:rsidR="001436BD" w:rsidRPr="005B3C51">
        <w:rPr>
          <w:rFonts w:ascii="Times New Roman" w:hAnsi="Times New Roman"/>
          <w:sz w:val="28"/>
          <w:szCs w:val="28"/>
        </w:rPr>
        <w:t>.</w:t>
      </w:r>
    </w:p>
    <w:p w:rsidR="00F07098" w:rsidRPr="005B3C51" w:rsidRDefault="001436BD" w:rsidP="009A1FDA">
      <w:pPr>
        <w:pStyle w:val="a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B3C51">
        <w:rPr>
          <w:rFonts w:ascii="Times New Roman" w:hAnsi="Times New Roman"/>
          <w:sz w:val="28"/>
          <w:szCs w:val="28"/>
        </w:rPr>
        <w:t>Уроки, выпадающие на праз</w:t>
      </w:r>
      <w:r w:rsidR="00692596" w:rsidRPr="005B3C51">
        <w:rPr>
          <w:rFonts w:ascii="Times New Roman" w:hAnsi="Times New Roman"/>
          <w:sz w:val="28"/>
          <w:szCs w:val="28"/>
        </w:rPr>
        <w:t>дничные дни</w:t>
      </w:r>
      <w:r w:rsidRPr="005B3C51">
        <w:rPr>
          <w:rFonts w:ascii="Times New Roman" w:hAnsi="Times New Roman"/>
          <w:sz w:val="28"/>
          <w:szCs w:val="28"/>
        </w:rPr>
        <w:t>, переносятся на конец учебног</w:t>
      </w:r>
      <w:r w:rsidR="00BB4240" w:rsidRPr="005B3C51">
        <w:rPr>
          <w:rFonts w:ascii="Times New Roman" w:hAnsi="Times New Roman"/>
          <w:sz w:val="28"/>
          <w:szCs w:val="28"/>
        </w:rPr>
        <w:t>о года</w:t>
      </w:r>
    </w:p>
    <w:p w:rsidR="00F07098" w:rsidRPr="005B3C51" w:rsidRDefault="005B3C51" w:rsidP="005B3C51">
      <w:pPr>
        <w:pStyle w:val="a"/>
        <w:spacing w:line="240" w:lineRule="auto"/>
        <w:rPr>
          <w:rFonts w:ascii="Times New Roman" w:hAnsi="Times New Roman"/>
          <w:sz w:val="28"/>
          <w:szCs w:val="28"/>
        </w:rPr>
      </w:pPr>
      <w:r w:rsidRPr="005B3C51">
        <w:rPr>
          <w:rFonts w:ascii="Times New Roman" w:hAnsi="Times New Roman"/>
          <w:b/>
          <w:sz w:val="28"/>
          <w:szCs w:val="28"/>
        </w:rPr>
        <w:t xml:space="preserve">3. </w:t>
      </w:r>
      <w:r w:rsidR="001436BD" w:rsidRPr="005B3C51">
        <w:rPr>
          <w:rFonts w:ascii="Times New Roman" w:hAnsi="Times New Roman"/>
          <w:b/>
          <w:sz w:val="28"/>
          <w:szCs w:val="28"/>
        </w:rPr>
        <w:t xml:space="preserve">Содержание </w:t>
      </w:r>
      <w:r w:rsidR="00BB4240" w:rsidRPr="005B3C51">
        <w:rPr>
          <w:rFonts w:ascii="Times New Roman" w:hAnsi="Times New Roman"/>
          <w:b/>
          <w:sz w:val="28"/>
          <w:szCs w:val="28"/>
        </w:rPr>
        <w:t xml:space="preserve"> </w:t>
      </w:r>
      <w:r w:rsidR="001436BD" w:rsidRPr="005B3C51">
        <w:rPr>
          <w:rFonts w:ascii="Times New Roman" w:hAnsi="Times New Roman"/>
          <w:b/>
          <w:sz w:val="28"/>
          <w:szCs w:val="28"/>
        </w:rPr>
        <w:t xml:space="preserve"> учебн</w:t>
      </w:r>
      <w:r w:rsidR="00BB4240" w:rsidRPr="005B3C51">
        <w:rPr>
          <w:rFonts w:ascii="Times New Roman" w:hAnsi="Times New Roman"/>
          <w:b/>
          <w:sz w:val="28"/>
          <w:szCs w:val="28"/>
        </w:rPr>
        <w:t>ого</w:t>
      </w:r>
      <w:r w:rsidR="001436BD" w:rsidRPr="005B3C51">
        <w:rPr>
          <w:rFonts w:ascii="Times New Roman" w:hAnsi="Times New Roman"/>
          <w:b/>
          <w:sz w:val="28"/>
          <w:szCs w:val="28"/>
        </w:rPr>
        <w:t xml:space="preserve"> </w:t>
      </w:r>
      <w:r w:rsidR="00BB4240" w:rsidRPr="005B3C51">
        <w:rPr>
          <w:rFonts w:ascii="Times New Roman" w:hAnsi="Times New Roman"/>
          <w:b/>
          <w:sz w:val="28"/>
          <w:szCs w:val="28"/>
        </w:rPr>
        <w:t>предмета.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1"/>
        <w:gridCol w:w="5279"/>
        <w:gridCol w:w="3191"/>
      </w:tblGrid>
      <w:tr w:rsidR="005B3C51" w:rsidRPr="00A31F7D" w:rsidTr="00A31F7D">
        <w:tc>
          <w:tcPr>
            <w:tcW w:w="1101" w:type="dxa"/>
          </w:tcPr>
          <w:p w:rsidR="005B3C51" w:rsidRPr="00A31F7D" w:rsidRDefault="005B3C51" w:rsidP="00A31F7D">
            <w:pPr>
              <w:pStyle w:val="a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1F7D">
              <w:rPr>
                <w:rFonts w:ascii="Times New Roman" w:hAnsi="Times New Roman"/>
                <w:sz w:val="28"/>
                <w:szCs w:val="28"/>
              </w:rPr>
              <w:t>№п\п</w:t>
            </w:r>
          </w:p>
        </w:tc>
        <w:tc>
          <w:tcPr>
            <w:tcW w:w="5279" w:type="dxa"/>
          </w:tcPr>
          <w:p w:rsidR="005B3C51" w:rsidRPr="00A31F7D" w:rsidRDefault="005B3C51" w:rsidP="00A31F7D">
            <w:pPr>
              <w:pStyle w:val="a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1F7D">
              <w:rPr>
                <w:rFonts w:ascii="Times New Roman" w:hAnsi="Times New Roman"/>
                <w:sz w:val="28"/>
                <w:szCs w:val="28"/>
              </w:rPr>
              <w:t xml:space="preserve">Тематические разделы. </w:t>
            </w:r>
          </w:p>
        </w:tc>
        <w:tc>
          <w:tcPr>
            <w:tcW w:w="3191" w:type="dxa"/>
          </w:tcPr>
          <w:p w:rsidR="005B3C51" w:rsidRPr="00A31F7D" w:rsidRDefault="005B3C51" w:rsidP="00A31F7D">
            <w:pPr>
              <w:pStyle w:val="a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1F7D">
              <w:rPr>
                <w:rFonts w:ascii="Times New Roman" w:hAnsi="Times New Roman"/>
                <w:sz w:val="28"/>
                <w:szCs w:val="28"/>
              </w:rPr>
              <w:t>Общее количество часов.</w:t>
            </w:r>
          </w:p>
        </w:tc>
      </w:tr>
      <w:tr w:rsidR="005B3C51" w:rsidRPr="00A31F7D" w:rsidTr="00A31F7D">
        <w:tc>
          <w:tcPr>
            <w:tcW w:w="1101" w:type="dxa"/>
          </w:tcPr>
          <w:p w:rsidR="005B3C51" w:rsidRPr="00A31F7D" w:rsidRDefault="005B3C51" w:rsidP="00A31F7D">
            <w:pPr>
              <w:pStyle w:val="a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1F7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279" w:type="dxa"/>
          </w:tcPr>
          <w:p w:rsidR="005B3C51" w:rsidRPr="00A31F7D" w:rsidRDefault="005B3C51" w:rsidP="00A31F7D">
            <w:pPr>
              <w:pStyle w:val="a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1F7D">
              <w:rPr>
                <w:rFonts w:ascii="Times New Roman" w:hAnsi="Times New Roman"/>
                <w:sz w:val="28"/>
                <w:szCs w:val="28"/>
              </w:rPr>
              <w:t>Устное народное творчество</w:t>
            </w:r>
          </w:p>
        </w:tc>
        <w:tc>
          <w:tcPr>
            <w:tcW w:w="3191" w:type="dxa"/>
          </w:tcPr>
          <w:p w:rsidR="005B3C51" w:rsidRPr="00A31F7D" w:rsidRDefault="005B3C51" w:rsidP="00A31F7D">
            <w:pPr>
              <w:pStyle w:val="a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1F7D">
              <w:rPr>
                <w:rFonts w:ascii="Times New Roman" w:hAnsi="Times New Roman"/>
                <w:sz w:val="28"/>
                <w:szCs w:val="28"/>
              </w:rPr>
              <w:t>9+1</w:t>
            </w:r>
          </w:p>
        </w:tc>
      </w:tr>
      <w:tr w:rsidR="005B3C51" w:rsidRPr="00A31F7D" w:rsidTr="00A31F7D">
        <w:tc>
          <w:tcPr>
            <w:tcW w:w="1101" w:type="dxa"/>
          </w:tcPr>
          <w:p w:rsidR="005B3C51" w:rsidRPr="00A31F7D" w:rsidRDefault="005B3C51" w:rsidP="00A31F7D">
            <w:pPr>
              <w:pStyle w:val="a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1F7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79" w:type="dxa"/>
          </w:tcPr>
          <w:p w:rsidR="005B3C51" w:rsidRPr="00A31F7D" w:rsidRDefault="005B3C51" w:rsidP="00A31F7D">
            <w:pPr>
              <w:pStyle w:val="a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1F7D">
              <w:rPr>
                <w:rFonts w:ascii="Times New Roman" w:hAnsi="Times New Roman"/>
                <w:sz w:val="28"/>
                <w:szCs w:val="28"/>
              </w:rPr>
              <w:t>Литературные сказки</w:t>
            </w:r>
          </w:p>
        </w:tc>
        <w:tc>
          <w:tcPr>
            <w:tcW w:w="3191" w:type="dxa"/>
          </w:tcPr>
          <w:p w:rsidR="005B3C51" w:rsidRPr="00A31F7D" w:rsidRDefault="005B3C51" w:rsidP="00A31F7D">
            <w:pPr>
              <w:pStyle w:val="a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1F7D">
              <w:rPr>
                <w:rFonts w:ascii="Times New Roman" w:hAnsi="Times New Roman"/>
                <w:sz w:val="28"/>
                <w:szCs w:val="28"/>
              </w:rPr>
              <w:t>9+1</w:t>
            </w:r>
          </w:p>
        </w:tc>
      </w:tr>
      <w:tr w:rsidR="005B3C51" w:rsidRPr="00A31F7D" w:rsidTr="00A31F7D">
        <w:tc>
          <w:tcPr>
            <w:tcW w:w="1101" w:type="dxa"/>
          </w:tcPr>
          <w:p w:rsidR="005B3C51" w:rsidRPr="00A31F7D" w:rsidRDefault="005B3C51" w:rsidP="00A31F7D">
            <w:pPr>
              <w:pStyle w:val="a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1F7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279" w:type="dxa"/>
          </w:tcPr>
          <w:p w:rsidR="005B3C51" w:rsidRPr="00A31F7D" w:rsidRDefault="005B3C51" w:rsidP="00A31F7D">
            <w:pPr>
              <w:pStyle w:val="a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1F7D">
              <w:rPr>
                <w:rFonts w:ascii="Times New Roman" w:hAnsi="Times New Roman"/>
                <w:sz w:val="28"/>
                <w:szCs w:val="28"/>
              </w:rPr>
              <w:t>Русская литература 19 века</w:t>
            </w:r>
          </w:p>
        </w:tc>
        <w:tc>
          <w:tcPr>
            <w:tcW w:w="3191" w:type="dxa"/>
          </w:tcPr>
          <w:p w:rsidR="005B3C51" w:rsidRPr="00A31F7D" w:rsidRDefault="005B3C51" w:rsidP="00A31F7D">
            <w:pPr>
              <w:pStyle w:val="a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1F7D">
              <w:rPr>
                <w:rFonts w:ascii="Times New Roman" w:hAnsi="Times New Roman"/>
                <w:sz w:val="28"/>
                <w:szCs w:val="28"/>
              </w:rPr>
              <w:t>44+4</w:t>
            </w:r>
          </w:p>
        </w:tc>
      </w:tr>
      <w:tr w:rsidR="005B3C51" w:rsidRPr="00A31F7D" w:rsidTr="00A31F7D">
        <w:tc>
          <w:tcPr>
            <w:tcW w:w="1101" w:type="dxa"/>
          </w:tcPr>
          <w:p w:rsidR="005B3C51" w:rsidRPr="00A31F7D" w:rsidRDefault="005B3C51" w:rsidP="00A31F7D">
            <w:pPr>
              <w:pStyle w:val="a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1F7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279" w:type="dxa"/>
          </w:tcPr>
          <w:p w:rsidR="005B3C51" w:rsidRPr="00A31F7D" w:rsidRDefault="005B3C51" w:rsidP="00A31F7D">
            <w:pPr>
              <w:pStyle w:val="a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1F7D">
              <w:rPr>
                <w:rFonts w:ascii="Times New Roman" w:hAnsi="Times New Roman"/>
                <w:sz w:val="28"/>
                <w:szCs w:val="28"/>
              </w:rPr>
              <w:t>Русская литература 20 века</w:t>
            </w:r>
          </w:p>
        </w:tc>
        <w:tc>
          <w:tcPr>
            <w:tcW w:w="3191" w:type="dxa"/>
          </w:tcPr>
          <w:p w:rsidR="005B3C51" w:rsidRPr="00A31F7D" w:rsidRDefault="005B3C51" w:rsidP="00A31F7D">
            <w:pPr>
              <w:pStyle w:val="a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1F7D">
              <w:rPr>
                <w:rFonts w:ascii="Times New Roman" w:hAnsi="Times New Roman"/>
                <w:sz w:val="28"/>
                <w:szCs w:val="28"/>
              </w:rPr>
              <w:t>33+4</w:t>
            </w:r>
          </w:p>
        </w:tc>
      </w:tr>
    </w:tbl>
    <w:p w:rsidR="00814EE3" w:rsidRPr="005B3C51" w:rsidRDefault="00814EE3" w:rsidP="009A1FDA">
      <w:pPr>
        <w:pStyle w:val="a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14EE3" w:rsidRPr="005B3C51" w:rsidRDefault="00814EE3" w:rsidP="005B3C51">
      <w:pPr>
        <w:pStyle w:val="a"/>
        <w:shd w:val="clear" w:color="auto" w:fill="FFFFFF"/>
        <w:spacing w:before="5" w:after="0" w:line="240" w:lineRule="auto"/>
        <w:rPr>
          <w:rFonts w:ascii="Times New Roman" w:hAnsi="Times New Roman"/>
          <w:sz w:val="28"/>
          <w:szCs w:val="28"/>
        </w:rPr>
      </w:pPr>
    </w:p>
    <w:p w:rsidR="00F07098" w:rsidRPr="005B3C51" w:rsidRDefault="005B3C51" w:rsidP="005B3C51">
      <w:pPr>
        <w:pStyle w:val="a"/>
        <w:tabs>
          <w:tab w:val="left" w:pos="3045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5B3C51">
        <w:rPr>
          <w:rFonts w:ascii="Times New Roman" w:hAnsi="Times New Roman"/>
          <w:b/>
          <w:sz w:val="28"/>
          <w:szCs w:val="28"/>
        </w:rPr>
        <w:t>4.</w:t>
      </w:r>
      <w:r w:rsidR="00AA7AD9" w:rsidRPr="005B3C51">
        <w:rPr>
          <w:rFonts w:ascii="Times New Roman" w:hAnsi="Times New Roman"/>
          <w:b/>
          <w:sz w:val="28"/>
          <w:szCs w:val="28"/>
        </w:rPr>
        <w:t>Тематическое планирование с указанием количества часов н</w:t>
      </w:r>
      <w:r w:rsidR="00C375DE" w:rsidRPr="005B3C51">
        <w:rPr>
          <w:rFonts w:ascii="Times New Roman" w:hAnsi="Times New Roman"/>
          <w:b/>
          <w:sz w:val="28"/>
          <w:szCs w:val="28"/>
        </w:rPr>
        <w:t>а</w:t>
      </w:r>
      <w:r w:rsidR="00AA7AD9" w:rsidRPr="005B3C51">
        <w:rPr>
          <w:rFonts w:ascii="Times New Roman" w:hAnsi="Times New Roman"/>
          <w:b/>
          <w:sz w:val="28"/>
          <w:szCs w:val="28"/>
        </w:rPr>
        <w:t xml:space="preserve"> освоение темы.</w:t>
      </w:r>
    </w:p>
    <w:tbl>
      <w:tblPr>
        <w:tblW w:w="9714" w:type="dxa"/>
        <w:tblInd w:w="-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4"/>
        <w:gridCol w:w="5576"/>
        <w:gridCol w:w="1566"/>
        <w:gridCol w:w="1598"/>
      </w:tblGrid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743"/>
        </w:trPr>
        <w:tc>
          <w:tcPr>
            <w:tcW w:w="98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№ урока</w:t>
            </w:r>
          </w:p>
        </w:tc>
        <w:tc>
          <w:tcPr>
            <w:tcW w:w="589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Наименование темы</w:t>
            </w:r>
          </w:p>
        </w:tc>
        <w:tc>
          <w:tcPr>
            <w:tcW w:w="141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Отводимое количество часов</w:t>
            </w:r>
          </w:p>
        </w:tc>
        <w:tc>
          <w:tcPr>
            <w:tcW w:w="141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Дата проведения</w:t>
            </w:r>
          </w:p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AA7AD9" w:rsidRPr="005B3C51" w:rsidTr="00F70785">
        <w:tblPrEx>
          <w:tblCellMar>
            <w:top w:w="0" w:type="dxa"/>
            <w:bottom w:w="0" w:type="dxa"/>
          </w:tblCellMar>
        </w:tblPrEx>
        <w:trPr>
          <w:trHeight w:val="379"/>
        </w:trPr>
        <w:tc>
          <w:tcPr>
            <w:tcW w:w="98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89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AA7AD9" w:rsidRPr="005B3C51" w:rsidTr="00F70785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Устное народное творчество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(9ч+1ч)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417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1.1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a"/>
              <w:shd w:val="clear" w:color="auto" w:fill="FFFFFF"/>
              <w:spacing w:after="0" w:line="240" w:lineRule="auto"/>
              <w:ind w:right="10" w:hanging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Пословицы 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4C1445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0</w:t>
            </w:r>
            <w:r w:rsidR="00515C99" w:rsidRPr="00F70785">
              <w:rPr>
                <w:sz w:val="28"/>
                <w:szCs w:val="28"/>
              </w:rPr>
              <w:t>2</w:t>
            </w:r>
            <w:r w:rsidRPr="00F70785">
              <w:rPr>
                <w:sz w:val="28"/>
                <w:szCs w:val="28"/>
              </w:rPr>
              <w:t>.09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1.2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a"/>
              <w:shd w:val="clear" w:color="auto" w:fill="FFFFFF"/>
              <w:spacing w:after="0" w:line="240" w:lineRule="auto"/>
              <w:ind w:right="10" w:hanging="10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Поговорки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515C9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05.09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387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1.3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a"/>
              <w:shd w:val="clear" w:color="auto" w:fill="FFFFFF"/>
              <w:spacing w:after="0" w:line="240" w:lineRule="auto"/>
              <w:ind w:right="14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pacing w:val="5"/>
                <w:sz w:val="28"/>
                <w:szCs w:val="28"/>
              </w:rPr>
              <w:t xml:space="preserve"> Загадки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515C9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06.06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1.4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a"/>
              <w:shd w:val="clear" w:color="auto" w:fill="FFFFFF"/>
              <w:spacing w:after="0" w:line="240" w:lineRule="auto"/>
              <w:ind w:right="5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Сказки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09,09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1.5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a"/>
              <w:shd w:val="clear" w:color="auto" w:fill="FFFFFF"/>
              <w:spacing w:after="0" w:line="240" w:lineRule="auto"/>
              <w:ind w:right="5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Русская народная сказка «Иван – крестьянский сын»,  I часть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12,09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1.6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a"/>
              <w:shd w:val="clear" w:color="auto" w:fill="FFFFFF"/>
              <w:spacing w:after="0" w:line="240" w:lineRule="auto"/>
              <w:ind w:right="5" w:firstLine="5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Русская народная сказка «Иван – крестьянский сын»,  II часть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13,09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1.7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a"/>
              <w:shd w:val="clear" w:color="auto" w:fill="FFFFFF"/>
              <w:spacing w:after="0" w:line="240" w:lineRule="auto"/>
              <w:ind w:right="5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Былины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16,09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1.8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a"/>
              <w:shd w:val="clear" w:color="auto" w:fill="FFFFFF"/>
              <w:spacing w:after="0" w:line="240" w:lineRule="auto"/>
              <w:ind w:left="5" w:right="5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Былина «Илья Муромец и Соловей-разбойник» (</w:t>
            </w:r>
            <w:proofErr w:type="spellStart"/>
            <w:r w:rsidRPr="00F707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отр</w:t>
            </w:r>
            <w:proofErr w:type="spellEnd"/>
            <w:r w:rsidRPr="00F707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.), I часть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19,09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1.9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a"/>
              <w:shd w:val="clear" w:color="auto" w:fill="FFFFFF"/>
              <w:spacing w:after="0" w:line="240" w:lineRule="auto"/>
              <w:ind w:left="5" w:right="5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Былина «Илья Муромец и Соловей-разбойник» (</w:t>
            </w:r>
            <w:proofErr w:type="spellStart"/>
            <w:r w:rsidRPr="00F707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отр</w:t>
            </w:r>
            <w:proofErr w:type="spellEnd"/>
            <w:r w:rsidRPr="00F707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.), II часть.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20,09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1.10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b/>
                <w:sz w:val="28"/>
                <w:szCs w:val="28"/>
              </w:rPr>
              <w:t xml:space="preserve">Внеклассное чтение </w:t>
            </w:r>
            <w:r w:rsidRPr="00F70785">
              <w:rPr>
                <w:rFonts w:ascii="Times New Roman" w:hAnsi="Times New Roman"/>
                <w:sz w:val="28"/>
                <w:szCs w:val="28"/>
              </w:rPr>
              <w:t xml:space="preserve"> «По страницам газет и журналов»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23,09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a"/>
              <w:shd w:val="clear" w:color="auto" w:fill="FFFFFF"/>
              <w:spacing w:after="0" w:line="240" w:lineRule="auto"/>
              <w:ind w:left="5" w:right="269"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b/>
                <w:spacing w:val="-3"/>
                <w:sz w:val="28"/>
                <w:szCs w:val="28"/>
              </w:rPr>
              <w:t>Литературные сказки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(9ч+1ч)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465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2.1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a"/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Литературная сказка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26,09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402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2.2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Антоний Погорельский. Слово о писателе.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27,09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402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2.3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А. Погорельский «Чёрная курица, или Подземные жители», I часть.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30,09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402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2.4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А. Погорельский «Чёрная курица, или Подземные жители», II часть.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03,10</w:t>
            </w:r>
          </w:p>
        </w:tc>
      </w:tr>
      <w:tr w:rsidR="00AA7AD9" w:rsidRPr="005B3C51" w:rsidTr="00F70785">
        <w:tblPrEx>
          <w:tblCellMar>
            <w:top w:w="0" w:type="dxa"/>
            <w:bottom w:w="0" w:type="dxa"/>
          </w:tblCellMar>
        </w:tblPrEx>
        <w:trPr>
          <w:trHeight w:val="678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2.5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А. Погорельский «Чёрная курица, или Подземные жители», III часть.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04,10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2.6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А. Погорельский «Чёрная курица, или Подземные жители». Обобщающий урок.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07,10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2.7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Сергей Тимофеевич Аксаков. Слово о писателе.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10,10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2.8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С. Т. Аксаков «Аленький цветочек», I часть.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11,10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435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2.9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С. Т. Аксаков «Аленький цветочек», II часть.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14,10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435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2.10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ind w:right="-58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b/>
                <w:sz w:val="28"/>
                <w:szCs w:val="28"/>
              </w:rPr>
              <w:t>Внеклассное чтение</w:t>
            </w:r>
            <w:r w:rsidRPr="00F70785">
              <w:rPr>
                <w:rFonts w:ascii="Times New Roman" w:hAnsi="Times New Roman"/>
                <w:sz w:val="28"/>
                <w:szCs w:val="28"/>
              </w:rPr>
              <w:t xml:space="preserve"> «В мире приключений» В.Каверин «Два капитана»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17,10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435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a"/>
              <w:shd w:val="clear" w:color="auto" w:fill="FFFFFF"/>
              <w:spacing w:after="0" w:line="240" w:lineRule="auto"/>
              <w:ind w:left="5" w:right="10" w:hanging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Русская  литература </w:t>
            </w:r>
            <w:r w:rsidRPr="00F70785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XIX</w:t>
            </w:r>
            <w:r w:rsidRPr="00F7078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века  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(</w:t>
            </w:r>
            <w:proofErr w:type="spellStart"/>
            <w:r w:rsidRPr="00F70785">
              <w:rPr>
                <w:b/>
                <w:sz w:val="28"/>
                <w:szCs w:val="28"/>
              </w:rPr>
              <w:t>ч+ч</w:t>
            </w:r>
            <w:proofErr w:type="spellEnd"/>
            <w:r w:rsidRPr="00F70785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3.1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a"/>
              <w:shd w:val="clear" w:color="auto" w:fill="FFFFFF"/>
              <w:spacing w:after="0" w:line="240" w:lineRule="auto"/>
              <w:ind w:right="10" w:hanging="10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Александр Сергеевич Пушкин. Слово о поэте.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18,10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3.2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А. Пушкин «Осень» (</w:t>
            </w:r>
            <w:proofErr w:type="spellStart"/>
            <w:r w:rsidRPr="00F70785">
              <w:rPr>
                <w:rFonts w:ascii="Times New Roman" w:hAnsi="Times New Roman"/>
                <w:sz w:val="28"/>
                <w:szCs w:val="28"/>
              </w:rPr>
              <w:t>отр</w:t>
            </w:r>
            <w:proofErr w:type="spellEnd"/>
            <w:r w:rsidRPr="00F70785">
              <w:rPr>
                <w:rFonts w:ascii="Times New Roman" w:hAnsi="Times New Roman"/>
                <w:sz w:val="28"/>
                <w:szCs w:val="28"/>
              </w:rPr>
              <w:t>).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21,10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3.3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А. Пушкин «Цветок».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24,10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3.4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 xml:space="preserve">А. Пушкин «Я памятник себе воздвиг нерукотворный». 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25,10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3.5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А. Пушкин «Руслан и Людмила» (</w:t>
            </w:r>
            <w:proofErr w:type="spellStart"/>
            <w:r w:rsidRPr="00F70785">
              <w:rPr>
                <w:rFonts w:ascii="Times New Roman" w:hAnsi="Times New Roman"/>
                <w:sz w:val="28"/>
                <w:szCs w:val="28"/>
              </w:rPr>
              <w:t>отр</w:t>
            </w:r>
            <w:proofErr w:type="spellEnd"/>
            <w:r w:rsidRPr="00F70785">
              <w:rPr>
                <w:rFonts w:ascii="Times New Roman" w:hAnsi="Times New Roman"/>
                <w:sz w:val="28"/>
                <w:szCs w:val="28"/>
              </w:rPr>
              <w:t>). Песнь первая, вторая, третья.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07,11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3.6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А. Пушкин «Руслан и Людмила» (</w:t>
            </w:r>
            <w:proofErr w:type="spellStart"/>
            <w:r w:rsidRPr="00F70785">
              <w:rPr>
                <w:rFonts w:ascii="Times New Roman" w:hAnsi="Times New Roman"/>
                <w:sz w:val="28"/>
                <w:szCs w:val="28"/>
              </w:rPr>
              <w:t>отр</w:t>
            </w:r>
            <w:proofErr w:type="spellEnd"/>
            <w:r w:rsidRPr="00F70785">
              <w:rPr>
                <w:rFonts w:ascii="Times New Roman" w:hAnsi="Times New Roman"/>
                <w:sz w:val="28"/>
                <w:szCs w:val="28"/>
              </w:rPr>
              <w:t>). Песнь пятая, шестая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08,11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975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3.7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a"/>
              <w:shd w:val="clear" w:color="auto" w:fill="FFFFFF"/>
              <w:spacing w:after="0" w:line="240" w:lineRule="auto"/>
              <w:ind w:left="5" w:right="10" w:firstLine="5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А. Пушкин «Метель» (в сокр.), I часть.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11,11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417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3.8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 xml:space="preserve">А. Пушкин «Метель» (в сокр.), II часть. </w:t>
            </w:r>
          </w:p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14,11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3.9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А. Пушкин «Метель» (в сокр.), III часть.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15,11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3.10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А. Пушкин «Метель» (в сокр.). Обобщающий урок.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18,11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3.11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ind w:right="-58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b/>
                <w:sz w:val="28"/>
                <w:szCs w:val="28"/>
              </w:rPr>
              <w:t>Внеклассное чтение</w:t>
            </w:r>
            <w:r w:rsidRPr="00F70785">
              <w:rPr>
                <w:rFonts w:ascii="Times New Roman" w:hAnsi="Times New Roman"/>
                <w:sz w:val="28"/>
                <w:szCs w:val="28"/>
              </w:rPr>
              <w:t xml:space="preserve"> «Повести зарубежных писателей» Д.Дефо «Робинзон Крузо», отдельные главы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21,11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3.12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Михаил Юрьевич Лермонтов. Слово о поэте.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22,11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3.13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М. Лермонтов «Тучи».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25,11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3.14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М. Лермонтов «Кавказ».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28,11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3.15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 xml:space="preserve">М. Лермонтов «Бэла», I часть. 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29,11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3.16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 xml:space="preserve">М. Лермонтов «Бэла», II часть.  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02,12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3.17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Иван Андреевич Крылов. Слово о писателе.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05,12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840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3.18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И. Крылов «Лебедь, Щука и Рак».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06,12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405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3.19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И. Крылов «Свинья под дубом».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09,12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465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3.20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Николай Васильевич Гоголь. Слово о писателе.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12,12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435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3.21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Н. В. Гоголь «Чичиков» (</w:t>
            </w:r>
            <w:proofErr w:type="spellStart"/>
            <w:r w:rsidRPr="00F70785">
              <w:rPr>
                <w:rFonts w:ascii="Times New Roman" w:hAnsi="Times New Roman"/>
                <w:sz w:val="28"/>
                <w:szCs w:val="28"/>
              </w:rPr>
              <w:t>отр</w:t>
            </w:r>
            <w:proofErr w:type="spellEnd"/>
            <w:r w:rsidRPr="00F70785">
              <w:rPr>
                <w:rFonts w:ascii="Times New Roman" w:hAnsi="Times New Roman"/>
                <w:sz w:val="28"/>
                <w:szCs w:val="28"/>
              </w:rPr>
              <w:t>. из поэмы «Мёртвые души»), I часть.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13,12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372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3.22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 xml:space="preserve">Н. В. Гоголь «Чичиков» (отрывок из поэмы «Мёртвые души»), II часть. 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16,12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372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3.23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b/>
                <w:sz w:val="28"/>
                <w:szCs w:val="28"/>
              </w:rPr>
              <w:t>Внеклассное чтение</w:t>
            </w:r>
            <w:r w:rsidRPr="00F7078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bCs/>
                <w:sz w:val="28"/>
                <w:szCs w:val="28"/>
              </w:rPr>
              <w:t>Полевой Б.Н. «Повесть о настоящем человеке».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19,12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372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3.24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Николай Алексеевич Некрасов. Слово о поэте.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20,12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372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3.25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Н. Некрасов «Крестьянские дети» (</w:t>
            </w:r>
            <w:proofErr w:type="spellStart"/>
            <w:r w:rsidRPr="00F70785">
              <w:rPr>
                <w:rFonts w:ascii="Times New Roman" w:hAnsi="Times New Roman"/>
                <w:sz w:val="28"/>
                <w:szCs w:val="28"/>
              </w:rPr>
              <w:t>отр</w:t>
            </w:r>
            <w:proofErr w:type="spellEnd"/>
            <w:r w:rsidRPr="00F70785">
              <w:rPr>
                <w:rFonts w:ascii="Times New Roman" w:hAnsi="Times New Roman"/>
                <w:sz w:val="28"/>
                <w:szCs w:val="28"/>
              </w:rPr>
              <w:t>.).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23,12</w:t>
            </w:r>
          </w:p>
        </w:tc>
      </w:tr>
      <w:tr w:rsidR="00AA7AD9" w:rsidRPr="005B3C51" w:rsidTr="00F70785">
        <w:tblPrEx>
          <w:tblCellMar>
            <w:top w:w="0" w:type="dxa"/>
            <w:bottom w:w="0" w:type="dxa"/>
          </w:tblCellMar>
        </w:tblPrEx>
        <w:trPr>
          <w:trHeight w:val="703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3.26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Н. Некрасов «Крестьянка» (</w:t>
            </w:r>
            <w:proofErr w:type="spellStart"/>
            <w:r w:rsidRPr="00F70785">
              <w:rPr>
                <w:rFonts w:ascii="Times New Roman" w:hAnsi="Times New Roman"/>
                <w:sz w:val="28"/>
                <w:szCs w:val="28"/>
              </w:rPr>
              <w:t>отр</w:t>
            </w:r>
            <w:proofErr w:type="spellEnd"/>
            <w:r w:rsidRPr="00F70785">
              <w:rPr>
                <w:rFonts w:ascii="Times New Roman" w:hAnsi="Times New Roman"/>
                <w:sz w:val="28"/>
                <w:szCs w:val="28"/>
              </w:rPr>
              <w:t>. из поэмы «Мороз, Красный нос»).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26,12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3.27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А. В. Кольцов «Раздумье селянина».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27,12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387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3.28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А. Кольцов «Горькая доля».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13,01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387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3.29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Контрольное чтение за I полугодие.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16,01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387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3.30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a"/>
              <w:shd w:val="clear" w:color="auto" w:fill="FFFFFF"/>
              <w:spacing w:after="0" w:line="240" w:lineRule="auto"/>
              <w:ind w:right="5" w:firstLine="5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И. С. Никитин «Зимняя ночь в деревне» (</w:t>
            </w:r>
            <w:proofErr w:type="spellStart"/>
            <w:r w:rsidRPr="00F707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отр</w:t>
            </w:r>
            <w:proofErr w:type="spellEnd"/>
            <w:r w:rsidRPr="00F707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.).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17,01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387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3.31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И. Никитин «Деревенский бедняк» (</w:t>
            </w:r>
            <w:proofErr w:type="spellStart"/>
            <w:r w:rsidRPr="00F70785">
              <w:rPr>
                <w:rFonts w:ascii="Times New Roman" w:hAnsi="Times New Roman"/>
                <w:sz w:val="28"/>
                <w:szCs w:val="28"/>
              </w:rPr>
              <w:t>отр</w:t>
            </w:r>
            <w:proofErr w:type="spellEnd"/>
            <w:r w:rsidRPr="00F70785">
              <w:rPr>
                <w:rFonts w:ascii="Times New Roman" w:hAnsi="Times New Roman"/>
                <w:sz w:val="28"/>
                <w:szCs w:val="28"/>
              </w:rPr>
              <w:t>.).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20,01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387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3.32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Лев Николаевич Толстой. Слово о писателе.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23,01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387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3.33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Л. Толстой «Севастополь в декабре месяце» (в сокр.).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24,01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387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3.34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Л. Толстой «Севастополь в августе 1855 года» (в сокр.).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27,01</w:t>
            </w:r>
          </w:p>
        </w:tc>
      </w:tr>
      <w:tr w:rsidR="00AA7AD9" w:rsidRPr="005B3C51" w:rsidTr="00F70785">
        <w:tblPrEx>
          <w:tblCellMar>
            <w:top w:w="0" w:type="dxa"/>
            <w:bottom w:w="0" w:type="dxa"/>
          </w:tblCellMar>
        </w:tblPrEx>
        <w:trPr>
          <w:trHeight w:val="487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3.35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Л. Толстой «Детство» (в сокр.), I и II части.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30,01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351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3.36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Л. Толстой «Детство» (в сокр.), III часть.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31,01</w:t>
            </w:r>
          </w:p>
        </w:tc>
      </w:tr>
      <w:tr w:rsidR="00AA7AD9" w:rsidRPr="005B3C51" w:rsidTr="00F70785">
        <w:tblPrEx>
          <w:tblCellMar>
            <w:top w:w="0" w:type="dxa"/>
            <w:bottom w:w="0" w:type="dxa"/>
          </w:tblCellMar>
        </w:tblPrEx>
        <w:trPr>
          <w:trHeight w:val="471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3.37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Л. Толстой «Детство» (в сокр.), IV часть.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03,02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387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3.38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 xml:space="preserve">Л. Толстой «Детство» (в сокр.). Обобщающий урок. 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06,02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387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3.39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b/>
                <w:sz w:val="28"/>
                <w:szCs w:val="28"/>
              </w:rPr>
              <w:t>Внеклассное чтение</w:t>
            </w:r>
            <w:r w:rsidRPr="00F7078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>Гайдар А.П. «Школа».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07,02</w:t>
            </w:r>
          </w:p>
        </w:tc>
      </w:tr>
      <w:tr w:rsidR="00AA7AD9" w:rsidRPr="005B3C51" w:rsidTr="00F70785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3.40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А. Н. Майков «Осень» (</w:t>
            </w:r>
            <w:proofErr w:type="spellStart"/>
            <w:r w:rsidRPr="00F70785">
              <w:rPr>
                <w:rFonts w:ascii="Times New Roman" w:hAnsi="Times New Roman"/>
                <w:sz w:val="28"/>
                <w:szCs w:val="28"/>
              </w:rPr>
              <w:t>отр</w:t>
            </w:r>
            <w:proofErr w:type="spellEnd"/>
            <w:r w:rsidRPr="00F70785">
              <w:rPr>
                <w:rFonts w:ascii="Times New Roman" w:hAnsi="Times New Roman"/>
                <w:sz w:val="28"/>
                <w:szCs w:val="28"/>
              </w:rPr>
              <w:t>.).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10,02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306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3.41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А. Майков «Пейзаж» (</w:t>
            </w:r>
            <w:proofErr w:type="spellStart"/>
            <w:r w:rsidRPr="00F70785">
              <w:rPr>
                <w:rFonts w:ascii="Times New Roman" w:hAnsi="Times New Roman"/>
                <w:sz w:val="28"/>
                <w:szCs w:val="28"/>
              </w:rPr>
              <w:t>отр</w:t>
            </w:r>
            <w:proofErr w:type="spellEnd"/>
            <w:r w:rsidRPr="00F70785">
              <w:rPr>
                <w:rFonts w:ascii="Times New Roman" w:hAnsi="Times New Roman"/>
                <w:sz w:val="28"/>
                <w:szCs w:val="28"/>
              </w:rPr>
              <w:t>.).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13,02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387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3.42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Ф. И. Тютчев «Литья».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14,02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387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3.43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Ф. И. Тютчев «Неохотно и несмело».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17,02</w:t>
            </w:r>
          </w:p>
          <w:p w:rsidR="00397A63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387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3.44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ind w:right="-58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 xml:space="preserve"> «Тема природы в творчестве русских поэтов»  С.Есенина, Н.Рубцова, А.Суркова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20,02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387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3.45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Антон Павлович Чехов. Слово о писателе.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21,02</w:t>
            </w:r>
          </w:p>
        </w:tc>
      </w:tr>
      <w:tr w:rsidR="00AA7AD9" w:rsidRPr="005B3C51" w:rsidTr="00F70785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3.46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А. Чехов «Лошадиная фамилия» (в сокр.).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27,02</w:t>
            </w:r>
          </w:p>
        </w:tc>
      </w:tr>
      <w:tr w:rsidR="00AA7AD9" w:rsidRPr="005B3C51" w:rsidTr="00F70785">
        <w:tblPrEx>
          <w:tblCellMar>
            <w:top w:w="0" w:type="dxa"/>
            <w:bottom w:w="0" w:type="dxa"/>
          </w:tblCellMar>
        </w:tblPrEx>
        <w:trPr>
          <w:trHeight w:val="417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3.47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А. Чехов «Пересолил» (в сокр.).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28,02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435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3.48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ind w:right="-58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b/>
                <w:sz w:val="28"/>
                <w:szCs w:val="28"/>
              </w:rPr>
              <w:t>Внеклассное чтение</w:t>
            </w:r>
            <w:r w:rsidRPr="00F70785">
              <w:rPr>
                <w:rFonts w:ascii="Times New Roman" w:hAnsi="Times New Roman"/>
                <w:sz w:val="28"/>
                <w:szCs w:val="28"/>
              </w:rPr>
              <w:t xml:space="preserve"> «Рассказы А.Чехова» «Унтер Пришибеев»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02,03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417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a"/>
              <w:shd w:val="clear" w:color="auto" w:fill="FFFFFF"/>
              <w:spacing w:after="0" w:line="240" w:lineRule="auto"/>
              <w:ind w:right="-9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b/>
                <w:sz w:val="28"/>
                <w:szCs w:val="28"/>
              </w:rPr>
              <w:t xml:space="preserve">Русская литература </w:t>
            </w:r>
            <w:r w:rsidRPr="00F7078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XX</w:t>
            </w:r>
            <w:r w:rsidRPr="00F70785">
              <w:rPr>
                <w:rFonts w:ascii="Times New Roman" w:hAnsi="Times New Roman"/>
                <w:b/>
                <w:sz w:val="28"/>
                <w:szCs w:val="28"/>
              </w:rPr>
              <w:t xml:space="preserve"> века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(33ч+4ч)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AA7AD9" w:rsidRPr="005B3C51" w:rsidTr="00F70785">
        <w:tblPrEx>
          <w:tblCellMar>
            <w:top w:w="0" w:type="dxa"/>
            <w:bottom w:w="0" w:type="dxa"/>
          </w:tblCellMar>
        </w:tblPrEx>
        <w:trPr>
          <w:trHeight w:val="415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4.1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a"/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Максим Горький. Слово о писателе.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05,03</w:t>
            </w:r>
          </w:p>
        </w:tc>
      </w:tr>
      <w:tr w:rsidR="00AA7AD9" w:rsidRPr="005B3C51" w:rsidTr="00F70785">
        <w:tblPrEx>
          <w:tblCellMar>
            <w:top w:w="0" w:type="dxa"/>
            <w:bottom w:w="0" w:type="dxa"/>
          </w:tblCellMar>
        </w:tblPrEx>
        <w:trPr>
          <w:trHeight w:val="557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4.2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М. Горький «Сказки об Италии» (</w:t>
            </w:r>
            <w:proofErr w:type="spellStart"/>
            <w:r w:rsidRPr="00F70785">
              <w:rPr>
                <w:rFonts w:ascii="Times New Roman" w:hAnsi="Times New Roman"/>
                <w:sz w:val="28"/>
                <w:szCs w:val="28"/>
              </w:rPr>
              <w:t>отр</w:t>
            </w:r>
            <w:proofErr w:type="spellEnd"/>
            <w:r w:rsidRPr="00F70785">
              <w:rPr>
                <w:rFonts w:ascii="Times New Roman" w:hAnsi="Times New Roman"/>
                <w:sz w:val="28"/>
                <w:szCs w:val="28"/>
              </w:rPr>
              <w:t>.).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06,03</w:t>
            </w:r>
          </w:p>
        </w:tc>
      </w:tr>
      <w:tr w:rsidR="00AA7AD9" w:rsidRPr="005B3C51" w:rsidTr="00F70785">
        <w:tblPrEx>
          <w:tblCellMar>
            <w:top w:w="0" w:type="dxa"/>
            <w:bottom w:w="0" w:type="dxa"/>
          </w:tblCellMar>
        </w:tblPrEx>
        <w:trPr>
          <w:trHeight w:val="564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4.3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 xml:space="preserve">В. В. Маяковский. Слово о поэте.   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12,03</w:t>
            </w:r>
          </w:p>
        </w:tc>
      </w:tr>
      <w:tr w:rsidR="00AA7AD9" w:rsidRPr="005B3C51" w:rsidTr="00F70785">
        <w:tblPrEx>
          <w:tblCellMar>
            <w:top w:w="0" w:type="dxa"/>
            <w:bottom w:w="0" w:type="dxa"/>
          </w:tblCellMar>
        </w:tblPrEx>
        <w:trPr>
          <w:trHeight w:val="827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4.4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В.В. Маяковский «История Власа – лентяя и лоботряса».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13,03</w:t>
            </w:r>
          </w:p>
        </w:tc>
      </w:tr>
      <w:tr w:rsidR="00AA7AD9" w:rsidRPr="005B3C51" w:rsidTr="00F70785">
        <w:tblPrEx>
          <w:tblCellMar>
            <w:top w:w="0" w:type="dxa"/>
            <w:bottom w:w="0" w:type="dxa"/>
          </w:tblCellMar>
        </w:tblPrEx>
        <w:trPr>
          <w:trHeight w:val="427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4.5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С.А. Есенин. Слово о поэте.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16,03</w:t>
            </w:r>
          </w:p>
        </w:tc>
      </w:tr>
      <w:tr w:rsidR="00AA7AD9" w:rsidRPr="005B3C51" w:rsidTr="00F70785">
        <w:tblPrEx>
          <w:tblCellMar>
            <w:top w:w="0" w:type="dxa"/>
            <w:bottom w:w="0" w:type="dxa"/>
          </w:tblCellMar>
        </w:tblPrEx>
        <w:trPr>
          <w:trHeight w:val="547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4.6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С. Есенин «Задремали звёзды золотые».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19,03</w:t>
            </w:r>
          </w:p>
        </w:tc>
      </w:tr>
      <w:tr w:rsidR="00AA7AD9" w:rsidRPr="005B3C51" w:rsidTr="00F70785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4.7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С. Есенин «Топи да болота».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20,03</w:t>
            </w:r>
          </w:p>
        </w:tc>
      </w:tr>
      <w:tr w:rsidR="00AA7AD9" w:rsidRPr="005B3C51" w:rsidTr="00F70785">
        <w:tblPrEx>
          <w:tblCellMar>
            <w:top w:w="0" w:type="dxa"/>
            <w:bottom w:w="0" w:type="dxa"/>
          </w:tblCellMar>
        </w:tblPrEx>
        <w:trPr>
          <w:trHeight w:val="563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4.8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С. Есенин «Спит ковыль».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30,03</w:t>
            </w:r>
          </w:p>
        </w:tc>
      </w:tr>
      <w:tr w:rsidR="00AA7AD9" w:rsidRPr="005B3C51" w:rsidTr="00F70785">
        <w:tblPrEx>
          <w:tblCellMar>
            <w:top w:w="0" w:type="dxa"/>
            <w:bottom w:w="0" w:type="dxa"/>
          </w:tblCellMar>
        </w:tblPrEx>
        <w:trPr>
          <w:trHeight w:val="415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4.9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М. А. Шолохов. Слово о писателе.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02,04</w:t>
            </w:r>
          </w:p>
        </w:tc>
      </w:tr>
      <w:tr w:rsidR="00AA7AD9" w:rsidRPr="005B3C51" w:rsidTr="00F70785">
        <w:tblPrEx>
          <w:tblCellMar>
            <w:top w:w="0" w:type="dxa"/>
            <w:bottom w:w="0" w:type="dxa"/>
          </w:tblCellMar>
        </w:tblPrEx>
        <w:trPr>
          <w:trHeight w:val="705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4.10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 xml:space="preserve">М. Шолохов «Дед </w:t>
            </w:r>
            <w:proofErr w:type="spellStart"/>
            <w:r w:rsidRPr="00F70785">
              <w:rPr>
                <w:rFonts w:ascii="Times New Roman" w:hAnsi="Times New Roman"/>
                <w:sz w:val="28"/>
                <w:szCs w:val="28"/>
              </w:rPr>
              <w:t>Щукарь</w:t>
            </w:r>
            <w:proofErr w:type="spellEnd"/>
            <w:r w:rsidRPr="00F70785">
              <w:rPr>
                <w:rFonts w:ascii="Times New Roman" w:hAnsi="Times New Roman"/>
                <w:sz w:val="28"/>
                <w:szCs w:val="28"/>
              </w:rPr>
              <w:t>» (</w:t>
            </w:r>
            <w:proofErr w:type="spellStart"/>
            <w:r w:rsidRPr="00F70785">
              <w:rPr>
                <w:rFonts w:ascii="Times New Roman" w:hAnsi="Times New Roman"/>
                <w:sz w:val="28"/>
                <w:szCs w:val="28"/>
              </w:rPr>
              <w:t>отр</w:t>
            </w:r>
            <w:proofErr w:type="spellEnd"/>
            <w:r w:rsidRPr="00F70785">
              <w:rPr>
                <w:rFonts w:ascii="Times New Roman" w:hAnsi="Times New Roman"/>
                <w:sz w:val="28"/>
                <w:szCs w:val="28"/>
              </w:rPr>
              <w:t>. из романа «Поднятая целина», в сокр.), I часть.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03,04</w:t>
            </w:r>
          </w:p>
        </w:tc>
      </w:tr>
      <w:tr w:rsidR="00AA7AD9" w:rsidRPr="005B3C51" w:rsidTr="00F70785">
        <w:tblPrEx>
          <w:tblCellMar>
            <w:top w:w="0" w:type="dxa"/>
            <w:bottom w:w="0" w:type="dxa"/>
          </w:tblCellMar>
        </w:tblPrEx>
        <w:trPr>
          <w:trHeight w:val="687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4.11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 xml:space="preserve">М. Шолохов «Дед </w:t>
            </w:r>
            <w:proofErr w:type="spellStart"/>
            <w:r w:rsidRPr="00F70785">
              <w:rPr>
                <w:rFonts w:ascii="Times New Roman" w:hAnsi="Times New Roman"/>
                <w:sz w:val="28"/>
                <w:szCs w:val="28"/>
              </w:rPr>
              <w:t>Щукарь</w:t>
            </w:r>
            <w:proofErr w:type="spellEnd"/>
            <w:r w:rsidRPr="00F70785">
              <w:rPr>
                <w:rFonts w:ascii="Times New Roman" w:hAnsi="Times New Roman"/>
                <w:sz w:val="28"/>
                <w:szCs w:val="28"/>
              </w:rPr>
              <w:t>» (</w:t>
            </w:r>
            <w:proofErr w:type="spellStart"/>
            <w:r w:rsidRPr="00F70785">
              <w:rPr>
                <w:rFonts w:ascii="Times New Roman" w:hAnsi="Times New Roman"/>
                <w:sz w:val="28"/>
                <w:szCs w:val="28"/>
              </w:rPr>
              <w:t>отр</w:t>
            </w:r>
            <w:proofErr w:type="spellEnd"/>
            <w:r w:rsidRPr="00F70785">
              <w:rPr>
                <w:rFonts w:ascii="Times New Roman" w:hAnsi="Times New Roman"/>
                <w:sz w:val="28"/>
                <w:szCs w:val="28"/>
              </w:rPr>
              <w:t>. из романа «Поднятая целина», в сокр.), II часть.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06,04</w:t>
            </w:r>
          </w:p>
        </w:tc>
      </w:tr>
      <w:tr w:rsidR="00AA7AD9" w:rsidRPr="005B3C51" w:rsidTr="00F70785">
        <w:tblPrEx>
          <w:tblCellMar>
            <w:top w:w="0" w:type="dxa"/>
            <w:bottom w:w="0" w:type="dxa"/>
          </w:tblCellMar>
        </w:tblPrEx>
        <w:trPr>
          <w:trHeight w:val="711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4.12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a"/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0785">
              <w:rPr>
                <w:rFonts w:ascii="Times New Roman" w:hAnsi="Times New Roman"/>
                <w:b/>
                <w:sz w:val="28"/>
                <w:szCs w:val="28"/>
              </w:rPr>
              <w:t>Внеклассное чтение.</w:t>
            </w:r>
            <w:r w:rsidRPr="00F70785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 xml:space="preserve"> Мамин-Сибиряк А.Н. «Умнее всех сказка», «Емеля-охотник».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09,04</w:t>
            </w:r>
          </w:p>
        </w:tc>
      </w:tr>
      <w:tr w:rsidR="00AA7AD9" w:rsidRPr="005B3C51" w:rsidTr="00F70785">
        <w:tblPrEx>
          <w:tblCellMar>
            <w:top w:w="0" w:type="dxa"/>
            <w:bottom w:w="0" w:type="dxa"/>
          </w:tblCellMar>
        </w:tblPrEx>
        <w:trPr>
          <w:trHeight w:val="692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4.13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a"/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А. Фадеев «Молодая гвардия» (</w:t>
            </w:r>
            <w:proofErr w:type="spellStart"/>
            <w:r w:rsidRPr="00F707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отр</w:t>
            </w:r>
            <w:proofErr w:type="spellEnd"/>
            <w:r w:rsidRPr="00F707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., в сокр.), I часть.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10,04</w:t>
            </w:r>
          </w:p>
        </w:tc>
      </w:tr>
      <w:tr w:rsidR="00AA7AD9" w:rsidRPr="005B3C51" w:rsidTr="00F70785">
        <w:tblPrEx>
          <w:tblCellMar>
            <w:top w:w="0" w:type="dxa"/>
            <w:bottom w:w="0" w:type="dxa"/>
          </w:tblCellMar>
        </w:tblPrEx>
        <w:trPr>
          <w:trHeight w:val="703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4.14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А. Фадеев «Молодая гвардия» (</w:t>
            </w:r>
            <w:proofErr w:type="spellStart"/>
            <w:r w:rsidRPr="00F70785">
              <w:rPr>
                <w:rFonts w:ascii="Times New Roman" w:hAnsi="Times New Roman"/>
                <w:sz w:val="28"/>
                <w:szCs w:val="28"/>
              </w:rPr>
              <w:t>отр</w:t>
            </w:r>
            <w:proofErr w:type="spellEnd"/>
            <w:r w:rsidRPr="00F70785">
              <w:rPr>
                <w:rFonts w:ascii="Times New Roman" w:hAnsi="Times New Roman"/>
                <w:sz w:val="28"/>
                <w:szCs w:val="28"/>
              </w:rPr>
              <w:t>., в сокр.), II часть.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13,04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1140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4.15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ind w:right="-58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b/>
                <w:sz w:val="28"/>
                <w:szCs w:val="28"/>
              </w:rPr>
              <w:t>Внеклассное чтение</w:t>
            </w:r>
            <w:r w:rsidRPr="00F70785">
              <w:rPr>
                <w:rFonts w:ascii="Times New Roman" w:hAnsi="Times New Roman"/>
                <w:sz w:val="28"/>
                <w:szCs w:val="28"/>
              </w:rPr>
              <w:t xml:space="preserve"> «Герои рассказов В.Астафьева» «Фотография, на которой меня нет»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16,04</w:t>
            </w:r>
          </w:p>
        </w:tc>
      </w:tr>
      <w:tr w:rsidR="00AA7AD9" w:rsidRPr="005B3C51" w:rsidTr="00F70785">
        <w:tblPrEx>
          <w:tblCellMar>
            <w:top w:w="0" w:type="dxa"/>
            <w:bottom w:w="0" w:type="dxa"/>
          </w:tblCellMar>
        </w:tblPrEx>
        <w:trPr>
          <w:trHeight w:val="687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4.16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Валентин Петрович Катаев. Слово о писателе.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17,04</w:t>
            </w:r>
          </w:p>
        </w:tc>
      </w:tr>
      <w:tr w:rsidR="00AA7AD9" w:rsidRPr="005B3C51" w:rsidTr="00F70785">
        <w:tblPrEx>
          <w:tblCellMar>
            <w:top w:w="0" w:type="dxa"/>
            <w:bottom w:w="0" w:type="dxa"/>
          </w:tblCellMar>
        </w:tblPrEx>
        <w:trPr>
          <w:trHeight w:val="541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4.17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В. П. Катаев «Сын полка» (в сокр.), I глава.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20,04</w:t>
            </w:r>
          </w:p>
        </w:tc>
      </w:tr>
      <w:tr w:rsidR="00AA7AD9" w:rsidRPr="005B3C51" w:rsidTr="00F70785">
        <w:tblPrEx>
          <w:tblCellMar>
            <w:top w:w="0" w:type="dxa"/>
            <w:bottom w:w="0" w:type="dxa"/>
          </w:tblCellMar>
        </w:tblPrEx>
        <w:trPr>
          <w:trHeight w:val="861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4.18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 xml:space="preserve">В. П. Катаев «Сын полка» (в сокр.), IV глава. 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23,04</w:t>
            </w:r>
          </w:p>
        </w:tc>
      </w:tr>
      <w:tr w:rsidR="00AA7AD9" w:rsidRPr="005B3C51" w:rsidTr="00F70785">
        <w:tblPrEx>
          <w:tblCellMar>
            <w:top w:w="0" w:type="dxa"/>
            <w:bottom w:w="0" w:type="dxa"/>
          </w:tblCellMar>
        </w:tblPrEx>
        <w:trPr>
          <w:trHeight w:val="831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4.19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В. П. Катаев «Сын полка» (в сокр.), VI глава.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24,04</w:t>
            </w:r>
          </w:p>
        </w:tc>
      </w:tr>
      <w:tr w:rsidR="00AA7AD9" w:rsidRPr="005B3C51" w:rsidTr="00F70785">
        <w:tblPrEx>
          <w:tblCellMar>
            <w:top w:w="0" w:type="dxa"/>
            <w:bottom w:w="0" w:type="dxa"/>
          </w:tblCellMar>
        </w:tblPrEx>
        <w:trPr>
          <w:trHeight w:val="843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4.20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В. П. Катаев «Сын полка» (в сокр.), IX глава.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27,04</w:t>
            </w:r>
          </w:p>
        </w:tc>
      </w:tr>
      <w:tr w:rsidR="00AA7AD9" w:rsidRPr="005B3C51" w:rsidTr="00F70785">
        <w:tblPrEx>
          <w:tblCellMar>
            <w:top w:w="0" w:type="dxa"/>
            <w:bottom w:w="0" w:type="dxa"/>
          </w:tblCellMar>
        </w:tblPrEx>
        <w:trPr>
          <w:trHeight w:val="557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4.21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В. П. Катаев «Сын полка» (в сокр.). Обобщающий урок.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30,04</w:t>
            </w:r>
          </w:p>
        </w:tc>
      </w:tr>
      <w:tr w:rsidR="00AA7AD9" w:rsidRPr="005B3C51" w:rsidTr="00F70785">
        <w:tblPrEx>
          <w:tblCellMar>
            <w:top w:w="0" w:type="dxa"/>
            <w:bottom w:w="0" w:type="dxa"/>
          </w:tblCellMar>
        </w:tblPrEx>
        <w:trPr>
          <w:trHeight w:val="982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4.22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Борис Николаевич Полевой. Слово о писателе.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07,05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1140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4.23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Б. Н. Полевой «Повесть о настоящем человеке» (в сокр.), I часть.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08,05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1140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4.24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Б. Н. Полевой «Повесть о настоящем человеке» (в сокр.), II часть.</w:t>
            </w:r>
          </w:p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14,05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1140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4.25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Б. Н. Полевой «Повесть о настоящем человеке» (в сокр.), III часть.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15,05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1140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4.26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Б. Н. Полевой «Повесть о настоящем человеке» (в сокр.). Обобщающий урок.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18,05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1140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4.27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B00BC6" w:rsidP="00F70785">
            <w:pPr>
              <w:spacing w:after="0" w:line="240" w:lineRule="auto"/>
              <w:ind w:right="-58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b/>
                <w:sz w:val="28"/>
                <w:szCs w:val="28"/>
              </w:rPr>
              <w:t>Промежуточная аттестация в форме проверки техники чтения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397A63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21,05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1140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4.28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Алексей Александрович Сурков. Слово о поэте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B00BC6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22,05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1140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4.29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А. Сурков «День торжества».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B00BC6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25,05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1140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4.30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А. Сурков «В землянке».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B00BC6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28,05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1140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4.31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Юрий Маркович Нагибин. Слово о писателе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B00BC6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sz w:val="28"/>
                <w:szCs w:val="28"/>
              </w:rPr>
              <w:t>29,05</w:t>
            </w: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1140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4.32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a"/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Ю. Нагибин «Зимний дуб» (в сокр.), I часть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1140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4.33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a"/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Ю. Нагибин «Зимний дуб» (в сокр.), II часть.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1140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4.34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a"/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>Анатолий Георгиевич Алексин. Слово о писателе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1140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4.35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a"/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А. Алексин «Самый счастливый день».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1140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4.36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a"/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sz w:val="28"/>
                <w:szCs w:val="28"/>
              </w:rPr>
              <w:t xml:space="preserve">Урок-путешествие «Страна </w:t>
            </w:r>
            <w:proofErr w:type="spellStart"/>
            <w:r w:rsidRPr="00F70785">
              <w:rPr>
                <w:rFonts w:ascii="Times New Roman" w:hAnsi="Times New Roman"/>
                <w:sz w:val="28"/>
                <w:szCs w:val="28"/>
              </w:rPr>
              <w:t>Литературия</w:t>
            </w:r>
            <w:proofErr w:type="spellEnd"/>
            <w:r w:rsidRPr="00F70785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1140"/>
        </w:trPr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4.37</w:t>
            </w:r>
          </w:p>
        </w:tc>
        <w:tc>
          <w:tcPr>
            <w:tcW w:w="5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a"/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0785">
              <w:rPr>
                <w:rFonts w:ascii="Times New Roman" w:hAnsi="Times New Roman"/>
                <w:b/>
                <w:sz w:val="28"/>
                <w:szCs w:val="28"/>
              </w:rPr>
              <w:t xml:space="preserve">Внеклассное чтение. </w:t>
            </w:r>
            <w:r w:rsidRPr="00F70785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>Шукшин В.М.  «Сны матери»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AA7AD9" w:rsidRPr="005B3C51" w:rsidTr="00AA7AD9">
        <w:tblPrEx>
          <w:tblCellMar>
            <w:top w:w="0" w:type="dxa"/>
            <w:bottom w:w="0" w:type="dxa"/>
          </w:tblCellMar>
        </w:tblPrEx>
        <w:trPr>
          <w:trHeight w:val="156"/>
        </w:trPr>
        <w:tc>
          <w:tcPr>
            <w:tcW w:w="68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a"/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785">
              <w:rPr>
                <w:rFonts w:ascii="Times New Roman" w:hAnsi="Times New Roman"/>
                <w:b/>
                <w:i/>
                <w:sz w:val="28"/>
                <w:szCs w:val="28"/>
              </w:rPr>
              <w:t>Всего часов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F70785">
              <w:rPr>
                <w:b/>
                <w:sz w:val="28"/>
                <w:szCs w:val="28"/>
              </w:rPr>
              <w:t>105ч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AD9" w:rsidRPr="00F70785" w:rsidRDefault="00AA7AD9" w:rsidP="00F70785">
            <w:pPr>
              <w:pStyle w:val="NormalWeb"/>
              <w:spacing w:before="0" w:after="0" w:line="240" w:lineRule="auto"/>
              <w:jc w:val="center"/>
              <w:rPr>
                <w:sz w:val="28"/>
                <w:szCs w:val="28"/>
              </w:rPr>
            </w:pPr>
          </w:p>
        </w:tc>
      </w:tr>
    </w:tbl>
    <w:p w:rsidR="00F07098" w:rsidRPr="005B3C51" w:rsidRDefault="00F07098" w:rsidP="005B3C51">
      <w:pPr>
        <w:pStyle w:val="a"/>
        <w:shd w:val="clear" w:color="auto" w:fill="FFFFFF"/>
        <w:tabs>
          <w:tab w:val="left" w:pos="528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19614A" w:rsidRPr="00F70785" w:rsidRDefault="00F70785" w:rsidP="00F70785">
      <w:pPr>
        <w:pStyle w:val="a"/>
        <w:shd w:val="clear" w:color="auto" w:fill="FFFFFF"/>
        <w:tabs>
          <w:tab w:val="left" w:pos="528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70785">
        <w:rPr>
          <w:rFonts w:ascii="Times New Roman" w:hAnsi="Times New Roman"/>
          <w:sz w:val="28"/>
          <w:szCs w:val="28"/>
          <w:lang w:eastAsia="en-US"/>
        </w:rPr>
        <w:t>Необходима коррекция расписания в мае 2020 года на 6 часов.</w:t>
      </w:r>
    </w:p>
    <w:p w:rsidR="00F07098" w:rsidRPr="005B3C51" w:rsidRDefault="005B3C51" w:rsidP="005B3C51">
      <w:pPr>
        <w:pStyle w:val="a"/>
        <w:shd w:val="clear" w:color="auto" w:fill="FFFFFF"/>
        <w:tabs>
          <w:tab w:val="left" w:pos="528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="00AA7AD9" w:rsidRPr="005B3C51">
        <w:rPr>
          <w:rFonts w:ascii="Times New Roman" w:hAnsi="Times New Roman"/>
          <w:b/>
          <w:sz w:val="28"/>
          <w:szCs w:val="28"/>
        </w:rPr>
        <w:t>СПИСОК ЛИТЕРАТУРЫ, ИСПОЛЬЗУЕМЫЙ ПРИ СОСТАВЛЕНИИ РАБОЧЕЙ ПРОГРАММЫ.</w:t>
      </w:r>
    </w:p>
    <w:p w:rsidR="00F07098" w:rsidRPr="005B3C51" w:rsidRDefault="005B3C51" w:rsidP="00A270B6">
      <w:pPr>
        <w:pStyle w:val="ListParagraph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</w:t>
      </w:r>
      <w:r w:rsidR="0019614A" w:rsidRPr="005B3C51">
        <w:rPr>
          <w:rFonts w:ascii="Times New Roman" w:hAnsi="Times New Roman"/>
          <w:color w:val="000000"/>
          <w:sz w:val="28"/>
          <w:szCs w:val="28"/>
        </w:rPr>
        <w:t>Учебник «Чтение»  для 8</w:t>
      </w:r>
      <w:r w:rsidR="001436BD" w:rsidRPr="005B3C51">
        <w:rPr>
          <w:rFonts w:ascii="Times New Roman" w:hAnsi="Times New Roman"/>
          <w:color w:val="000000"/>
          <w:sz w:val="28"/>
          <w:szCs w:val="28"/>
        </w:rPr>
        <w:t xml:space="preserve"> класса специальных (коррекционных) образовательных учреждений </w:t>
      </w:r>
      <w:r w:rsidR="001436BD" w:rsidRPr="005B3C51">
        <w:rPr>
          <w:rFonts w:ascii="Times New Roman" w:hAnsi="Times New Roman"/>
          <w:color w:val="000000"/>
          <w:sz w:val="28"/>
          <w:szCs w:val="28"/>
          <w:lang w:val="en-US"/>
        </w:rPr>
        <w:t>VIII</w:t>
      </w:r>
      <w:r w:rsidR="00771363" w:rsidRPr="005B3C51">
        <w:rPr>
          <w:rFonts w:ascii="Times New Roman" w:hAnsi="Times New Roman"/>
          <w:color w:val="000000"/>
          <w:sz w:val="28"/>
          <w:szCs w:val="28"/>
        </w:rPr>
        <w:t> вида. Автор-составитель: В.В. Воронкова и др.- Изд. «</w:t>
      </w:r>
      <w:proofErr w:type="spellStart"/>
      <w:r w:rsidR="00771363" w:rsidRPr="005B3C51">
        <w:rPr>
          <w:rFonts w:ascii="Times New Roman" w:hAnsi="Times New Roman"/>
          <w:color w:val="000000"/>
          <w:sz w:val="28"/>
          <w:szCs w:val="28"/>
        </w:rPr>
        <w:t>Владос</w:t>
      </w:r>
      <w:proofErr w:type="spellEnd"/>
      <w:r w:rsidR="001436BD" w:rsidRPr="005B3C51">
        <w:rPr>
          <w:rFonts w:ascii="Times New Roman" w:hAnsi="Times New Roman"/>
          <w:color w:val="000000"/>
          <w:sz w:val="28"/>
          <w:szCs w:val="28"/>
        </w:rPr>
        <w:t>», 2005г.</w:t>
      </w:r>
    </w:p>
    <w:p w:rsidR="00F07098" w:rsidRPr="005B3C51" w:rsidRDefault="005B3C51" w:rsidP="00A270B6">
      <w:pPr>
        <w:pStyle w:val="ListParagraph"/>
        <w:shd w:val="clear" w:color="auto" w:fill="FFFFFF"/>
        <w:tabs>
          <w:tab w:val="left" w:pos="124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1436BD" w:rsidRPr="005B3C51">
        <w:rPr>
          <w:rFonts w:ascii="Times New Roman" w:hAnsi="Times New Roman"/>
          <w:sz w:val="28"/>
          <w:szCs w:val="28"/>
        </w:rPr>
        <w:t>Цифровы</w:t>
      </w:r>
      <w:r w:rsidR="00A270B6">
        <w:rPr>
          <w:rFonts w:ascii="Times New Roman" w:hAnsi="Times New Roman"/>
          <w:sz w:val="28"/>
          <w:szCs w:val="28"/>
        </w:rPr>
        <w:t>е образовательные ресурсы</w:t>
      </w:r>
    </w:p>
    <w:p w:rsidR="00F07098" w:rsidRPr="005B3C51" w:rsidRDefault="005B3C51" w:rsidP="00A270B6">
      <w:pPr>
        <w:pStyle w:val="ListParagraph"/>
        <w:shd w:val="clear" w:color="auto" w:fill="FFFFFF"/>
        <w:tabs>
          <w:tab w:val="left" w:pos="1248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F07098" w:rsidRPr="005B3C51" w:rsidRDefault="00F07098" w:rsidP="00A270B6">
      <w:pPr>
        <w:pStyle w:val="a"/>
        <w:shd w:val="clear" w:color="auto" w:fill="FFFFFF"/>
        <w:tabs>
          <w:tab w:val="left" w:pos="528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07098" w:rsidRPr="005B3C51" w:rsidRDefault="00F07098" w:rsidP="005B3C51">
      <w:pPr>
        <w:pStyle w:val="a"/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F07098" w:rsidRPr="005B3C51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tarSymbol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A249F6"/>
    <w:multiLevelType w:val="multilevel"/>
    <w:tmpl w:val="59D263C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ABC7303"/>
    <w:multiLevelType w:val="multilevel"/>
    <w:tmpl w:val="3A76104E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FB2481B"/>
    <w:multiLevelType w:val="multilevel"/>
    <w:tmpl w:val="EFE4B0A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40B47510"/>
    <w:multiLevelType w:val="multilevel"/>
    <w:tmpl w:val="8C0E9EF6"/>
    <w:lvl w:ilvl="0">
      <w:start w:val="1"/>
      <w:numFmt w:val="decimal"/>
      <w:lvlText w:val="%1)"/>
      <w:lvlJc w:val="left"/>
      <w:pPr>
        <w:ind w:left="1440" w:hanging="360"/>
      </w:pPr>
      <w:rPr>
        <w:sz w:val="28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6241301"/>
    <w:multiLevelType w:val="hybridMultilevel"/>
    <w:tmpl w:val="7AAA2C2C"/>
    <w:lvl w:ilvl="0" w:tplc="02003C00">
      <w:start w:val="1"/>
      <w:numFmt w:val="decimal"/>
      <w:lvlText w:val="%1)"/>
      <w:lvlJc w:val="left"/>
      <w:pPr>
        <w:ind w:left="1353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8B147C1"/>
    <w:multiLevelType w:val="multilevel"/>
    <w:tmpl w:val="DBB8DF9A"/>
    <w:lvl w:ilvl="0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cs="Symbol"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5A15234F"/>
    <w:multiLevelType w:val="multilevel"/>
    <w:tmpl w:val="A98013D4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B6E57E1"/>
    <w:multiLevelType w:val="multilevel"/>
    <w:tmpl w:val="3AA07582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61E72C06"/>
    <w:multiLevelType w:val="multilevel"/>
    <w:tmpl w:val="50FC3728"/>
    <w:lvl w:ilvl="0">
      <w:start w:val="1"/>
      <w:numFmt w:val="upperRoman"/>
      <w:lvlText w:val="%1."/>
      <w:lvlJc w:val="left"/>
      <w:pPr>
        <w:ind w:left="1080" w:hanging="720"/>
      </w:pPr>
      <w:rPr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8D7DD3"/>
    <w:multiLevelType w:val="multilevel"/>
    <w:tmpl w:val="B03C85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FD595B"/>
    <w:multiLevelType w:val="multilevel"/>
    <w:tmpl w:val="5FC43B36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8"/>
  </w:num>
  <w:num w:numId="5">
    <w:abstractNumId w:val="3"/>
  </w:num>
  <w:num w:numId="6">
    <w:abstractNumId w:val="6"/>
  </w:num>
  <w:num w:numId="7">
    <w:abstractNumId w:val="10"/>
  </w:num>
  <w:num w:numId="8">
    <w:abstractNumId w:val="9"/>
  </w:num>
  <w:num w:numId="9">
    <w:abstractNumId w:val="0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proofState w:spelling="clean" w:grammar="clean"/>
  <w:revisionView w:inkAnnotation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07098"/>
    <w:rsid w:val="001436BD"/>
    <w:rsid w:val="0019614A"/>
    <w:rsid w:val="001A04E9"/>
    <w:rsid w:val="001B22A0"/>
    <w:rsid w:val="00397A63"/>
    <w:rsid w:val="004A3239"/>
    <w:rsid w:val="004B5FF5"/>
    <w:rsid w:val="004C1445"/>
    <w:rsid w:val="00515C99"/>
    <w:rsid w:val="005B0458"/>
    <w:rsid w:val="005B3C51"/>
    <w:rsid w:val="00692596"/>
    <w:rsid w:val="006E453C"/>
    <w:rsid w:val="00771363"/>
    <w:rsid w:val="00803D10"/>
    <w:rsid w:val="00814EE3"/>
    <w:rsid w:val="00935F4A"/>
    <w:rsid w:val="00981FD2"/>
    <w:rsid w:val="009A1FDA"/>
    <w:rsid w:val="00A270B6"/>
    <w:rsid w:val="00A31F7D"/>
    <w:rsid w:val="00AA7AD9"/>
    <w:rsid w:val="00AE1881"/>
    <w:rsid w:val="00B00BC6"/>
    <w:rsid w:val="00B46BC7"/>
    <w:rsid w:val="00BB4240"/>
    <w:rsid w:val="00C375DE"/>
    <w:rsid w:val="00C96FC7"/>
    <w:rsid w:val="00DF34B2"/>
    <w:rsid w:val="00F04E4D"/>
    <w:rsid w:val="00F07098"/>
    <w:rsid w:val="00F70785"/>
    <w:rsid w:val="00F74507"/>
    <w:rsid w:val="00F934EF"/>
    <w:rsid w:val="00FE7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E3D78AFF-0B04-4108-BE3B-30FECB922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ru-RU" w:eastAsia="ru-R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Базовый"/>
    <w:pPr>
      <w:suppressAutoHyphens/>
      <w:spacing w:after="200" w:line="276" w:lineRule="auto"/>
    </w:pPr>
    <w:rPr>
      <w:rFonts w:eastAsia="Calibri"/>
      <w:sz w:val="22"/>
      <w:szCs w:val="22"/>
      <w:lang w:val="ru-RU" w:eastAsia="zh-CN"/>
    </w:rPr>
  </w:style>
  <w:style w:type="character" w:customStyle="1" w:styleId="ListLabel1">
    <w:name w:val="ListLabel 1"/>
    <w:rPr>
      <w:rFonts w:cs="StarSymbol"/>
      <w:sz w:val="16"/>
      <w:szCs w:val="16"/>
    </w:rPr>
  </w:style>
  <w:style w:type="character" w:customStyle="1" w:styleId="ListLabel2">
    <w:name w:val="ListLabel 2"/>
    <w:rPr>
      <w:rFonts w:cs="Symbol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sz w:val="28"/>
    </w:rPr>
  </w:style>
  <w:style w:type="paragraph" w:customStyle="1" w:styleId="a0">
    <w:name w:val="Заголовок"/>
    <w:basedOn w:val="a"/>
    <w:next w:val="BodyText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BodyText">
    <w:name w:val="Body Text"/>
    <w:basedOn w:val="a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Title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Heading">
    <w:name w:val="index heading"/>
    <w:basedOn w:val="a"/>
    <w:pPr>
      <w:suppressLineNumbers/>
    </w:pPr>
    <w:rPr>
      <w:rFonts w:cs="Mangal"/>
    </w:rPr>
  </w:style>
  <w:style w:type="paragraph" w:styleId="ListParagraph">
    <w:name w:val="List Paragraph"/>
    <w:basedOn w:val="a"/>
    <w:pPr>
      <w:ind w:left="720"/>
      <w:contextualSpacing/>
    </w:pPr>
  </w:style>
  <w:style w:type="paragraph" w:styleId="NormalWeb">
    <w:name w:val="Normal (Web)"/>
    <w:basedOn w:val="a"/>
    <w:pPr>
      <w:spacing w:before="280" w:after="280" w:line="100" w:lineRule="atLeas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1">
    <w:name w:val="Содержимое таблицы"/>
    <w:basedOn w:val="a"/>
    <w:pPr>
      <w:widowControl w:val="0"/>
      <w:suppressLineNumbers/>
      <w:spacing w:after="0" w:line="100" w:lineRule="atLeast"/>
      <w:textAlignment w:val="baseline"/>
    </w:pPr>
    <w:rPr>
      <w:rFonts w:ascii="Times New Roman" w:eastAsia="Andale Sans UI" w:hAnsi="Times New Roman" w:cs="Tahoma"/>
      <w:sz w:val="24"/>
      <w:szCs w:val="24"/>
      <w:lang w:val="en-US" w:eastAsia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5FF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4B5FF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3C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1772</Words>
  <Characters>10102</Characters>
  <Application>Microsoft Office Word</Application>
  <DocSecurity>4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cp:lastModifiedBy>JonMMx 2000</cp:lastModifiedBy>
  <cp:revision>2</cp:revision>
  <cp:lastPrinted>2019-09-14T19:39:00Z</cp:lastPrinted>
  <dcterms:created xsi:type="dcterms:W3CDTF">2019-09-20T09:10:00Z</dcterms:created>
  <dcterms:modified xsi:type="dcterms:W3CDTF">2019-09-20T09:10:00Z</dcterms:modified>
</cp:coreProperties>
</file>