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3A" w:rsidRPr="00427B3A" w:rsidRDefault="00427B3A" w:rsidP="00427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3A">
        <w:rPr>
          <w:rFonts w:ascii="Times New Roman" w:hAnsi="Times New Roman" w:cs="Times New Roman"/>
          <w:sz w:val="24"/>
          <w:szCs w:val="24"/>
        </w:rPr>
        <w:t xml:space="preserve">    </w:t>
      </w:r>
      <w:r w:rsidR="003F1772">
        <w:rPr>
          <w:rFonts w:ascii="Times New Roman" w:hAnsi="Times New Roman" w:cs="Times New Roman"/>
          <w:b/>
          <w:sz w:val="24"/>
          <w:szCs w:val="24"/>
        </w:rPr>
        <w:t>Бушуйская основная школа –филиал 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B3A">
        <w:rPr>
          <w:rFonts w:ascii="Times New Roman" w:hAnsi="Times New Roman" w:cs="Times New Roman"/>
          <w:b/>
          <w:sz w:val="24"/>
          <w:szCs w:val="24"/>
        </w:rPr>
        <w:t>«Кириковская средняя школа»</w:t>
      </w:r>
    </w:p>
    <w:p w:rsidR="00427B3A" w:rsidRPr="00427B3A" w:rsidRDefault="00427B3A" w:rsidP="00427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43" w:type="dxa"/>
        <w:tblLook w:val="04A0" w:firstRow="1" w:lastRow="0" w:firstColumn="1" w:lastColumn="0" w:noHBand="0" w:noVBand="1"/>
      </w:tblPr>
      <w:tblGrid>
        <w:gridCol w:w="5731"/>
        <w:gridCol w:w="4764"/>
        <w:gridCol w:w="5248"/>
      </w:tblGrid>
      <w:tr w:rsidR="00427B3A" w:rsidRPr="00427B3A" w:rsidTr="003F1772">
        <w:trPr>
          <w:trHeight w:val="2455"/>
        </w:trPr>
        <w:tc>
          <w:tcPr>
            <w:tcW w:w="5731" w:type="dxa"/>
          </w:tcPr>
          <w:p w:rsidR="00427B3A" w:rsidRPr="00427B3A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A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27B3A" w:rsidRPr="00427B3A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7B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  <w:p w:rsidR="00427B3A" w:rsidRPr="00427B3A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A">
              <w:rPr>
                <w:rFonts w:ascii="Times New Roman" w:hAnsi="Times New Roman" w:cs="Times New Roman"/>
                <w:sz w:val="24"/>
                <w:szCs w:val="24"/>
              </w:rPr>
              <w:t>Сластихина Н.П.______</w:t>
            </w:r>
          </w:p>
          <w:p w:rsidR="00427B3A" w:rsidRPr="00427B3A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A">
              <w:rPr>
                <w:rFonts w:ascii="Times New Roman" w:hAnsi="Times New Roman" w:cs="Times New Roman"/>
                <w:sz w:val="24"/>
                <w:szCs w:val="24"/>
              </w:rPr>
              <w:t>«30» августа 2019 г.</w:t>
            </w:r>
          </w:p>
        </w:tc>
        <w:tc>
          <w:tcPr>
            <w:tcW w:w="4764" w:type="dxa"/>
          </w:tcPr>
          <w:p w:rsidR="00427B3A" w:rsidRPr="00427B3A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3399DE55" wp14:editId="30F31F7F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85725</wp:posOffset>
                  </wp:positionV>
                  <wp:extent cx="1695450" cy="1569085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8" w:type="dxa"/>
          </w:tcPr>
          <w:p w:rsidR="00427B3A" w:rsidRPr="00427B3A" w:rsidRDefault="003F1772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77C2FC30" wp14:editId="0E51AEE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324485</wp:posOffset>
                  </wp:positionV>
                  <wp:extent cx="2968625" cy="24657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25" cy="246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7B3A" w:rsidRPr="00427B3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27B3A" w:rsidRPr="00427B3A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</w:t>
            </w:r>
          </w:p>
          <w:p w:rsidR="00427B3A" w:rsidRPr="00427B3A" w:rsidRDefault="003F1772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18303BF5" wp14:editId="0D78F3A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180340</wp:posOffset>
                  </wp:positionV>
                  <wp:extent cx="1920875" cy="151003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75" cy="151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7B3A" w:rsidRPr="00427B3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«Кириковская средняя школа» </w:t>
            </w:r>
          </w:p>
          <w:p w:rsidR="00427B3A" w:rsidRPr="00427B3A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A">
              <w:rPr>
                <w:rFonts w:ascii="Times New Roman" w:hAnsi="Times New Roman" w:cs="Times New Roman"/>
                <w:sz w:val="24"/>
                <w:szCs w:val="24"/>
              </w:rPr>
              <w:t>Ивченко О.В. _______</w:t>
            </w:r>
          </w:p>
          <w:p w:rsidR="00427B3A" w:rsidRPr="00427B3A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3A">
              <w:rPr>
                <w:rFonts w:ascii="Times New Roman" w:hAnsi="Times New Roman" w:cs="Times New Roman"/>
                <w:sz w:val="24"/>
                <w:szCs w:val="24"/>
              </w:rPr>
              <w:t>«30» августа 2019 г.</w:t>
            </w:r>
          </w:p>
        </w:tc>
      </w:tr>
    </w:tbl>
    <w:p w:rsidR="00427B3A" w:rsidRPr="00427B3A" w:rsidRDefault="00427B3A" w:rsidP="00427B3A">
      <w:pPr>
        <w:rPr>
          <w:rFonts w:ascii="Times New Roman" w:hAnsi="Times New Roman" w:cs="Times New Roman"/>
          <w:b/>
          <w:sz w:val="24"/>
          <w:szCs w:val="24"/>
        </w:rPr>
      </w:pPr>
    </w:p>
    <w:p w:rsidR="00427B3A" w:rsidRPr="00427B3A" w:rsidRDefault="00427B3A" w:rsidP="00427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АДАПТИРОВАННАЯ</w:t>
      </w:r>
      <w:r w:rsidRPr="00427B3A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427B3A" w:rsidRPr="00427B3A" w:rsidRDefault="00427B3A" w:rsidP="00427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3A">
        <w:rPr>
          <w:rFonts w:ascii="Times New Roman" w:hAnsi="Times New Roman" w:cs="Times New Roman"/>
          <w:b/>
          <w:sz w:val="24"/>
          <w:szCs w:val="24"/>
        </w:rPr>
        <w:t xml:space="preserve">по предмету «Изобразительное искусство» для учащихся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F1772">
        <w:rPr>
          <w:rFonts w:ascii="Times New Roman" w:hAnsi="Times New Roman" w:cs="Times New Roman"/>
          <w:b/>
          <w:sz w:val="24"/>
          <w:szCs w:val="24"/>
        </w:rPr>
        <w:t xml:space="preserve"> класса Бушуйской основной</w:t>
      </w:r>
      <w:r w:rsidRPr="00427B3A">
        <w:rPr>
          <w:rFonts w:ascii="Times New Roman" w:hAnsi="Times New Roman" w:cs="Times New Roman"/>
          <w:b/>
          <w:sz w:val="24"/>
          <w:szCs w:val="24"/>
        </w:rPr>
        <w:t xml:space="preserve"> школа</w:t>
      </w:r>
      <w:r w:rsidR="003F1772">
        <w:rPr>
          <w:rFonts w:ascii="Times New Roman" w:hAnsi="Times New Roman" w:cs="Times New Roman"/>
          <w:b/>
          <w:sz w:val="24"/>
          <w:szCs w:val="24"/>
        </w:rPr>
        <w:t>ы</w:t>
      </w:r>
      <w:r w:rsidRPr="00427B3A">
        <w:rPr>
          <w:rFonts w:ascii="Times New Roman" w:hAnsi="Times New Roman" w:cs="Times New Roman"/>
          <w:b/>
          <w:sz w:val="24"/>
          <w:szCs w:val="24"/>
        </w:rPr>
        <w:t>-филиал</w:t>
      </w:r>
      <w:r w:rsidR="003F1772">
        <w:rPr>
          <w:rFonts w:ascii="Times New Roman" w:hAnsi="Times New Roman" w:cs="Times New Roman"/>
          <w:b/>
          <w:sz w:val="24"/>
          <w:szCs w:val="24"/>
        </w:rPr>
        <w:t>а</w:t>
      </w:r>
      <w:r w:rsidRPr="00427B3A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</w:t>
      </w:r>
    </w:p>
    <w:p w:rsidR="00427B3A" w:rsidRPr="00427B3A" w:rsidRDefault="00427B3A" w:rsidP="00427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3A">
        <w:rPr>
          <w:rFonts w:ascii="Times New Roman" w:hAnsi="Times New Roman" w:cs="Times New Roman"/>
          <w:b/>
          <w:sz w:val="24"/>
          <w:szCs w:val="24"/>
        </w:rPr>
        <w:t xml:space="preserve"> «Кириковская средняя школа»</w:t>
      </w:r>
    </w:p>
    <w:p w:rsidR="00427B3A" w:rsidRPr="00427B3A" w:rsidRDefault="00427B3A" w:rsidP="00427B3A">
      <w:pPr>
        <w:rPr>
          <w:rFonts w:ascii="Times New Roman" w:hAnsi="Times New Roman" w:cs="Times New Roman"/>
          <w:b/>
          <w:sz w:val="24"/>
          <w:szCs w:val="24"/>
        </w:rPr>
      </w:pPr>
    </w:p>
    <w:p w:rsidR="00427B3A" w:rsidRPr="00427B3A" w:rsidRDefault="00427B3A" w:rsidP="00427B3A">
      <w:pPr>
        <w:rPr>
          <w:rFonts w:ascii="Times New Roman" w:hAnsi="Times New Roman" w:cs="Times New Roman"/>
          <w:b/>
          <w:sz w:val="24"/>
          <w:szCs w:val="24"/>
        </w:rPr>
      </w:pPr>
    </w:p>
    <w:p w:rsidR="00427B3A" w:rsidRPr="00427B3A" w:rsidRDefault="00427B3A" w:rsidP="00427B3A">
      <w:pPr>
        <w:rPr>
          <w:rFonts w:ascii="Times New Roman" w:hAnsi="Times New Roman" w:cs="Times New Roman"/>
          <w:sz w:val="24"/>
          <w:szCs w:val="24"/>
        </w:rPr>
      </w:pPr>
      <w:r w:rsidRPr="00427B3A">
        <w:rPr>
          <w:rFonts w:ascii="Times New Roman" w:hAnsi="Times New Roman" w:cs="Times New Roman"/>
          <w:sz w:val="24"/>
          <w:szCs w:val="24"/>
        </w:rPr>
        <w:t xml:space="preserve">Составил: Мухамедрахимова Маргарита Шамилевна </w:t>
      </w:r>
    </w:p>
    <w:p w:rsidR="00427B3A" w:rsidRPr="00427B3A" w:rsidRDefault="00427B3A" w:rsidP="00427B3A">
      <w:pPr>
        <w:rPr>
          <w:rFonts w:ascii="Times New Roman" w:hAnsi="Times New Roman" w:cs="Times New Roman"/>
          <w:sz w:val="24"/>
          <w:szCs w:val="24"/>
        </w:rPr>
      </w:pPr>
    </w:p>
    <w:p w:rsidR="00427B3A" w:rsidRPr="00427B3A" w:rsidRDefault="00427B3A" w:rsidP="00427B3A">
      <w:pPr>
        <w:rPr>
          <w:rFonts w:ascii="Times New Roman" w:hAnsi="Times New Roman" w:cs="Times New Roman"/>
          <w:sz w:val="24"/>
          <w:szCs w:val="24"/>
        </w:rPr>
      </w:pPr>
    </w:p>
    <w:p w:rsidR="00427B3A" w:rsidRPr="00427B3A" w:rsidRDefault="00427B3A" w:rsidP="00427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B3A">
        <w:rPr>
          <w:rFonts w:ascii="Times New Roman" w:hAnsi="Times New Roman" w:cs="Times New Roman"/>
          <w:sz w:val="24"/>
          <w:szCs w:val="24"/>
        </w:rPr>
        <w:t>2019-2020 учебный год</w:t>
      </w:r>
    </w:p>
    <w:p w:rsidR="00427B3A" w:rsidRPr="00427B3A" w:rsidRDefault="00427B3A" w:rsidP="00427B3A">
      <w:pPr>
        <w:spacing w:after="57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7B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7B3A" w:rsidRDefault="00427B3A" w:rsidP="00427B3A">
      <w:pPr>
        <w:spacing w:after="57" w:line="100" w:lineRule="atLeast"/>
        <w:jc w:val="both"/>
        <w:rPr>
          <w:rFonts w:ascii="Times New Roman" w:hAnsi="Times New Roman" w:cs="Times New Roman"/>
          <w:sz w:val="24"/>
        </w:rPr>
      </w:pPr>
    </w:p>
    <w:p w:rsidR="00427B3A" w:rsidRPr="00D53FB5" w:rsidRDefault="00427B3A" w:rsidP="00427B3A">
      <w:pPr>
        <w:spacing w:line="100" w:lineRule="atLeast"/>
      </w:pPr>
    </w:p>
    <w:p w:rsidR="00427B3A" w:rsidRDefault="00427B3A" w:rsidP="00427B3A">
      <w:pPr>
        <w:spacing w:line="100" w:lineRule="atLeast"/>
        <w:jc w:val="center"/>
      </w:pPr>
    </w:p>
    <w:p w:rsidR="00427B3A" w:rsidRDefault="00427B3A" w:rsidP="00427B3A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ПОЯСНИТЕЛЬНАЯ ЗАПИСКА</w:t>
      </w:r>
      <w:r>
        <w:rPr>
          <w:rFonts w:ascii="Times New Roman" w:hAnsi="Times New Roman" w:cs="Times New Roman"/>
          <w:sz w:val="24"/>
        </w:rPr>
        <w:t>.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Изменение социокультурных условий требует совершенствования структуры и содержания образования в школе, что в свою очередь ведет к поиску новых подходов к преподаванию искусств, позволяющих целенаправленно решать современные задачи художественного образования, эстетического воспитания и развития личности.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Образовательная область «Искусство» (предмет «Изобразительное искусство») ставит </w:t>
      </w:r>
      <w:r>
        <w:rPr>
          <w:b/>
          <w:bCs/>
          <w:color w:val="000000"/>
          <w:sz w:val="27"/>
          <w:szCs w:val="27"/>
        </w:rPr>
        <w:t>цель курса: </w:t>
      </w:r>
      <w:r>
        <w:rPr>
          <w:color w:val="000000"/>
          <w:sz w:val="27"/>
          <w:szCs w:val="27"/>
        </w:rPr>
        <w:t>формирование у учащихся эстетического отношения к миру на основе визуальных художественных образов, реализации художественно-творческого потенциала.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Адаптированная рабочая программа по изобразительному искусству для учащихся с задержкой психического развития в 6 классах подготовленной на основе обязательного минимума содержания основного общего образования , и отражает один из основных видов художественного творчества людей , эстетического осмысления ими действительности - изобразительное искусство Посредством образного отражения предметов и явлений действительности рисунок , живопись , декоративно –прикладное искусство , скульптура помогают детям познавать окружающий мир , видеть в нем красоту, формировать свои эстетические потребности и развивать художественные способности.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Основные </w:t>
      </w:r>
      <w:r>
        <w:rPr>
          <w:b/>
          <w:bCs/>
          <w:color w:val="000000"/>
          <w:sz w:val="27"/>
          <w:szCs w:val="27"/>
        </w:rPr>
        <w:t>задачи предмета «Изобразительное искусство»</w:t>
      </w:r>
      <w:r>
        <w:rPr>
          <w:color w:val="000000"/>
          <w:sz w:val="27"/>
          <w:szCs w:val="27"/>
        </w:rPr>
        <w:t>: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формирование понимания эмоционального и ценностного смысла визуально-пространственной формы;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развитие способности ориентироваться в мире современной художественной культуры;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Согласно учебному плану Бушуйская основная школа-филиал муниципального бюджетного общеобразовательного учреждения «Кириковская средняя школа» всего на изучение учебного предмета «Изобразительное искусство» в 6 классе отводится следующее количество часов: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количество часов в неделю – 1 час;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количество часов в год – 35 часов.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.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2.Планируемые результаты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Учащиеся должны: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знать о месте и значении изобразительных искусств в жизни человека и общества;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понимать взаимосвязь реальной действительности и ее художественного  изображения в искусстве, ее  претворение в художественный образ;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понимать особенности творчества и значение в отечественной культуре  великих  русских художников-пейзажистов,  мастеров портрета и   натюрморта;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знать разные художественные материалы, художественные техники и их значение в создании художественного образа;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видеть конструктивную форму предмета, владеть первичными навыками плоского и объемного изображений предмета и группы предметов;  знать общие правила построения головы человека; уметь пользоваться начальными правилами линейной и воздушной перспективы;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-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создавать творческие композиционные работы в разных материалах с натуры, по памяти и по воображению;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427B3A" w:rsidRDefault="00427B3A" w:rsidP="00427B3A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427B3A" w:rsidRDefault="00427B3A" w:rsidP="00427B3A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СОДЕРЖАНИЕ КУРСА.</w:t>
      </w:r>
    </w:p>
    <w:p w:rsidR="00427B3A" w:rsidRPr="002E0AE2" w:rsidRDefault="00427B3A" w:rsidP="00427B3A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427B3A" w:rsidRDefault="00427B3A" w:rsidP="00427B3A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127"/>
      </w:tblGrid>
      <w:tr w:rsidR="00427B3A" w:rsidRPr="004012D8" w:rsidTr="002F32C7">
        <w:tc>
          <w:tcPr>
            <w:tcW w:w="675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3969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Раздел </w:t>
            </w:r>
          </w:p>
        </w:tc>
        <w:tc>
          <w:tcPr>
            <w:tcW w:w="2127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Количество часов</w:t>
            </w:r>
          </w:p>
        </w:tc>
      </w:tr>
      <w:tr w:rsidR="00427B3A" w:rsidRPr="004012D8" w:rsidTr="002F32C7">
        <w:tc>
          <w:tcPr>
            <w:tcW w:w="675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427B3A" w:rsidRPr="004012D8" w:rsidRDefault="00427B3A" w:rsidP="002F32C7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Виды изобразительного искусства и основы образного языка </w:t>
            </w:r>
          </w:p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427B3A" w:rsidRPr="004012D8" w:rsidTr="002F32C7">
        <w:tc>
          <w:tcPr>
            <w:tcW w:w="675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427B3A" w:rsidRPr="004012D8" w:rsidRDefault="00427B3A" w:rsidP="002F32C7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Мир наших вещей. Натюрморт </w:t>
            </w:r>
          </w:p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427B3A" w:rsidRPr="004012D8" w:rsidTr="002F32C7">
        <w:tc>
          <w:tcPr>
            <w:tcW w:w="675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427B3A" w:rsidRPr="004012D8" w:rsidRDefault="00427B3A" w:rsidP="002F32C7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Вглядываясь в человека. Портрет </w:t>
            </w:r>
          </w:p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lastRenderedPageBreak/>
              <w:t>10</w:t>
            </w:r>
          </w:p>
        </w:tc>
      </w:tr>
      <w:tr w:rsidR="00427B3A" w:rsidRPr="004012D8" w:rsidTr="002F32C7">
        <w:tc>
          <w:tcPr>
            <w:tcW w:w="675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427B3A" w:rsidRPr="004012D8" w:rsidRDefault="00427B3A" w:rsidP="002F32C7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Человек и пространство. Пейзаж </w:t>
            </w:r>
          </w:p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427B3A" w:rsidRPr="004012D8" w:rsidTr="002F32C7">
        <w:tc>
          <w:tcPr>
            <w:tcW w:w="675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427B3A" w:rsidRPr="004012D8" w:rsidRDefault="00427B3A" w:rsidP="002F32C7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Всего </w:t>
            </w:r>
          </w:p>
        </w:tc>
        <w:tc>
          <w:tcPr>
            <w:tcW w:w="2127" w:type="dxa"/>
          </w:tcPr>
          <w:p w:rsidR="00427B3A" w:rsidRPr="004012D8" w:rsidRDefault="00427B3A" w:rsidP="002F32C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</w:tr>
    </w:tbl>
    <w:p w:rsidR="00427B3A" w:rsidRPr="002E0AE2" w:rsidRDefault="00427B3A" w:rsidP="00427B3A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427B3A" w:rsidRDefault="00427B3A" w:rsidP="00427B3A">
      <w:pPr>
        <w:rPr>
          <w:rFonts w:ascii="Times New Roman" w:hAnsi="Times New Roman" w:cs="Times New Roman"/>
          <w:sz w:val="24"/>
          <w:szCs w:val="24"/>
        </w:rPr>
      </w:pPr>
    </w:p>
    <w:p w:rsidR="00427B3A" w:rsidRPr="00AC3BD7" w:rsidRDefault="00427B3A" w:rsidP="00427B3A">
      <w:pPr>
        <w:jc w:val="both"/>
        <w:rPr>
          <w:rFonts w:ascii="Times New Roman" w:hAnsi="Times New Roman" w:cs="Times New Roman"/>
          <w:b/>
          <w:sz w:val="24"/>
        </w:rPr>
      </w:pPr>
    </w:p>
    <w:p w:rsidR="00427B3A" w:rsidRPr="000F0ABE" w:rsidRDefault="00427B3A" w:rsidP="00427B3A">
      <w:pPr>
        <w:spacing w:line="100" w:lineRule="atLeast"/>
        <w:ind w:left="360"/>
        <w:jc w:val="both"/>
        <w:rPr>
          <w:rFonts w:ascii="Times New Roman" w:hAnsi="Times New Roman" w:cs="Times New Roman"/>
          <w:sz w:val="24"/>
        </w:rPr>
      </w:pPr>
    </w:p>
    <w:p w:rsidR="00427B3A" w:rsidRDefault="00427B3A" w:rsidP="00427B3A">
      <w:pPr>
        <w:tabs>
          <w:tab w:val="left" w:pos="1418"/>
        </w:tabs>
        <w:spacing w:line="100" w:lineRule="atLeast"/>
        <w:ind w:left="993"/>
        <w:rPr>
          <w:rFonts w:ascii="Verdana" w:eastAsia="Verdana" w:hAnsi="Verdana" w:cs="Verdana"/>
          <w:color w:val="333333"/>
          <w:sz w:val="20"/>
        </w:rPr>
      </w:pPr>
    </w:p>
    <w:p w:rsidR="00427B3A" w:rsidRDefault="00427B3A" w:rsidP="00427B3A">
      <w:pPr>
        <w:tabs>
          <w:tab w:val="left" w:pos="1174"/>
        </w:tabs>
        <w:ind w:left="814"/>
        <w:jc w:val="both"/>
        <w:rPr>
          <w:rFonts w:ascii="Times New Roman" w:hAnsi="Times New Roman" w:cs="Times New Roman"/>
          <w:b/>
          <w:sz w:val="24"/>
        </w:rPr>
      </w:pPr>
    </w:p>
    <w:p w:rsidR="00427B3A" w:rsidRDefault="00427B3A" w:rsidP="00427B3A">
      <w:pPr>
        <w:tabs>
          <w:tab w:val="left" w:pos="1174"/>
        </w:tabs>
        <w:ind w:left="814"/>
        <w:jc w:val="both"/>
        <w:rPr>
          <w:rFonts w:ascii="Times New Roman" w:hAnsi="Times New Roman" w:cs="Times New Roman"/>
          <w:b/>
          <w:sz w:val="24"/>
        </w:rPr>
      </w:pPr>
    </w:p>
    <w:p w:rsidR="00427B3A" w:rsidRPr="00074140" w:rsidRDefault="00427B3A" w:rsidP="00427B3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7B3A" w:rsidRPr="00074140" w:rsidRDefault="00427B3A" w:rsidP="00427B3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074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.ТЕМАТИЧЕСКОЕ ПЛАНИРОВАНИЕ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УКАЗАНИЕМ КОЛИЧЕСТВА ЧАСОВ НА ОСВОЕНИЕ КАЖДОЙ ТЕМЫ</w:t>
      </w:r>
      <w:r w:rsidRPr="00074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27B3A" w:rsidRDefault="00427B3A" w:rsidP="00427B3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427B3A" w:rsidRPr="00074140" w:rsidRDefault="00427B3A" w:rsidP="00427B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4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 класс</w:t>
      </w:r>
    </w:p>
    <w:p w:rsidR="00427B3A" w:rsidRPr="00074140" w:rsidRDefault="00427B3A" w:rsidP="00427B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6978"/>
        <w:gridCol w:w="1527"/>
      </w:tblGrid>
      <w:tr w:rsidR="00427B3A" w:rsidRPr="00074140" w:rsidTr="002F32C7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8B6CE6" w:rsidRDefault="00427B3A" w:rsidP="002F32C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4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Темы</w:t>
            </w: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74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8B6CE6" w:rsidRDefault="00427B3A" w:rsidP="002F3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</w:tr>
      <w:tr w:rsidR="00427B3A" w:rsidRPr="00074140" w:rsidTr="002F32C7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изобразительного искусства и основы образного языка</w:t>
            </w:r>
          </w:p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7B3A" w:rsidRPr="00074140" w:rsidTr="002F32C7">
        <w:trPr>
          <w:trHeight w:val="89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721C1B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Семья пространственных искусств.</w:t>
            </w: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композиционные навыки, чувство ритма, вкус в работе с художественными материалами.</w:t>
            </w:r>
          </w:p>
          <w:p w:rsidR="00427B3A" w:rsidRPr="00721C1B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B3A" w:rsidRPr="00074140" w:rsidRDefault="00427B3A" w:rsidP="002F3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6.09</w:t>
            </w:r>
          </w:p>
        </w:tc>
      </w:tr>
      <w:tr w:rsidR="00427B3A" w:rsidRPr="00074140" w:rsidTr="002F32C7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721C1B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Учиться рассматривать, сравнивать и обобщать пространственные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13.09</w:t>
            </w:r>
          </w:p>
        </w:tc>
      </w:tr>
      <w:tr w:rsidR="00427B3A" w:rsidRPr="00074140" w:rsidTr="002F32C7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Рисунок — основа изобразительного творчества.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размещения рисунка в листе.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20.09</w:t>
            </w:r>
          </w:p>
        </w:tc>
      </w:tr>
      <w:tr w:rsidR="00427B3A" w:rsidRPr="00074140" w:rsidTr="002F32C7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 xml:space="preserve">Линия и ее выразительные возможности. 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Ритм линий.</w:t>
            </w: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Овладевать навыками работы с графическими материалами в процессе выполнения творческих заданий.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27.09</w:t>
            </w:r>
          </w:p>
        </w:tc>
      </w:tr>
      <w:tr w:rsidR="00427B3A" w:rsidRPr="00074140" w:rsidTr="002F32C7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Ритм пятен</w:t>
            </w: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понятия: цветовые отношения, теплые и холодные цвета, цветовой контраст, локальный цвет, сложный цвет. 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4.10</w:t>
            </w:r>
          </w:p>
        </w:tc>
      </w:tr>
      <w:tr w:rsidR="00427B3A" w:rsidRPr="00074140" w:rsidTr="002F32C7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Цвет. Основы цветоведения.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понятия: цветовые отношения, теплые и холодные цвета, цветовой контраст, локальный цвет, сложный цвет. 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11.10</w:t>
            </w:r>
          </w:p>
        </w:tc>
      </w:tr>
      <w:tr w:rsidR="00427B3A" w:rsidRPr="00074140" w:rsidTr="002F32C7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Объяснять понятия: цветовые отношения, теплые и холодные цвета, цветовой контраст, локальный цвет, сложный цвет.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18.10</w:t>
            </w:r>
          </w:p>
        </w:tc>
      </w:tr>
      <w:tr w:rsidR="00427B3A" w:rsidRPr="00074140" w:rsidTr="002F32C7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Объяснять понятия: цветовые отношения, теплые и холодные цвета, цветовой контраст, локальный цвет, сложный цвет.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25.10</w:t>
            </w:r>
          </w:p>
        </w:tc>
      </w:tr>
      <w:tr w:rsidR="00427B3A" w:rsidRPr="00074140" w:rsidTr="002F32C7">
        <w:tc>
          <w:tcPr>
            <w:tcW w:w="140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Default="00427B3A" w:rsidP="002F3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 четверть </w:t>
            </w:r>
          </w:p>
          <w:p w:rsidR="00427B3A" w:rsidRPr="00F4491E" w:rsidRDefault="00427B3A" w:rsidP="002F3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27B3A" w:rsidRPr="00074140" w:rsidTr="002F32C7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теплые и холодные оттенки цвета.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8.11</w:t>
            </w:r>
          </w:p>
        </w:tc>
      </w:tr>
      <w:tr w:rsidR="00427B3A" w:rsidRPr="00074140" w:rsidTr="002F32C7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Мир наших вещей. Натюрморт 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7B3A" w:rsidRPr="00074140" w:rsidTr="002F32C7">
        <w:trPr>
          <w:trHeight w:val="69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Приобретать навыки работы графическими и живописными материалами в процессе создания творческой работы.</w:t>
            </w:r>
          </w:p>
          <w:p w:rsidR="00427B3A" w:rsidRPr="00074140" w:rsidRDefault="00427B3A" w:rsidP="002F3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15.11</w:t>
            </w:r>
          </w:p>
        </w:tc>
      </w:tr>
      <w:tr w:rsidR="00427B3A" w:rsidRPr="00074140" w:rsidTr="002F32C7">
        <w:trPr>
          <w:trHeight w:val="69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— натюрморт.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Приобретать навыки работы графическими и живописными материалами в процессе создания творческой работы.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22.11</w:t>
            </w:r>
          </w:p>
        </w:tc>
      </w:tr>
      <w:tr w:rsidR="00427B3A" w:rsidRPr="00074140" w:rsidTr="002F32C7">
        <w:trPr>
          <w:trHeight w:val="69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Развивать навык колористического восприятия художественных произведений, умение любоваться красотой цвета в произведениях искусства и в реальной жизни.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29.11</w:t>
            </w:r>
          </w:p>
        </w:tc>
      </w:tr>
      <w:tr w:rsidR="00427B3A" w:rsidRPr="00074140" w:rsidTr="002F32C7">
        <w:trPr>
          <w:trHeight w:val="69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Изображение объема на плоскости и линейная перспектива.</w:t>
            </w:r>
          </w:p>
          <w:p w:rsidR="00427B3A" w:rsidRDefault="00427B3A" w:rsidP="002F32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7B3A" w:rsidRPr="00721C1B" w:rsidRDefault="00427B3A" w:rsidP="002F32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Узнавать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6.12</w:t>
            </w:r>
          </w:p>
        </w:tc>
      </w:tr>
      <w:tr w:rsidR="00427B3A" w:rsidRPr="00074140" w:rsidTr="002F32C7">
        <w:trPr>
          <w:trHeight w:val="69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Узнавать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13.12</w:t>
            </w:r>
          </w:p>
        </w:tc>
      </w:tr>
      <w:tr w:rsidR="00427B3A" w:rsidRPr="00074140" w:rsidTr="002F32C7">
        <w:trPr>
          <w:trHeight w:val="69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Натюрморт в графике.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Отрабатывать навык плоскостного силуэтного изображения обычных, простых предметов (кухонная утварь).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20.12</w:t>
            </w:r>
          </w:p>
        </w:tc>
      </w:tr>
      <w:tr w:rsidR="00427B3A" w:rsidRPr="00074140" w:rsidTr="002F32C7">
        <w:trPr>
          <w:trHeight w:val="69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Цвет в натюрморте.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Выразительные возможности натюрморта</w:t>
            </w: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Отрабатывать навык плоскостного силуэтного изображения обычных, простых предметов (кухонная утварь).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27.12</w:t>
            </w:r>
          </w:p>
        </w:tc>
      </w:tr>
      <w:tr w:rsidR="00427B3A" w:rsidRPr="00074140" w:rsidTr="002F32C7">
        <w:trPr>
          <w:trHeight w:val="698"/>
        </w:trPr>
        <w:tc>
          <w:tcPr>
            <w:tcW w:w="140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 четверть 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Вглядываясь в человека. Портрет</w:t>
            </w:r>
          </w:p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Образ человека — главная тема в искусстве.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7B3A" w:rsidRPr="00074140" w:rsidRDefault="00427B3A" w:rsidP="002F3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Знакомиться с великими произведениями портретного искусства разных эпох и формировать представления о месте и значении портретного образа человека в искусстве.</w:t>
            </w:r>
          </w:p>
          <w:p w:rsidR="00427B3A" w:rsidRPr="00074140" w:rsidRDefault="00427B3A" w:rsidP="002F3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основные пропорции.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Знакомиться с великими произведениями портретного искусства разных эпох и формировать представления о месте и значении портретного образа человека в искусстве.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истории портрета в русском искусстве, называть имена нескольких великих художников-портретистов.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истории портрета в русском искусстве, называть имена нескольких великих художников-портретистов.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Уметь различать виды портрета(парадный и лирический портрет).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представления о конструкции, пластическом 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строении головы человека и пропорциях лица.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Овладевать первичными навыками изображения головы человека в процессе творческой работы.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Приобретать представления о способах объемного изображения </w:t>
            </w:r>
            <w:r w:rsidRPr="0007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головы человека.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6.03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Великие портретисты прошлого.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Приобретать представления о способах объемного изображения головы человека.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Портрет в изобразительном искусстве XX века.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зарисовки объемной конструкции головы.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427B3A" w:rsidRPr="00074140" w:rsidTr="002F32C7">
        <w:trPr>
          <w:trHeight w:val="317"/>
        </w:trPr>
        <w:tc>
          <w:tcPr>
            <w:tcW w:w="140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Default="00427B3A" w:rsidP="002F3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</w:t>
            </w:r>
          </w:p>
          <w:p w:rsidR="00427B3A" w:rsidRPr="002D1B54" w:rsidRDefault="00427B3A" w:rsidP="002F3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пространство. Пейзаж</w:t>
            </w:r>
          </w:p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</w:t>
            </w:r>
          </w:p>
          <w:p w:rsidR="00427B3A" w:rsidRPr="00074140" w:rsidRDefault="00427B3A" w:rsidP="002F3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Знать и называть жанры в изобразительном искусстве.</w:t>
            </w:r>
          </w:p>
          <w:p w:rsidR="00427B3A" w:rsidRPr="00074140" w:rsidRDefault="00427B3A" w:rsidP="002F3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Рассуждать 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перспективы. 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Уметь рассуждать о месте и значении изобразительного искусства в культуре, в жизни общества, в жизни человека.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Воздушная перспектива.</w:t>
            </w: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Уметь рассуждать о месте и значении изобразительного искусства в культуре, в жизни общества, в жизни человека.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Пейзаж — большой мир.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взаимосвязи реальной действительности и ее художественного отображения, ее претворении в художественный образ.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Пейзаж настроения. Природа и художник.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Объяснять творческий и деятельностный характер восприятия произведений искусства на основе художественной культуры зрителя.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Пейзаж в русской живописи..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авторов известных произведений, с которыми познакомились в течение учебного года.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Пейзаж в графике.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по материалу учебного года.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2D1B54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427B3A" w:rsidRPr="00074140" w:rsidTr="002F32C7">
        <w:trPr>
          <w:trHeight w:val="3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Pr="00F4491E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427B3A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Городской пейзаж.</w:t>
            </w:r>
          </w:p>
          <w:p w:rsidR="00427B3A" w:rsidRPr="00721C1B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507D6D" w:rsidRDefault="00427B3A" w:rsidP="002F3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творческих работ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27B3A" w:rsidRPr="00074140" w:rsidRDefault="00427B3A" w:rsidP="002F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B3A" w:rsidRPr="00074140" w:rsidRDefault="00427B3A" w:rsidP="00427B3A">
      <w:pPr>
        <w:rPr>
          <w:rFonts w:ascii="Times New Roman" w:hAnsi="Times New Roman" w:cs="Times New Roman"/>
          <w:sz w:val="24"/>
          <w:szCs w:val="24"/>
        </w:rPr>
      </w:pPr>
    </w:p>
    <w:p w:rsidR="00427B3A" w:rsidRPr="002D1B54" w:rsidRDefault="00427B3A" w:rsidP="0042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Необходима коррекция расписания в мае 2020г. на 1 час</w:t>
      </w:r>
    </w:p>
    <w:p w:rsidR="00427B3A" w:rsidRDefault="00427B3A" w:rsidP="00427B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7B3A" w:rsidRPr="00074140" w:rsidRDefault="00427B3A" w:rsidP="00427B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7B3A" w:rsidRPr="00427B3A" w:rsidRDefault="00427B3A" w:rsidP="00427B3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5.Список литературы, используемой при оформлении рабочей программы</w:t>
      </w:r>
    </w:p>
    <w:p w:rsidR="00427B3A" w:rsidRDefault="00427B3A" w:rsidP="00427B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1.Изобразительное искусство. Рабочие программы. Предметная линия учебников под редакцией Б. М. Неменского. 5—9 классы: пособие для учителей общеобразовательных учреждений / Б. М. Неменский, Л. А. Неменская, Н. А. Горяева, А. С. Питерских; под ред. Б. М. Неменского. — М., 2012.</w:t>
      </w:r>
    </w:p>
    <w:p w:rsidR="00427B3A" w:rsidRDefault="00427B3A" w:rsidP="00427B3A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2.Неменская, Л. А. Изобразительное искусство. Искусство в жизни человека. 6 класс: учебник для общеобразовательных учреждений / Л. А. Неменская ; под ред. Б. М. Неменского. - М. : Просвещение, 2012</w:t>
      </w:r>
    </w:p>
    <w:p w:rsidR="00427B3A" w:rsidRDefault="00427B3A" w:rsidP="00427B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7B3A" w:rsidRDefault="00427B3A" w:rsidP="00427B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7B3A" w:rsidRDefault="00427B3A" w:rsidP="00427B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7B3A" w:rsidRDefault="00427B3A" w:rsidP="00427B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7B3A" w:rsidRDefault="00427B3A" w:rsidP="00427B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7B3A" w:rsidRDefault="00427B3A" w:rsidP="00427B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27B3A" w:rsidSect="00D53FB5">
      <w:footerReference w:type="default" r:id="rId11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36" w:rsidRDefault="00CC5336">
      <w:pPr>
        <w:spacing w:after="0" w:line="240" w:lineRule="auto"/>
      </w:pPr>
      <w:r>
        <w:separator/>
      </w:r>
    </w:p>
  </w:endnote>
  <w:endnote w:type="continuationSeparator" w:id="0">
    <w:p w:rsidR="00CC5336" w:rsidRDefault="00CC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DA" w:rsidRDefault="00427B3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637">
      <w:rPr>
        <w:noProof/>
      </w:rPr>
      <w:t>1</w:t>
    </w:r>
    <w:r>
      <w:fldChar w:fldCharType="end"/>
    </w:r>
  </w:p>
  <w:p w:rsidR="00ED76DA" w:rsidRDefault="00CC53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36" w:rsidRDefault="00CC5336">
      <w:pPr>
        <w:spacing w:after="0" w:line="240" w:lineRule="auto"/>
      </w:pPr>
      <w:r>
        <w:separator/>
      </w:r>
    </w:p>
  </w:footnote>
  <w:footnote w:type="continuationSeparator" w:id="0">
    <w:p w:rsidR="00CC5336" w:rsidRDefault="00CC5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4B97"/>
    <w:multiLevelType w:val="multilevel"/>
    <w:tmpl w:val="3B1E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7B3A"/>
    <w:rsid w:val="003F1772"/>
    <w:rsid w:val="00427B3A"/>
    <w:rsid w:val="00CC5336"/>
    <w:rsid w:val="00EC07B5"/>
    <w:rsid w:val="00F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BF1B5-CE51-498E-9C2F-F4CA63D6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7B3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Mangal"/>
      <w:szCs w:val="20"/>
      <w:lang w:eastAsia="zh-C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427B3A"/>
    <w:rPr>
      <w:rFonts w:ascii="Calibri" w:eastAsia="Times New Roman" w:hAnsi="Calibri" w:cs="Mangal"/>
      <w:szCs w:val="20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42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1813</Words>
  <Characters>10339</Characters>
  <Application>Microsoft Office Word</Application>
  <DocSecurity>0</DocSecurity>
  <Lines>86</Lines>
  <Paragraphs>24</Paragraphs>
  <ScaleCrop>false</ScaleCrop>
  <Company>Microsoft</Company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Инна_Сергеевна</cp:lastModifiedBy>
  <cp:revision>5</cp:revision>
  <dcterms:created xsi:type="dcterms:W3CDTF">2019-12-01T04:53:00Z</dcterms:created>
  <dcterms:modified xsi:type="dcterms:W3CDTF">2019-12-03T07:06:00Z</dcterms:modified>
</cp:coreProperties>
</file>