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Муниципальное бюджетное общеобразовательное учреждение «Кириковская средняя школа».</w:t>
      </w: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90"/>
        <w:gridCol w:w="3190"/>
        <w:gridCol w:w="3201"/>
      </w:tblGrid>
      <w:tr w:rsidR="002D098F" w:rsidRPr="0025483C" w:rsidTr="00942575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98F" w:rsidRPr="0025483C" w:rsidRDefault="002D098F" w:rsidP="00BD2B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СОГЛАСОВАНО:</w:t>
            </w:r>
          </w:p>
          <w:p w:rsidR="002D098F" w:rsidRPr="0025483C" w:rsidRDefault="002D098F" w:rsidP="00BD2B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489585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2BB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З</w:t>
            </w: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аместитель директора по учебно-воспитательной работе </w:t>
            </w:r>
            <w:proofErr w:type="spellStart"/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Сластихина</w:t>
            </w:r>
            <w:proofErr w:type="spellEnd"/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 xml:space="preserve"> Н.П._______</w:t>
            </w:r>
          </w:p>
          <w:p w:rsidR="002D098F" w:rsidRPr="0025483C" w:rsidRDefault="002D098F" w:rsidP="00BD2BB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98F" w:rsidRPr="0025483C" w:rsidRDefault="002D098F" w:rsidP="009425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0" t="0" r="8255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98F" w:rsidRPr="0025483C" w:rsidRDefault="002D098F" w:rsidP="009425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УТВЕРЖДАЮ:</w:t>
            </w:r>
          </w:p>
          <w:p w:rsidR="002D098F" w:rsidRPr="0025483C" w:rsidRDefault="002D098F" w:rsidP="00BD2B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2D098F" w:rsidRPr="0025483C" w:rsidRDefault="002D098F" w:rsidP="009425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Ивченко О.В.</w:t>
            </w:r>
          </w:p>
          <w:p w:rsidR="002D098F" w:rsidRPr="0025483C" w:rsidRDefault="002D098F" w:rsidP="0094257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483C">
              <w:rPr>
                <w:rFonts w:ascii="Times New Roman" w:hAnsi="Times New Roman" w:cs="Times New Roman"/>
                <w:bCs/>
                <w:sz w:val="28"/>
                <w:szCs w:val="24"/>
                <w:lang w:eastAsia="ru-RU"/>
              </w:rPr>
              <w:t>«30» августа 2019 года</w:t>
            </w:r>
          </w:p>
        </w:tc>
      </w:tr>
    </w:tbl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BD2BB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РАБОЧАЯ ПРОГРАММА</w:t>
      </w:r>
    </w:p>
    <w:p w:rsidR="002D098F" w:rsidRPr="0025483C" w:rsidRDefault="002D098F" w:rsidP="00BD2B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по пред</w:t>
      </w:r>
      <w:r w:rsidR="00BD2BBC">
        <w:rPr>
          <w:rFonts w:ascii="Times New Roman" w:hAnsi="Times New Roman" w:cs="Times New Roman"/>
          <w:bCs/>
          <w:sz w:val="28"/>
          <w:szCs w:val="24"/>
          <w:lang w:eastAsia="ru-RU"/>
        </w:rPr>
        <w:t>мету «Г</w:t>
      </w:r>
      <w:r w:rsidR="000E6C3F">
        <w:rPr>
          <w:rFonts w:ascii="Times New Roman" w:hAnsi="Times New Roman" w:cs="Times New Roman"/>
          <w:bCs/>
          <w:sz w:val="28"/>
          <w:szCs w:val="24"/>
          <w:lang w:eastAsia="ru-RU"/>
        </w:rPr>
        <w:t>еометрия » для учащихся 9</w:t>
      </w: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класса муниципального бюджетного общеобразовательного учреждения «Кириковская средняя  школа»</w:t>
      </w: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BD2BBC" w:rsidRDefault="00BD2BBC" w:rsidP="00BD2B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BD2BBC" w:rsidRDefault="00BD2BBC" w:rsidP="00BD2B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BD2BBC" w:rsidRDefault="00BD2BBC" w:rsidP="00BD2B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BD2B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Составил</w:t>
      </w:r>
      <w:r w:rsidR="00BD2BB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а:     </w:t>
      </w: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учитель мате</w:t>
      </w:r>
      <w:r w:rsidR="00BD2BBC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матики </w:t>
      </w: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Романова Екатерина Николаевна</w:t>
      </w:r>
      <w:r w:rsidR="00BD2BBC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25483C" w:rsidRDefault="002D098F" w:rsidP="002D0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Default="002D098F" w:rsidP="00BD2B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25483C">
        <w:rPr>
          <w:rFonts w:ascii="Times New Roman" w:hAnsi="Times New Roman" w:cs="Times New Roman"/>
          <w:bCs/>
          <w:sz w:val="28"/>
          <w:szCs w:val="24"/>
          <w:lang w:eastAsia="ru-RU"/>
        </w:rPr>
        <w:t>2019-2020 учебный год</w:t>
      </w:r>
      <w:r w:rsidR="00BD2BBC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:rsidR="00BD2BBC" w:rsidRPr="0025483C" w:rsidRDefault="00BD2BBC" w:rsidP="00BD2B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:rsidR="002D098F" w:rsidRPr="00BD2BBC" w:rsidRDefault="00BD2BBC" w:rsidP="002D0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1.Пояснительная записка.</w:t>
      </w:r>
    </w:p>
    <w:p w:rsidR="00BD2BBC" w:rsidRPr="00BD2BBC" w:rsidRDefault="00BD2BBC" w:rsidP="00BD2BBC">
      <w:pPr>
        <w:spacing w:after="0" w:line="240" w:lineRule="auto"/>
        <w:jc w:val="both"/>
        <w:rPr>
          <w:rFonts w:ascii="Times New Roman" w:eastAsia="Franklin Gothic Book" w:hAnsi="Times New Roman" w:cs="Times New Roman"/>
          <w:color w:val="231F21"/>
          <w:w w:val="111"/>
          <w:sz w:val="28"/>
          <w:szCs w:val="28"/>
          <w:u w:val="single"/>
        </w:rPr>
      </w:pPr>
      <w:r>
        <w:rPr>
          <w:rFonts w:ascii="Times New Roman" w:hAnsi="Times New Roman"/>
          <w:color w:val="231F21"/>
          <w:w w:val="106"/>
          <w:sz w:val="28"/>
          <w:szCs w:val="28"/>
        </w:rPr>
        <w:t xml:space="preserve">    </w:t>
      </w:r>
      <w:proofErr w:type="gramStart"/>
      <w:r w:rsidRPr="001F156A">
        <w:rPr>
          <w:rFonts w:ascii="Times New Roman" w:hAnsi="Times New Roman"/>
          <w:color w:val="231F21"/>
          <w:w w:val="106"/>
          <w:sz w:val="28"/>
          <w:szCs w:val="28"/>
        </w:rPr>
        <w:t>Настоящая</w:t>
      </w:r>
      <w:r w:rsidRPr="001F156A">
        <w:rPr>
          <w:rFonts w:ascii="Times New Roman" w:hAnsi="Times New Roman"/>
          <w:color w:val="231F21"/>
          <w:sz w:val="28"/>
          <w:szCs w:val="28"/>
        </w:rPr>
        <w:t xml:space="preserve"> рабочая </w:t>
      </w:r>
      <w:r>
        <w:rPr>
          <w:rFonts w:ascii="Times New Roman" w:hAnsi="Times New Roman"/>
          <w:color w:val="231F21"/>
          <w:w w:val="106"/>
          <w:sz w:val="28"/>
          <w:szCs w:val="28"/>
        </w:rPr>
        <w:t>программа  по предмету «Геометрия</w:t>
      </w:r>
      <w:r w:rsidRPr="001F156A">
        <w:rPr>
          <w:rFonts w:ascii="Times New Roman" w:hAnsi="Times New Roman"/>
          <w:color w:val="231F21"/>
          <w:w w:val="106"/>
          <w:sz w:val="28"/>
          <w:szCs w:val="28"/>
        </w:rPr>
        <w:t xml:space="preserve">» предназначена для учащихся </w:t>
      </w:r>
      <w:r>
        <w:rPr>
          <w:rFonts w:ascii="Times New Roman" w:hAnsi="Times New Roman"/>
          <w:color w:val="231F21"/>
          <w:w w:val="141"/>
          <w:sz w:val="28"/>
          <w:szCs w:val="28"/>
        </w:rPr>
        <w:t>9</w:t>
      </w:r>
      <w:r w:rsidRPr="001F156A">
        <w:rPr>
          <w:rFonts w:ascii="Times New Roman" w:hAnsi="Times New Roman"/>
          <w:color w:val="231F21"/>
          <w:w w:val="141"/>
          <w:sz w:val="28"/>
          <w:szCs w:val="28"/>
        </w:rPr>
        <w:t xml:space="preserve"> класса </w:t>
      </w:r>
      <w:r w:rsidRPr="001F156A">
        <w:rPr>
          <w:rFonts w:ascii="Times New Roman" w:hAnsi="Times New Roman"/>
          <w:color w:val="231F21"/>
          <w:w w:val="107"/>
          <w:sz w:val="28"/>
          <w:szCs w:val="28"/>
        </w:rPr>
        <w:t xml:space="preserve">муниципального бюджетного общеобразовательного учреждения «Кириковская средняя школа» </w:t>
      </w:r>
      <w:r w:rsidRPr="001F156A">
        <w:rPr>
          <w:rFonts w:ascii="Times New Roman" w:hAnsi="Times New Roman"/>
          <w:color w:val="231F21"/>
          <w:sz w:val="28"/>
          <w:szCs w:val="28"/>
        </w:rPr>
        <w:t xml:space="preserve"> и разработана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07.03.2019, </w:t>
      </w:r>
      <w:r w:rsidRPr="001F156A">
        <w:rPr>
          <w:rFonts w:ascii="Times New Roman" w:hAnsi="Times New Roman"/>
          <w:color w:val="231F21"/>
          <w:w w:val="111"/>
          <w:sz w:val="28"/>
          <w:szCs w:val="28"/>
        </w:rPr>
        <w:t>учебного плана  для 5-9 классов муниципального бюджетного общеобразовательного учреждения «Кириковская средняя школа» на 2019-2020 учебный год,    положения о рабочей программе педагога  муниципального бюджетного</w:t>
      </w:r>
      <w:proofErr w:type="gramEnd"/>
      <w:r w:rsidRPr="001F156A">
        <w:rPr>
          <w:rFonts w:ascii="Times New Roman" w:hAnsi="Times New Roman"/>
          <w:color w:val="231F21"/>
          <w:w w:val="111"/>
          <w:sz w:val="28"/>
          <w:szCs w:val="28"/>
        </w:rPr>
        <w:t xml:space="preserve">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2D098F" w:rsidRPr="002D098F" w:rsidRDefault="00BD2BBC" w:rsidP="00BD2BBC">
      <w:pPr>
        <w:keepNext/>
        <w:keepLines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</w:t>
      </w:r>
      <w:r w:rsidR="002D098F" w:rsidRPr="002D098F">
        <w:rPr>
          <w:rFonts w:ascii="Times New Roman" w:hAnsi="Times New Roman" w:cs="Times New Roman"/>
          <w:sz w:val="28"/>
          <w:szCs w:val="24"/>
          <w:lang w:eastAsia="ru-RU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="002D098F" w:rsidRPr="002D098F">
        <w:rPr>
          <w:rFonts w:ascii="Times New Roman" w:hAnsi="Times New Roman" w:cs="Times New Roman"/>
          <w:sz w:val="28"/>
          <w:szCs w:val="24"/>
          <w:lang w:eastAsia="ru-RU"/>
        </w:rPr>
        <w:t>Атанасян</w:t>
      </w:r>
      <w:proofErr w:type="spellEnd"/>
      <w:r w:rsidR="002D098F" w:rsidRPr="002D098F">
        <w:rPr>
          <w:rFonts w:ascii="Times New Roman" w:hAnsi="Times New Roman" w:cs="Times New Roman"/>
          <w:sz w:val="28"/>
          <w:szCs w:val="24"/>
          <w:lang w:eastAsia="ru-RU"/>
        </w:rPr>
        <w:t>, В.Ф. Бутузов, С.Б. Кадомцев,  Э.Г.Позняк, И.И. Юдина. / М.: Просвещение, 2014.</w:t>
      </w:r>
    </w:p>
    <w:p w:rsidR="002D098F" w:rsidRPr="002D098F" w:rsidRDefault="00BD2BBC" w:rsidP="00BD2B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Настоящая рабочая программа по геометрии предусматривает:</w:t>
      </w:r>
    </w:p>
    <w:p w:rsidR="002D098F" w:rsidRPr="002D098F" w:rsidRDefault="002D098F" w:rsidP="00BD2B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D098F">
        <w:rPr>
          <w:rFonts w:ascii="Times New Roman" w:hAnsi="Times New Roman"/>
          <w:bCs/>
          <w:sz w:val="28"/>
          <w:szCs w:val="28"/>
        </w:rPr>
        <w:t>систематическое изучение свойств геометрических фигур на плоскости;</w:t>
      </w:r>
    </w:p>
    <w:p w:rsidR="002D098F" w:rsidRPr="002D098F" w:rsidRDefault="002D098F" w:rsidP="00BD2B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098F">
        <w:rPr>
          <w:rFonts w:ascii="Times New Roman" w:hAnsi="Times New Roman"/>
          <w:bCs/>
          <w:sz w:val="28"/>
          <w:szCs w:val="28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2D098F" w:rsidRPr="002D098F" w:rsidRDefault="002D098F" w:rsidP="00BD2BB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098F">
        <w:rPr>
          <w:rFonts w:ascii="Times New Roman" w:hAnsi="Times New Roman"/>
          <w:bCs/>
          <w:sz w:val="28"/>
          <w:szCs w:val="28"/>
        </w:rPr>
        <w:t>овладение конкретными знаниями необходимыми для применения в практической деятельности.</w:t>
      </w:r>
    </w:p>
    <w:p w:rsidR="002D098F" w:rsidRPr="00BD2BBC" w:rsidRDefault="00BD2BBC" w:rsidP="00BD2B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D098F" w:rsidRPr="00BD2BBC">
        <w:rPr>
          <w:rFonts w:ascii="Times New Roman" w:hAnsi="Times New Roman"/>
          <w:b/>
          <w:bCs/>
          <w:sz w:val="28"/>
          <w:szCs w:val="28"/>
        </w:rPr>
        <w:t>Цели обучения:</w:t>
      </w:r>
    </w:p>
    <w:p w:rsidR="002D098F" w:rsidRPr="002D098F" w:rsidRDefault="00BD2BBC" w:rsidP="00BD2BB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</w:t>
      </w:r>
      <w:r w:rsidR="002D098F" w:rsidRPr="002D0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направлении личностного развития:</w:t>
      </w:r>
    </w:p>
    <w:p w:rsidR="002D098F" w:rsidRPr="002D098F" w:rsidRDefault="00BB4FAA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2D098F" w:rsidRPr="002D098F" w:rsidRDefault="00BB4FAA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D098F" w:rsidRPr="002D098F" w:rsidRDefault="00BB4FAA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D098F" w:rsidRPr="002D098F" w:rsidRDefault="00BB4FAA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2D098F" w:rsidRPr="002D098F" w:rsidRDefault="00BC7052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способностей.</w:t>
      </w:r>
    </w:p>
    <w:p w:rsidR="002D098F" w:rsidRPr="002D098F" w:rsidRDefault="00BD2BBC" w:rsidP="00BD2B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="002D098F" w:rsidRPr="002D098F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proofErr w:type="spellStart"/>
      <w:r w:rsidR="002D098F" w:rsidRPr="002D098F">
        <w:rPr>
          <w:rFonts w:ascii="Times New Roman" w:hAnsi="Times New Roman"/>
          <w:b/>
          <w:bCs/>
          <w:i/>
          <w:iCs/>
          <w:sz w:val="28"/>
          <w:szCs w:val="28"/>
        </w:rPr>
        <w:t>метапредметном</w:t>
      </w:r>
      <w:proofErr w:type="spellEnd"/>
      <w:r w:rsidR="002D098F" w:rsidRPr="002D0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направлении:</w:t>
      </w:r>
    </w:p>
    <w:p w:rsidR="002D098F" w:rsidRPr="002D098F" w:rsidRDefault="00BC7052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D098F" w:rsidRPr="002D098F" w:rsidRDefault="00BC7052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098F" w:rsidRPr="002D098F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D098F" w:rsidRPr="00BC7052" w:rsidRDefault="00BC7052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098F" w:rsidRPr="00BC7052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D098F" w:rsidRPr="00BC7052" w:rsidRDefault="00BD2BBC" w:rsidP="00BD2B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="002D098F" w:rsidRPr="00BC7052">
        <w:rPr>
          <w:rFonts w:ascii="Times New Roman" w:hAnsi="Times New Roman"/>
          <w:b/>
          <w:bCs/>
          <w:i/>
          <w:iCs/>
          <w:sz w:val="28"/>
          <w:szCs w:val="28"/>
        </w:rPr>
        <w:t>В предметном направлении:</w:t>
      </w:r>
    </w:p>
    <w:p w:rsidR="002D098F" w:rsidRPr="00BC7052" w:rsidRDefault="00BC7052" w:rsidP="00BD2BB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098F" w:rsidRPr="00BC7052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2D098F" w:rsidRDefault="00BC7052" w:rsidP="00BD2BBC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098F" w:rsidRPr="00BC7052">
        <w:rPr>
          <w:rFonts w:ascii="Times New Roman" w:hAnsi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</w:t>
      </w:r>
    </w:p>
    <w:p w:rsidR="00BC7052" w:rsidRPr="00BD2BBC" w:rsidRDefault="00BC7052" w:rsidP="00BD2B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7052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  <w:r w:rsidR="00BD2BBC">
        <w:rPr>
          <w:rFonts w:ascii="Times New Roman" w:hAnsi="Times New Roman"/>
          <w:b/>
          <w:bCs/>
          <w:sz w:val="28"/>
          <w:szCs w:val="28"/>
        </w:rPr>
        <w:t>.</w:t>
      </w:r>
    </w:p>
    <w:p w:rsidR="00BC7052" w:rsidRPr="00BC7052" w:rsidRDefault="00BD2BBC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</w:t>
      </w:r>
      <w:r w:rsidR="00BC7052" w:rsidRPr="00BC7052">
        <w:rPr>
          <w:rFonts w:ascii="Times New Roman" w:hAnsi="Times New Roman"/>
          <w:b/>
          <w:i/>
          <w:iCs/>
          <w:sz w:val="28"/>
          <w:szCs w:val="28"/>
        </w:rPr>
        <w:t>Геометрия</w:t>
      </w:r>
      <w:r w:rsidR="00BC7052" w:rsidRPr="00BC7052">
        <w:rPr>
          <w:rFonts w:ascii="Times New Roman" w:hAnsi="Times New Roman"/>
          <w:sz w:val="28"/>
          <w:szCs w:val="28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C7052" w:rsidRPr="00BC7052" w:rsidRDefault="00BD2BBC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7052" w:rsidRPr="00BC7052">
        <w:rPr>
          <w:rFonts w:ascii="Times New Roman" w:hAnsi="Times New Roman"/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BC7052" w:rsidRPr="00BC7052" w:rsidRDefault="00BC7052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52">
        <w:rPr>
          <w:rFonts w:ascii="Times New Roman" w:hAnsi="Times New Roman"/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C7052" w:rsidRPr="00BC7052" w:rsidRDefault="00BC7052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52">
        <w:rPr>
          <w:rFonts w:ascii="Times New Roman" w:hAnsi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C7052" w:rsidRPr="00BC7052" w:rsidRDefault="00BC7052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52">
        <w:rPr>
          <w:rFonts w:ascii="Times New Roman" w:hAnsi="Times New Roman"/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C7052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BC7052">
        <w:rPr>
          <w:rFonts w:ascii="Times New Roman" w:hAnsi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C7052" w:rsidRPr="00BC7052" w:rsidRDefault="00BC7052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7052">
        <w:rPr>
          <w:rFonts w:ascii="Times New Roman" w:hAnsi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C7052" w:rsidRPr="00BC7052" w:rsidRDefault="00BC7052" w:rsidP="00BD2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052">
        <w:rPr>
          <w:rFonts w:ascii="Times New Roman" w:hAnsi="Times New Roman"/>
          <w:sz w:val="28"/>
          <w:szCs w:val="28"/>
        </w:rPr>
        <w:t>В результате освоения курса геометрии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BC7052" w:rsidRDefault="00BD2BBC" w:rsidP="00BD2BB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Учебным планом школы предусмотрено ведение геометрии 2 часа в</w:t>
      </w:r>
      <w:r w:rsidR="00CA1D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неделю 34 учебных недели. Всего 68 учебных часов в год.</w:t>
      </w:r>
    </w:p>
    <w:p w:rsidR="00BD2BBC" w:rsidRDefault="00BD2BBC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Предмет завершается промежуточной аттестацией в мае в форме контрольной работы.</w:t>
      </w:r>
    </w:p>
    <w:p w:rsidR="00BC7052" w:rsidRPr="00BD2BBC" w:rsidRDefault="00BC7052" w:rsidP="00BC70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BD2BBC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2.Пл</w:t>
      </w:r>
      <w:r w:rsidR="00BC372E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анируемые результаты освоения предмета.</w:t>
      </w:r>
    </w:p>
    <w:p w:rsidR="00BC7052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Личностные:</w:t>
      </w:r>
    </w:p>
    <w:p w:rsidR="00BC7052" w:rsidRPr="00BC7052" w:rsidRDefault="00BC7052" w:rsidP="00BC37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BC7052">
        <w:rPr>
          <w:rFonts w:ascii="Times New Roman" w:hAnsi="Times New Roman" w:cs="Times New Roman"/>
          <w:sz w:val="28"/>
          <w:szCs w:val="24"/>
        </w:rPr>
        <w:t>использование приобретенных знаний и умений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геометрии;</w:t>
      </w:r>
    </w:p>
    <w:p w:rsidR="00BC7052" w:rsidRPr="00BC7052" w:rsidRDefault="00BC7052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C7052">
        <w:rPr>
          <w:rFonts w:ascii="Times New Roman" w:hAnsi="Times New Roman" w:cs="Times New Roman"/>
          <w:sz w:val="28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C7052">
        <w:rPr>
          <w:rFonts w:ascii="Times New Roman" w:hAnsi="Times New Roman" w:cs="Times New Roman"/>
          <w:sz w:val="28"/>
          <w:szCs w:val="24"/>
        </w:rPr>
        <w:t>способности</w:t>
      </w:r>
      <w:proofErr w:type="gramEnd"/>
      <w:r w:rsidRPr="00BC7052">
        <w:rPr>
          <w:rFonts w:ascii="Times New Roman" w:hAnsi="Times New Roman" w:cs="Times New Roman"/>
          <w:sz w:val="28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BC7052" w:rsidRPr="00BC7052">
        <w:rPr>
          <w:rFonts w:ascii="Times New Roman" w:hAnsi="Times New Roman" w:cs="Times New Roman"/>
          <w:sz w:val="28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BC7052" w:rsidRPr="00BC7052">
        <w:rPr>
          <w:rFonts w:ascii="Times New Roman" w:hAnsi="Times New Roman" w:cs="Times New Roman"/>
          <w:sz w:val="28"/>
          <w:szCs w:val="24"/>
        </w:rPr>
        <w:t>контрпримеры</w:t>
      </w:r>
      <w:proofErr w:type="spellEnd"/>
      <w:r w:rsidR="00BC7052" w:rsidRPr="00BC7052">
        <w:rPr>
          <w:rFonts w:ascii="Times New Roman" w:hAnsi="Times New Roman" w:cs="Times New Roman"/>
          <w:sz w:val="28"/>
          <w:szCs w:val="24"/>
        </w:rPr>
        <w:t>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умение контролировать процесс и результат учебной математической деятельности;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proofErr w:type="spellStart"/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Метапредметные</w:t>
      </w:r>
      <w:proofErr w:type="spellEnd"/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BC7052" w:rsidRP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BC7052" w:rsidRPr="00BC7052">
        <w:rPr>
          <w:rFonts w:ascii="Times New Roman" w:hAnsi="Times New Roman" w:cs="Times New Roman"/>
          <w:sz w:val="28"/>
          <w:szCs w:val="24"/>
        </w:rPr>
        <w:t>В 9 классе на уроках геометрии, как и на всех предметах, будет продолжена работа по развитию </w:t>
      </w:r>
      <w:r w:rsidR="00BC7052" w:rsidRPr="00BC7052">
        <w:rPr>
          <w:rFonts w:ascii="Times New Roman" w:hAnsi="Times New Roman" w:cs="Times New Roman"/>
          <w:bCs/>
          <w:sz w:val="28"/>
          <w:szCs w:val="24"/>
        </w:rPr>
        <w:t>основ читательской компетенции</w:t>
      </w:r>
      <w:r w:rsidR="00BC7052" w:rsidRPr="00BC7052">
        <w:rPr>
          <w:rFonts w:ascii="Times New Roman" w:hAnsi="Times New Roman" w:cs="Times New Roman"/>
          <w:sz w:val="28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BC7052" w:rsidRPr="00BC7052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BC7052" w:rsidRPr="00BC7052">
        <w:rPr>
          <w:rFonts w:ascii="Times New Roman" w:hAnsi="Times New Roman" w:cs="Times New Roman"/>
          <w:sz w:val="28"/>
          <w:szCs w:val="24"/>
        </w:rPr>
        <w:t>При изучении геометрии обучающиеся усовершенствуют приобретенные </w:t>
      </w:r>
      <w:r w:rsidR="00BC7052" w:rsidRPr="00BC7052">
        <w:rPr>
          <w:rFonts w:ascii="Times New Roman" w:hAnsi="Times New Roman" w:cs="Times New Roman"/>
          <w:bCs/>
          <w:sz w:val="28"/>
          <w:szCs w:val="24"/>
        </w:rPr>
        <w:t>навыки работы с информацией</w:t>
      </w:r>
      <w:r w:rsidR="00BC7052" w:rsidRPr="00BC7052">
        <w:rPr>
          <w:rFonts w:ascii="Times New Roman" w:hAnsi="Times New Roman" w:cs="Times New Roman"/>
          <w:sz w:val="28"/>
          <w:szCs w:val="24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 xml:space="preserve">выделять главную и избыточную информацию, выполнять смысловое свертывание выделенных фактов, мыслей; представлять информацию в </w:t>
      </w:r>
      <w:r w:rsidR="00BC7052" w:rsidRPr="00BC7052">
        <w:rPr>
          <w:rFonts w:ascii="Times New Roman" w:hAnsi="Times New Roman" w:cs="Times New Roman"/>
          <w:sz w:val="28"/>
          <w:szCs w:val="24"/>
        </w:rPr>
        <w:lastRenderedPageBreak/>
        <w:t>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заполнять и дополнять таблицы, схемы, диаграммы, тексты.</w:t>
      </w:r>
    </w:p>
    <w:p w:rsid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proofErr w:type="gramStart"/>
      <w:r w:rsidR="00BC7052" w:rsidRPr="00BC7052">
        <w:rPr>
          <w:rFonts w:ascii="Times New Roman" w:hAnsi="Times New Roman" w:cs="Times New Roman"/>
          <w:sz w:val="28"/>
          <w:szCs w:val="24"/>
        </w:rPr>
        <w:t>В ходе изучения геометрии обучающиеся </w:t>
      </w:r>
      <w:r w:rsidR="00BC7052" w:rsidRPr="00BC7052">
        <w:rPr>
          <w:rFonts w:ascii="Times New Roman" w:hAnsi="Times New Roman" w:cs="Times New Roman"/>
          <w:bCs/>
          <w:sz w:val="28"/>
          <w:szCs w:val="24"/>
        </w:rPr>
        <w:t xml:space="preserve">усовершенствуют опыт проектной деятельности, </w:t>
      </w:r>
      <w:r w:rsidR="00BC7052" w:rsidRPr="00BC7052">
        <w:rPr>
          <w:rFonts w:ascii="Times New Roman" w:hAnsi="Times New Roman" w:cs="Times New Roman"/>
          <w:sz w:val="28"/>
          <w:szCs w:val="24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томчисле и в ситуациях неопределенности.</w:t>
      </w:r>
      <w:proofErr w:type="gramEnd"/>
      <w:r w:rsidR="00BC7052" w:rsidRPr="00BC7052">
        <w:rPr>
          <w:rFonts w:ascii="Times New Roman" w:hAnsi="Times New Roman" w:cs="Times New Roman"/>
          <w:sz w:val="28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C7052" w:rsidRP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Регулятивные: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определять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цель деятельности на уроке с помощью учителя и самостоятельно;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BC7052" w:rsidRPr="00BC7052">
        <w:rPr>
          <w:rFonts w:ascii="Times New Roman" w:hAnsi="Times New Roman" w:cs="Times New Roman"/>
          <w:sz w:val="28"/>
          <w:szCs w:val="24"/>
        </w:rPr>
        <w:t>учиться совместно с учителем обнаруживать</w:t>
      </w:r>
      <w:proofErr w:type="gramEnd"/>
      <w:r w:rsidR="00BC7052" w:rsidRPr="00BC7052">
        <w:rPr>
          <w:rFonts w:ascii="Times New Roman" w:hAnsi="Times New Roman" w:cs="Times New Roman"/>
          <w:sz w:val="28"/>
          <w:szCs w:val="24"/>
        </w:rPr>
        <w:t xml:space="preserve"> и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формулировать учебную проблему</w:t>
      </w:r>
      <w:r w:rsidR="00BC7052" w:rsidRPr="00BC7052">
        <w:rPr>
          <w:rFonts w:ascii="Times New Roman" w:hAnsi="Times New Roman" w:cs="Times New Roman"/>
          <w:sz w:val="28"/>
          <w:szCs w:val="24"/>
        </w:rPr>
        <w:t>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учиться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планировать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учебную деятельность на уроке;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высказывать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работая по предложенному плану,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использовать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необходимые средства (учебник, компьютер и инструменты);</w:t>
      </w:r>
    </w:p>
    <w:p w:rsidR="00702C77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определять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успешность выполнения своего задания в диалоге с учителем.</w:t>
      </w:r>
    </w:p>
    <w:p w:rsid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BC7052" w:rsidRPr="00BC7052">
        <w:rPr>
          <w:rFonts w:ascii="Times New Roman" w:hAnsi="Times New Roman" w:cs="Times New Roman"/>
          <w:sz w:val="28"/>
          <w:szCs w:val="24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BC7052" w:rsidRPr="00BC7052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Познавательные</w:t>
      </w:r>
      <w:r w:rsidR="00BC7052" w:rsidRPr="00BC7052">
        <w:rPr>
          <w:rFonts w:ascii="Times New Roman" w:hAnsi="Times New Roman" w:cs="Times New Roman"/>
          <w:bCs/>
          <w:sz w:val="28"/>
          <w:szCs w:val="24"/>
        </w:rPr>
        <w:t>: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ориентироваться в своей системе знаний: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понимать,</w:t>
      </w:r>
      <w:r w:rsidR="00BC7052" w:rsidRPr="00BC7052">
        <w:rPr>
          <w:rFonts w:ascii="Times New Roman" w:hAnsi="Times New Roman" w:cs="Times New Roman"/>
          <w:sz w:val="28"/>
          <w:szCs w:val="24"/>
        </w:rPr>
        <w:t> что нужна дополнительная информация (знания) для решения учебной задачи в один шаг;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делать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предварительный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отбор</w:t>
      </w:r>
      <w:r w:rsidR="00BC7052" w:rsidRPr="00BC7052">
        <w:rPr>
          <w:rFonts w:ascii="Times New Roman" w:hAnsi="Times New Roman" w:cs="Times New Roman"/>
          <w:sz w:val="28"/>
          <w:szCs w:val="24"/>
        </w:rPr>
        <w:t> источников информации для решения учебной задачи;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добывать новые знания: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находить </w:t>
      </w:r>
      <w:r w:rsidR="00BC7052" w:rsidRPr="00BC7052">
        <w:rPr>
          <w:rFonts w:ascii="Times New Roman" w:hAnsi="Times New Roman" w:cs="Times New Roman"/>
          <w:sz w:val="28"/>
          <w:szCs w:val="24"/>
        </w:rPr>
        <w:t>необходимую информацию, как в учебнике, так и в предложенных учителем словарях, справочниках и интерне</w:t>
      </w:r>
      <w:proofErr w:type="gramStart"/>
      <w:r w:rsidR="00BC7052" w:rsidRPr="00BC7052">
        <w:rPr>
          <w:rFonts w:ascii="Times New Roman" w:hAnsi="Times New Roman" w:cs="Times New Roman"/>
          <w:sz w:val="28"/>
          <w:szCs w:val="24"/>
        </w:rPr>
        <w:t>т-</w:t>
      </w:r>
      <w:proofErr w:type="gramEnd"/>
      <w:r w:rsidR="00BC7052" w:rsidRPr="00BC7052">
        <w:rPr>
          <w:rFonts w:ascii="Times New Roman" w:hAnsi="Times New Roman" w:cs="Times New Roman"/>
          <w:sz w:val="28"/>
          <w:szCs w:val="24"/>
        </w:rPr>
        <w:t xml:space="preserve"> ресурсах;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добывать новые знания: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извлекать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информацию, представленную в разных формах (текст, таблица, схема, иллюстрация и др.);</w:t>
      </w:r>
    </w:p>
    <w:p w:rsidR="00702C77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перерабатывать полученную информацию</w:t>
      </w:r>
      <w:r w:rsidR="00BC7052" w:rsidRPr="00BC7052">
        <w:rPr>
          <w:rFonts w:ascii="Times New Roman" w:hAnsi="Times New Roman" w:cs="Times New Roman"/>
          <w:iCs/>
          <w:sz w:val="28"/>
          <w:szCs w:val="24"/>
        </w:rPr>
        <w:t>: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 xml:space="preserve"> наблюдать и делать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 xml:space="preserve"> самостоятельные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выводы.</w:t>
      </w:r>
      <w:r w:rsidR="00BC7052" w:rsidRPr="00BC7052">
        <w:rPr>
          <w:rFonts w:ascii="Times New Roman" w:hAnsi="Times New Roman" w:cs="Times New Roman"/>
          <w:sz w:val="28"/>
          <w:szCs w:val="24"/>
        </w:rPr>
        <w:t> </w:t>
      </w:r>
    </w:p>
    <w:p w:rsidR="00702C77" w:rsidRDefault="00BC7052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052">
        <w:rPr>
          <w:rFonts w:ascii="Times New Roman" w:hAnsi="Times New Roman" w:cs="Times New Roman"/>
          <w:sz w:val="28"/>
          <w:szCs w:val="24"/>
        </w:rPr>
        <w:t>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BC7052" w:rsidRPr="00702C77" w:rsidRDefault="00BC372E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Коммуникативные: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доносить свою позицию до других: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оформлять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свою мысль в устной и письменной речи (на уровне предложения или небольшого текста);</w:t>
      </w:r>
    </w:p>
    <w:p w:rsidR="00702C77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слушать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и</w:t>
      </w:r>
      <w:r w:rsidR="00BC7052" w:rsidRPr="00BC7052">
        <w:rPr>
          <w:rFonts w:ascii="Times New Roman" w:hAnsi="Times New Roman" w:cs="Times New Roman"/>
          <w:sz w:val="28"/>
          <w:szCs w:val="24"/>
        </w:rPr>
        <w:t> понимать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речь других;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выразительно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читать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и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пересказывать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текст;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вступать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в беседу на уроке и в жизни;</w:t>
      </w:r>
    </w:p>
    <w:p w:rsidR="00BC7052" w:rsidRPr="00BC7052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совместно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договариваться</w:t>
      </w:r>
      <w:r w:rsidR="00BC7052" w:rsidRPr="00BC7052">
        <w:rPr>
          <w:rFonts w:ascii="Times New Roman" w:hAnsi="Times New Roman" w:cs="Times New Roman"/>
          <w:sz w:val="28"/>
          <w:szCs w:val="24"/>
        </w:rPr>
        <w:t> о правилах общения и поведения в школе и следовать им;</w:t>
      </w:r>
    </w:p>
    <w:p w:rsidR="00702C77" w:rsidRDefault="00702C77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BC7052" w:rsidRPr="00BC7052">
        <w:rPr>
          <w:rFonts w:ascii="Times New Roman" w:hAnsi="Times New Roman" w:cs="Times New Roman"/>
          <w:sz w:val="28"/>
          <w:szCs w:val="24"/>
        </w:rPr>
        <w:t>учиться</w:t>
      </w:r>
      <w:r w:rsidR="00BC7052" w:rsidRPr="00BC7052">
        <w:rPr>
          <w:rFonts w:ascii="Times New Roman" w:hAnsi="Times New Roman" w:cs="Times New Roman"/>
          <w:i/>
          <w:iCs/>
          <w:sz w:val="28"/>
          <w:szCs w:val="24"/>
        </w:rPr>
        <w:t> выполнять</w:t>
      </w:r>
      <w:r w:rsidR="00BC7052" w:rsidRPr="00BC7052">
        <w:rPr>
          <w:rFonts w:ascii="Times New Roman" w:hAnsi="Times New Roman" w:cs="Times New Roman"/>
          <w:sz w:val="28"/>
          <w:szCs w:val="24"/>
        </w:rPr>
        <w:t> различные роли в группе (лидера, исполнителя, критика).</w:t>
      </w:r>
    </w:p>
    <w:p w:rsidR="00702C77" w:rsidRDefault="00BC7052" w:rsidP="00BC3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7052">
        <w:rPr>
          <w:rFonts w:ascii="Times New Roman" w:hAnsi="Times New Roman" w:cs="Times New Roman"/>
          <w:sz w:val="28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BC7052" w:rsidRPr="00702C77" w:rsidRDefault="00BC372E" w:rsidP="00BC7052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BC7052" w:rsidRPr="00BC7052">
        <w:rPr>
          <w:rFonts w:ascii="Times New Roman" w:hAnsi="Times New Roman" w:cs="Times New Roman"/>
          <w:b/>
          <w:bCs/>
          <w:sz w:val="28"/>
          <w:szCs w:val="24"/>
        </w:rPr>
        <w:t>Предметные: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5812"/>
        <w:gridCol w:w="2551"/>
      </w:tblGrid>
      <w:tr w:rsidR="00BC7052" w:rsidRPr="00BC7052" w:rsidTr="00830033"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Тема </w:t>
            </w:r>
          </w:p>
        </w:tc>
        <w:tc>
          <w:tcPr>
            <w:tcW w:w="581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sz w:val="28"/>
                <w:szCs w:val="24"/>
              </w:rPr>
              <w:t>Учащиеся научатся</w:t>
            </w:r>
          </w:p>
        </w:tc>
        <w:tc>
          <w:tcPr>
            <w:tcW w:w="2551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Учащиеся получат возможность </w:t>
            </w:r>
          </w:p>
        </w:tc>
      </w:tr>
      <w:tr w:rsidR="00BC7052" w:rsidRPr="00BC7052" w:rsidTr="00830033">
        <w:trPr>
          <w:trHeight w:val="834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>Векторы</w:t>
            </w:r>
          </w:p>
        </w:tc>
        <w:tc>
          <w:tcPr>
            <w:tcW w:w="5812" w:type="dxa"/>
          </w:tcPr>
          <w:p w:rsidR="00BC7052" w:rsidRPr="00BC7052" w:rsidRDefault="00702C77" w:rsidP="00702C7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-обозначать  и изображать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векторы,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изображать вектор, равный </w:t>
            </w:r>
            <w:proofErr w:type="gramStart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данному</w:t>
            </w:r>
            <w:proofErr w:type="gramEnd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,</w:t>
            </w:r>
          </w:p>
          <w:p w:rsidR="00BC7052" w:rsidRPr="00BC7052" w:rsidRDefault="00702C77" w:rsidP="00702C77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строить вект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ор, равный сумме двух векторов,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используя правила треугольника, параллелограмма, формулировать законы сложения,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строить сумму  нескольких векторов, используя правило многоугольника,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строить вектор, равный разности двух векторов, двумя способами.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простейшие геометрические задачи, опираясь на изученные свойства векторов;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находить среднюю линию трапеции по заданным основаниям.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BC7052" w:rsidRPr="00BC7052" w:rsidRDefault="00830033" w:rsidP="00830033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2551" w:type="dxa"/>
          </w:tcPr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овладеть векторным методом для решения задач на вычисление и доказательство;</w:t>
            </w:r>
          </w:p>
          <w:p w:rsidR="00BC7052" w:rsidRPr="00BC7052" w:rsidRDefault="00702C77" w:rsidP="00702C7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прибрести опыт выполнения проектов.</w:t>
            </w:r>
          </w:p>
        </w:tc>
      </w:tr>
      <w:tr w:rsidR="00BC7052" w:rsidRPr="00BC7052" w:rsidTr="00830033">
        <w:trPr>
          <w:trHeight w:val="1826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Метод координат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812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оперировать на базовом уровне понятиями:  координаты вектора, координаты суммы и разности векторов, произведения вектора на число;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координаты вектора, координаты суммы и  разности векторов, координаты произведения вектора на число;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вычислять  угол между векторами, </w:t>
            </w:r>
          </w:p>
          <w:p w:rsidR="00BC7052" w:rsidRPr="00BC7052" w:rsidRDefault="00830033" w:rsidP="008300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вычислять скалярное произведение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векторов;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расстояние между  точками по известным координатам,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координаты середины отрезка;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простейшие задачи методом координат</w:t>
            </w:r>
          </w:p>
        </w:tc>
        <w:tc>
          <w:tcPr>
            <w:tcW w:w="2551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овладеть координатным методом решения задач на вычисление и доказательство;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приобрести опыт выполнения проектов</w:t>
            </w:r>
          </w:p>
        </w:tc>
      </w:tr>
      <w:tr w:rsidR="00BC7052" w:rsidRPr="00BC7052" w:rsidTr="00830033">
        <w:trPr>
          <w:trHeight w:val="1401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Соотношения между сторонами и углами треугольника. Скалярное произведение </w:t>
            </w: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векторов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812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изображать угол между векторами, вычислять  скалярное произведение векторов,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находить углы между векторами, используя формулу скалярного произведения в координатах,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теорему синусов, теорему косинусов,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формулу площади треугольника,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 повседневной жизни и при изучении других предметов: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использовать векторы для решения задач на движение и действие сил</w:t>
            </w:r>
          </w:p>
        </w:tc>
        <w:tc>
          <w:tcPr>
            <w:tcW w:w="2551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BC7052" w:rsidRPr="00BC7052" w:rsidRDefault="00830033" w:rsidP="008300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вычислять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площади многоугольников, используя отношения равновеликости и </w:t>
            </w:r>
            <w:proofErr w:type="spellStart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равносоставленности</w:t>
            </w:r>
            <w:proofErr w:type="spellEnd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</w:tr>
      <w:tr w:rsidR="00BC7052" w:rsidRPr="00BC7052" w:rsidTr="00830033">
        <w:trPr>
          <w:trHeight w:val="2826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>Длина окружности и площадь круга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</w:p>
        </w:tc>
        <w:tc>
          <w:tcPr>
            <w:tcW w:w="5812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оперировать на базовом уровне понятиями правильного многоугольника,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применять  формулу для вычисления угла правильного n-угольника. 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применять  формулы длины окружности, дуги окружности, площади  круга и кругового сектора. 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использовать свойства измерения длин, углов при решении задач на нахождение длины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отрезка, градусной меры угла;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площади треугольников, прямоугольников, трапеций, кругов и секторов;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длину окружности и длину дуги окружности;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длины линейных элементов фигур и их углы, используя изученные формулы.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 повседневной жизни и при изучении других предметов: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практические задачи, связанные с нахождением геометрических величин.</w:t>
            </w:r>
          </w:p>
        </w:tc>
        <w:tc>
          <w:tcPr>
            <w:tcW w:w="2551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проводить доказательства теорем  о формуле площади, стороны правильного многоугольника,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радиуса вписанной и описанной окружности и следствий из теорем и применять их при решении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ешать задачи на доказательство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использованием формул длины окружности и длины дуги окружности, формул площадей фигур.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</w:tr>
      <w:tr w:rsidR="00BC7052" w:rsidRPr="00BC7052" w:rsidTr="00830033">
        <w:trPr>
          <w:trHeight w:val="70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lastRenderedPageBreak/>
              <w:t xml:space="preserve">Движения </w:t>
            </w:r>
          </w:p>
        </w:tc>
        <w:tc>
          <w:tcPr>
            <w:tcW w:w="5812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оперировать на базовом уровне понятиями отображения плоскости на себя и движения,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распознавать виды движений,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ab/>
            </w:r>
          </w:p>
        </w:tc>
        <w:tc>
          <w:tcPr>
            <w:tcW w:w="2551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свойства движения при решении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применять понятия: осевая и центральная симметрия, параллельный перенос  и поворот в решении задач 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C7052" w:rsidRPr="00BC7052" w:rsidTr="00830033">
        <w:trPr>
          <w:trHeight w:val="643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Начальные сведения из стереометрии </w:t>
            </w:r>
          </w:p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5812" w:type="dxa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распознавать развёртки куба,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прямоугольного параллелепипеда, правильной пирамиды, цилиндра и конуса;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2551" w:type="dxa"/>
          </w:tcPr>
          <w:p w:rsidR="00BC7052" w:rsidRPr="00BC7052" w:rsidRDefault="00830033" w:rsidP="008300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вычислять объёмы пространственных геометрических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фигур, составленных из прямоугольных параллелепипедов;</w:t>
            </w:r>
          </w:p>
          <w:p w:rsidR="00BC7052" w:rsidRPr="00BC7052" w:rsidRDefault="00830033" w:rsidP="008300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  <w:tr w:rsidR="00BC7052" w:rsidRPr="00BC7052" w:rsidTr="00830033">
        <w:trPr>
          <w:trHeight w:val="643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 xml:space="preserve">Об аксиомах геометрии </w:t>
            </w:r>
          </w:p>
        </w:tc>
        <w:tc>
          <w:tcPr>
            <w:tcW w:w="581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2551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Получить более глубокое представление о си</w:t>
            </w:r>
            <w:r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softHyphen/>
              <w:t>стеме аксиом планиметрии и аксиоматическом методе</w:t>
            </w:r>
          </w:p>
        </w:tc>
      </w:tr>
      <w:tr w:rsidR="00BC7052" w:rsidRPr="00BC7052" w:rsidTr="00830033">
        <w:trPr>
          <w:trHeight w:val="643"/>
        </w:trPr>
        <w:tc>
          <w:tcPr>
            <w:tcW w:w="1702" w:type="dxa"/>
          </w:tcPr>
          <w:p w:rsidR="00BC7052" w:rsidRPr="00BC7052" w:rsidRDefault="00BC7052" w:rsidP="00BC705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</w:pPr>
            <w:r w:rsidRPr="00BC70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4"/>
              </w:rPr>
              <w:t xml:space="preserve">Повторение курса планиметрии      </w:t>
            </w:r>
          </w:p>
        </w:tc>
        <w:tc>
          <w:tcPr>
            <w:tcW w:w="8363" w:type="dxa"/>
            <w:gridSpan w:val="2"/>
          </w:tcPr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применять формулы площади треугольника. 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треугольники с помощью теорем синусов и косинусов,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признаки равенства треугольников при решении геометрических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применять признаки подобия треугольников при решении геометрических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определять виды четырехугольников и их свойства,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использовать формулы площадей фигур для нахождения  их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lastRenderedPageBreak/>
              <w:t>площади,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выполнять чертеж по условию задачи, решать простейшие задачи по теме  «Четырехугольники»  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использовать формулы длины окружности и дуги, площади круга и сектора при решении задач,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проводить операции над векторами, вычислять длину и координаты вектора, угол между векторами,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>-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распознавать уравнения окружностей и </w:t>
            </w:r>
            <w:proofErr w:type="gramStart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прямой</w:t>
            </w:r>
            <w:proofErr w:type="gramEnd"/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>, уметь их  использовать,</w:t>
            </w:r>
          </w:p>
          <w:p w:rsidR="00BC7052" w:rsidRPr="00BC7052" w:rsidRDefault="00830033" w:rsidP="00830033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- </w:t>
            </w:r>
            <w:r w:rsidR="00BC7052" w:rsidRPr="00BC705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</w:tr>
    </w:tbl>
    <w:p w:rsidR="00BC7052" w:rsidRPr="00BC7052" w:rsidRDefault="00BC7052" w:rsidP="00BC7052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0710F" w:rsidRPr="00BC372E" w:rsidRDefault="0010710F" w:rsidP="0010710F">
      <w:pPr>
        <w:pStyle w:val="Style261"/>
        <w:widowControl/>
        <w:jc w:val="center"/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</w:pPr>
      <w:r w:rsidRPr="00BC372E"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  <w:t>3.Содержание учебного предмета</w:t>
      </w:r>
      <w:r w:rsidR="00BC372E">
        <w:rPr>
          <w:rFonts w:ascii="Times New Roman" w:hAnsi="Times New Roman" w:cs="Times New Roman"/>
          <w:b/>
          <w:spacing w:val="2"/>
          <w:sz w:val="28"/>
          <w:szCs w:val="28"/>
          <w:lang w:eastAsia="ar-SA"/>
        </w:rPr>
        <w:t>.</w:t>
      </w:r>
    </w:p>
    <w:p w:rsidR="0010710F" w:rsidRPr="0010710F" w:rsidRDefault="0010710F" w:rsidP="001071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59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546"/>
        <w:gridCol w:w="1701"/>
      </w:tblGrid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</w:p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Повторение курса геометрии 8 класса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Векторы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Метод координат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Длина окружности и площадь круга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Движения 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Начальные сведения из стереометрии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аксиомах геометрии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46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10710F" w:rsidRPr="0010710F" w:rsidTr="00942575">
        <w:tc>
          <w:tcPr>
            <w:tcW w:w="959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546" w:type="dxa"/>
          </w:tcPr>
          <w:p w:rsid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0710F" w:rsidRPr="0010710F" w:rsidRDefault="0010710F" w:rsidP="0094257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0710F" w:rsidRPr="0010710F" w:rsidRDefault="0010710F" w:rsidP="009425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0710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BC7052" w:rsidRPr="0010710F" w:rsidRDefault="00BC7052" w:rsidP="00BC70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710F" w:rsidRPr="00BC372E" w:rsidRDefault="0010710F" w:rsidP="0010710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BC37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4.Тематическое пл</w:t>
      </w:r>
      <w:r w:rsidR="00BC37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анирование с указанием часов на </w:t>
      </w:r>
      <w:proofErr w:type="spellStart"/>
      <w:r w:rsidR="00BC37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осовение</w:t>
      </w:r>
      <w:proofErr w:type="spellEnd"/>
      <w:r w:rsidRPr="00BC37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каждой темы</w:t>
      </w:r>
      <w:r w:rsidR="00BC372E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tbl>
      <w:tblPr>
        <w:tblStyle w:val="a4"/>
        <w:tblW w:w="5018" w:type="pct"/>
        <w:tblLayout w:type="fixed"/>
        <w:tblLook w:val="04A0"/>
      </w:tblPr>
      <w:tblGrid>
        <w:gridCol w:w="1241"/>
        <w:gridCol w:w="6662"/>
        <w:gridCol w:w="1665"/>
        <w:gridCol w:w="37"/>
      </w:tblGrid>
      <w:tr w:rsidR="00942575" w:rsidRPr="0010710F" w:rsidTr="00942575">
        <w:trPr>
          <w:gridAfter w:val="1"/>
          <w:wAfter w:w="37" w:type="dxa"/>
          <w:trHeight w:val="255"/>
          <w:tblHeader/>
        </w:trPr>
        <w:tc>
          <w:tcPr>
            <w:tcW w:w="1241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6662" w:type="dxa"/>
            <w:noWrap/>
            <w:hideMark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Повторение. Четырехугольники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3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Понятие вектора. Равенство векторов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10.09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4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Откладывание вектора от данной точки 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12.09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5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="Calibri" w:hAnsi="Times New Roman" w:cs="Times New Roman"/>
                <w:sz w:val="28"/>
                <w:szCs w:val="28"/>
              </w:rPr>
              <w:t>Сумма двух векторов Законы сложения векторов.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6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Сумма нескольких векторов. Вычитание векторов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7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Решение задач «Сложение и вычитание векторов»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Произведение вектора на число. 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26.09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9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Применение векторов к решению задач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1F32EF">
              <w:rPr>
                <w:rFonts w:ascii="Times New Roman" w:eastAsiaTheme="minorHAnsi" w:hAnsi="Times New Roman" w:cs="Times New Roman"/>
                <w:sz w:val="28"/>
                <w:szCs w:val="28"/>
              </w:rPr>
              <w:t>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10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Средняя линия трапеции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3.10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11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Контрольная работа №1 по теме: «Векторы»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1F32EF">
              <w:rPr>
                <w:rFonts w:ascii="Times New Roman" w:eastAsiaTheme="minorHAnsi" w:hAnsi="Times New Roman" w:cs="Times New Roman"/>
                <w:sz w:val="28"/>
                <w:szCs w:val="28"/>
              </w:rPr>
              <w:t>5.10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12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1F32EF">
              <w:rPr>
                <w:rFonts w:ascii="Times New Roman" w:eastAsiaTheme="minorHAnsi" w:hAnsi="Times New Roman" w:cs="Times New Roman"/>
                <w:sz w:val="28"/>
                <w:szCs w:val="28"/>
              </w:rPr>
              <w:t>7.10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13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22.10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14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24.10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15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Решение задач по теме: «Метод координат»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5.11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16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Уравнение окружности. 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7.11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17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Уравнение </w:t>
            </w:r>
            <w:proofErr w:type="gramStart"/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прямой</w:t>
            </w:r>
            <w:proofErr w:type="gramEnd"/>
          </w:p>
        </w:tc>
        <w:tc>
          <w:tcPr>
            <w:tcW w:w="1665" w:type="dxa"/>
            <w:noWrap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1F32EF">
              <w:rPr>
                <w:rFonts w:ascii="Times New Roman" w:eastAsiaTheme="minorHAnsi" w:hAnsi="Times New Roman" w:cs="Times New Roman"/>
                <w:sz w:val="28"/>
                <w:szCs w:val="28"/>
              </w:rPr>
              <w:t>2.11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18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Использование уравнений окружности и прямой при решении задач</w:t>
            </w:r>
          </w:p>
        </w:tc>
        <w:tc>
          <w:tcPr>
            <w:tcW w:w="1665" w:type="dxa"/>
            <w:noWrap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  <w:r w:rsidR="001F32EF">
              <w:rPr>
                <w:rFonts w:ascii="Times New Roman" w:eastAsiaTheme="minorHAnsi" w:hAnsi="Times New Roman" w:cs="Times New Roman"/>
                <w:sz w:val="28"/>
                <w:szCs w:val="28"/>
              </w:rPr>
              <w:t>4.11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19-20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Решение задач с использованием метода координат</w:t>
            </w:r>
          </w:p>
        </w:tc>
        <w:tc>
          <w:tcPr>
            <w:tcW w:w="1665" w:type="dxa"/>
            <w:noWrap/>
            <w:hideMark/>
          </w:tcPr>
          <w:p w:rsid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19.11</w:t>
            </w:r>
          </w:p>
          <w:p w:rsidR="001F32E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21.11</w:t>
            </w:r>
          </w:p>
        </w:tc>
      </w:tr>
      <w:tr w:rsidR="00942575" w:rsidRPr="0010710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0710F" w:rsidRPr="0010710F" w:rsidRDefault="0010710F" w:rsidP="0010710F">
            <w:pPr>
              <w:jc w:val="center"/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color w:val="111111"/>
                <w:sz w:val="28"/>
                <w:szCs w:val="28"/>
              </w:rPr>
              <w:t>21</w:t>
            </w:r>
          </w:p>
        </w:tc>
        <w:tc>
          <w:tcPr>
            <w:tcW w:w="6662" w:type="dxa"/>
            <w:noWrap/>
          </w:tcPr>
          <w:p w:rsidR="0010710F" w:rsidRPr="0010710F" w:rsidRDefault="0010710F" w:rsidP="0010710F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0710F">
              <w:rPr>
                <w:rFonts w:ascii="Times New Roman" w:eastAsiaTheme="minorHAnsi" w:hAnsi="Times New Roman" w:cs="Times New Roman"/>
                <w:sz w:val="28"/>
                <w:szCs w:val="28"/>
              </w:rPr>
              <w:t>Контрольная работа №2 по теме: «Метод координат»</w:t>
            </w:r>
          </w:p>
        </w:tc>
        <w:tc>
          <w:tcPr>
            <w:tcW w:w="1665" w:type="dxa"/>
            <w:noWrap/>
            <w:hideMark/>
          </w:tcPr>
          <w:p w:rsidR="0010710F" w:rsidRPr="0010710F" w:rsidRDefault="001F32EF" w:rsidP="0010710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26.11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22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 xml:space="preserve">Синус, косинус, тангенс. 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28.11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23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Основное тригонометрическое тождество.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24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Формулы приведения. Формулы для вычисления координат точки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25</w:t>
            </w:r>
          </w:p>
        </w:tc>
        <w:tc>
          <w:tcPr>
            <w:tcW w:w="6662" w:type="dxa"/>
            <w:noWrap/>
          </w:tcPr>
          <w:p w:rsidR="001F32EF" w:rsidRPr="001F32EF" w:rsidRDefault="001F32EF" w:rsidP="001F32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Теорема о площади треугольника.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0.12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26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Теорема синусов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27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Теорема косинусов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28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29</w:t>
            </w:r>
          </w:p>
        </w:tc>
        <w:tc>
          <w:tcPr>
            <w:tcW w:w="6662" w:type="dxa"/>
            <w:noWrap/>
          </w:tcPr>
          <w:p w:rsidR="001F32EF" w:rsidRPr="001F32EF" w:rsidRDefault="001F32EF" w:rsidP="001F32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 xml:space="preserve">Измерительные работы. 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30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26.12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31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32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 xml:space="preserve">Угол между векторами. Скалярное произведение </w:t>
            </w: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векторов.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lastRenderedPageBreak/>
              <w:t>33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Скалярное произведение векторов и его свойства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34</w:t>
            </w:r>
          </w:p>
        </w:tc>
        <w:tc>
          <w:tcPr>
            <w:tcW w:w="6662" w:type="dxa"/>
            <w:noWrap/>
          </w:tcPr>
          <w:p w:rsidR="001F32EF" w:rsidRPr="001F32EF" w:rsidRDefault="001F32EF" w:rsidP="001F32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 xml:space="preserve">Применение скалярного произведения векторов к решению задач. 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35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36</w:t>
            </w:r>
          </w:p>
        </w:tc>
        <w:tc>
          <w:tcPr>
            <w:tcW w:w="6662" w:type="dxa"/>
            <w:noWrap/>
          </w:tcPr>
          <w:p w:rsidR="001F32EF" w:rsidRPr="001F32EF" w:rsidRDefault="001F32EF" w:rsidP="001F32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 xml:space="preserve">Правильный многоугольник. 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30.01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37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Окружность, описанная около правильного многоугольника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38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Окружность, вписанная в правильный многоугольник.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39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40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41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Построение правильных многоугольников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42</w:t>
            </w:r>
          </w:p>
        </w:tc>
        <w:tc>
          <w:tcPr>
            <w:tcW w:w="6662" w:type="dxa"/>
            <w:noWrap/>
          </w:tcPr>
          <w:p w:rsidR="001F32EF" w:rsidRPr="001F32EF" w:rsidRDefault="001F32EF" w:rsidP="001F32E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Длина окружности.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20.02</w:t>
            </w:r>
          </w:p>
        </w:tc>
      </w:tr>
      <w:tr w:rsidR="001F32EF" w:rsidRPr="001F32EF" w:rsidTr="00942575">
        <w:trPr>
          <w:gridAfter w:val="1"/>
          <w:wAfter w:w="37" w:type="dxa"/>
          <w:trHeight w:val="255"/>
        </w:trPr>
        <w:tc>
          <w:tcPr>
            <w:tcW w:w="1241" w:type="dxa"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43</w:t>
            </w:r>
          </w:p>
        </w:tc>
        <w:tc>
          <w:tcPr>
            <w:tcW w:w="6662" w:type="dxa"/>
            <w:noWrap/>
          </w:tcPr>
          <w:p w:rsidR="001F32EF" w:rsidRPr="001F32EF" w:rsidRDefault="001F32EF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F32EF">
              <w:rPr>
                <w:rFonts w:ascii="Times New Roman" w:eastAsiaTheme="minorHAnsi" w:hAnsi="Times New Roman"/>
                <w:sz w:val="28"/>
                <w:szCs w:val="28"/>
              </w:rPr>
              <w:t>Площадь круга Площадь кругового сектора</w:t>
            </w:r>
          </w:p>
        </w:tc>
        <w:tc>
          <w:tcPr>
            <w:tcW w:w="1665" w:type="dxa"/>
            <w:noWrap/>
            <w:hideMark/>
          </w:tcPr>
          <w:p w:rsidR="001F32EF" w:rsidRPr="001F32EF" w:rsidRDefault="001F32EF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25.02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44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Решение задач «Длина окружности. Площадь круга»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27.02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45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    3.03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46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47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Отображение плоскости на себя. Понятие движения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48</w:t>
            </w:r>
          </w:p>
        </w:tc>
        <w:tc>
          <w:tcPr>
            <w:tcW w:w="6662" w:type="dxa"/>
            <w:noWrap/>
          </w:tcPr>
          <w:p w:rsidR="00942575" w:rsidRPr="00942575" w:rsidRDefault="00942575" w:rsidP="000E6C3F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Симметрия</w:t>
            </w:r>
            <w:r w:rsidR="000E6C3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49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Параллельный перенос. Поворот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50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Параллельный перенос. Поворот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51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Решение задач по теме: «Движения»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31.03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52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Решение задач по теме: «Движения»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53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Контрольная работа №5 по теме: «Движения»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54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 xml:space="preserve">Предмет стереометрии. </w:t>
            </w:r>
            <w:r w:rsidRPr="00942575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Многогранники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55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Призма. Параллелепипед. Свойства параллелепипеда</w:t>
            </w:r>
          </w:p>
        </w:tc>
        <w:tc>
          <w:tcPr>
            <w:tcW w:w="1702" w:type="dxa"/>
            <w:gridSpan w:val="2"/>
            <w:noWrap/>
            <w:hideMark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56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Тела вращения.  Цилиндр. Конус.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6.04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57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Сфера</w:t>
            </w:r>
            <w:proofErr w:type="gramStart"/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.ш</w:t>
            </w:r>
            <w:proofErr w:type="gramEnd"/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ар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58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Об аксиомах геометрии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59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Треугольники. Признаки равенства треугольников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60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Подобие треугольников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30.04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61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7.05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62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2.05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63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Площади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4.05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64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Секущие и касательные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9.05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65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Окружность. Вписанный угол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.05</w:t>
            </w: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lastRenderedPageBreak/>
              <w:t>66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Вписанные и описанные четырехугольники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67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42575" w:rsidRPr="00511F6A" w:rsidTr="00942575">
        <w:trPr>
          <w:trHeight w:val="255"/>
        </w:trPr>
        <w:tc>
          <w:tcPr>
            <w:tcW w:w="1241" w:type="dxa"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color w:val="111111"/>
                <w:sz w:val="28"/>
                <w:szCs w:val="28"/>
              </w:rPr>
              <w:t>68</w:t>
            </w:r>
          </w:p>
        </w:tc>
        <w:tc>
          <w:tcPr>
            <w:tcW w:w="6662" w:type="dxa"/>
            <w:noWrap/>
          </w:tcPr>
          <w:p w:rsidR="00942575" w:rsidRPr="00942575" w:rsidRDefault="00942575" w:rsidP="00942575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42575">
              <w:rPr>
                <w:rFonts w:ascii="Times New Roman" w:eastAsiaTheme="minorHAnsi" w:hAnsi="Times New Roman"/>
                <w:sz w:val="28"/>
                <w:szCs w:val="28"/>
              </w:rPr>
              <w:t>Итоговая работа</w:t>
            </w:r>
          </w:p>
        </w:tc>
        <w:tc>
          <w:tcPr>
            <w:tcW w:w="1702" w:type="dxa"/>
            <w:gridSpan w:val="2"/>
            <w:noWrap/>
          </w:tcPr>
          <w:p w:rsidR="00942575" w:rsidRPr="00942575" w:rsidRDefault="00942575" w:rsidP="00942575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C7052" w:rsidRPr="001F32EF" w:rsidRDefault="00BC7052" w:rsidP="002D098F">
      <w:pPr>
        <w:keepNext/>
        <w:keepLines/>
        <w:ind w:right="20"/>
        <w:rPr>
          <w:rFonts w:ascii="Times New Roman" w:eastAsia="Franklin Gothic Book" w:hAnsi="Times New Roman" w:cs="Franklin Gothic Book"/>
          <w:sz w:val="28"/>
          <w:szCs w:val="28"/>
          <w:u w:val="single"/>
          <w:lang w:eastAsia="ru-RU"/>
        </w:rPr>
      </w:pPr>
    </w:p>
    <w:p w:rsidR="00DF638A" w:rsidRDefault="00BC372E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="00942575" w:rsidRPr="00600C2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Необходима коррекция р</w:t>
      </w:r>
      <w:r w:rsidR="0094257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асписания по предмету в объеме 3 часа  до 22</w:t>
      </w:r>
      <w:r w:rsidR="00942575" w:rsidRPr="00600C2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.05.2019</w:t>
      </w:r>
    </w:p>
    <w:p w:rsidR="00942575" w:rsidRDefault="00942575">
      <w:pPr>
        <w:rPr>
          <w:sz w:val="28"/>
          <w:szCs w:val="28"/>
        </w:rPr>
      </w:pPr>
    </w:p>
    <w:p w:rsidR="00942575" w:rsidRPr="00BC372E" w:rsidRDefault="00942575" w:rsidP="00BC372E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r w:rsidRPr="00BC372E">
        <w:rPr>
          <w:rFonts w:ascii="Times New Roman" w:eastAsiaTheme="minorHAns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bookmarkEnd w:id="0"/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Программы по геометрии для 7 – 9 класса. Автор Л.С. </w:t>
      </w: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Л. С., Бутузов В. Ф., Кадомцев С. Б., Позняк Э. Г., Юдина И. И. Геометрия 7-9. – М.: Просвещение, 2015.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Мельникова Н.Б. Тематический контроль по геометрии. 9 класс.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Т.М. Мищенко. А.Д. Блинков. Геометрия. Тематические тесты. 9 класс.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Л.С. Изучение геометрии в 7-9 </w:t>
      </w: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.: методические рекомендации для учителя / Л.С. </w:t>
      </w: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В.Ф. Бутузов, Ю.А. Глазков и др. </w:t>
      </w:r>
      <w:proofErr w:type="gram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.: Просвещение, 2013.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Зив Б. Г., </w:t>
      </w: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Мейлер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942575" w:rsidRPr="00942575" w:rsidRDefault="00942575" w:rsidP="00942575">
      <w:pPr>
        <w:numPr>
          <w:ilvl w:val="0"/>
          <w:numId w:val="26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Иченская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М. А. Самостоятельные и контрольные работы к учебнику Л. С. </w:t>
      </w:r>
      <w:proofErr w:type="spellStart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Атанасяна</w:t>
      </w:r>
      <w:proofErr w:type="spellEnd"/>
      <w:r w:rsidRPr="0094257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7-9 классы. – Волгоград: Учитель, 2013.</w:t>
      </w:r>
    </w:p>
    <w:p w:rsidR="00942575" w:rsidRPr="00942575" w:rsidRDefault="00942575">
      <w:pPr>
        <w:rPr>
          <w:sz w:val="28"/>
          <w:szCs w:val="28"/>
        </w:rPr>
      </w:pPr>
    </w:p>
    <w:sectPr w:rsidR="00942575" w:rsidRPr="00942575" w:rsidSect="008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6D3"/>
    <w:multiLevelType w:val="hybridMultilevel"/>
    <w:tmpl w:val="0EA87FF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63732"/>
    <w:multiLevelType w:val="hybridMultilevel"/>
    <w:tmpl w:val="8466CDB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401F"/>
    <w:multiLevelType w:val="hybridMultilevel"/>
    <w:tmpl w:val="3B62770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517E"/>
    <w:multiLevelType w:val="hybridMultilevel"/>
    <w:tmpl w:val="B258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C1714"/>
    <w:multiLevelType w:val="hybridMultilevel"/>
    <w:tmpl w:val="03460E9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91861"/>
    <w:multiLevelType w:val="hybridMultilevel"/>
    <w:tmpl w:val="E36E882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95C4A"/>
    <w:multiLevelType w:val="hybridMultilevel"/>
    <w:tmpl w:val="7D9EB92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179BA"/>
    <w:multiLevelType w:val="hybridMultilevel"/>
    <w:tmpl w:val="58621832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185482"/>
    <w:multiLevelType w:val="hybridMultilevel"/>
    <w:tmpl w:val="72662102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>
    <w:nsid w:val="36D244F4"/>
    <w:multiLevelType w:val="hybridMultilevel"/>
    <w:tmpl w:val="2D8E2FD4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905BE"/>
    <w:multiLevelType w:val="hybridMultilevel"/>
    <w:tmpl w:val="CFB85B7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E7539"/>
    <w:multiLevelType w:val="hybridMultilevel"/>
    <w:tmpl w:val="B212E80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A2487"/>
    <w:multiLevelType w:val="hybridMultilevel"/>
    <w:tmpl w:val="3150429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1F7EC7"/>
    <w:multiLevelType w:val="hybridMultilevel"/>
    <w:tmpl w:val="B2E23F6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F4621A"/>
    <w:multiLevelType w:val="hybridMultilevel"/>
    <w:tmpl w:val="B554EDFC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F2259"/>
    <w:multiLevelType w:val="hybridMultilevel"/>
    <w:tmpl w:val="BEBE0DAA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D1E1E"/>
    <w:multiLevelType w:val="hybridMultilevel"/>
    <w:tmpl w:val="37B0C416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1B4D59"/>
    <w:multiLevelType w:val="hybridMultilevel"/>
    <w:tmpl w:val="3522DF3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6514E"/>
    <w:multiLevelType w:val="hybridMultilevel"/>
    <w:tmpl w:val="C9C877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4508E"/>
    <w:multiLevelType w:val="hybridMultilevel"/>
    <w:tmpl w:val="40F08F08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92B06"/>
    <w:multiLevelType w:val="hybridMultilevel"/>
    <w:tmpl w:val="74BCC7A4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940869"/>
    <w:multiLevelType w:val="hybridMultilevel"/>
    <w:tmpl w:val="CD921480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35E18"/>
    <w:multiLevelType w:val="hybridMultilevel"/>
    <w:tmpl w:val="32BA9396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D191E"/>
    <w:multiLevelType w:val="hybridMultilevel"/>
    <w:tmpl w:val="7B84E6DE"/>
    <w:lvl w:ilvl="0" w:tplc="D3B0B4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52C7F"/>
    <w:multiLevelType w:val="hybridMultilevel"/>
    <w:tmpl w:val="618E010C"/>
    <w:lvl w:ilvl="0" w:tplc="D3B0B4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857408"/>
    <w:multiLevelType w:val="hybridMultilevel"/>
    <w:tmpl w:val="6530462E"/>
    <w:lvl w:ilvl="0" w:tplc="D3B0B4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2"/>
  </w:num>
  <w:num w:numId="5">
    <w:abstractNumId w:val="22"/>
  </w:num>
  <w:num w:numId="6">
    <w:abstractNumId w:val="25"/>
  </w:num>
  <w:num w:numId="7">
    <w:abstractNumId w:val="9"/>
  </w:num>
  <w:num w:numId="8">
    <w:abstractNumId w:val="10"/>
  </w:num>
  <w:num w:numId="9">
    <w:abstractNumId w:val="15"/>
  </w:num>
  <w:num w:numId="10">
    <w:abstractNumId w:val="5"/>
  </w:num>
  <w:num w:numId="11">
    <w:abstractNumId w:val="0"/>
  </w:num>
  <w:num w:numId="12">
    <w:abstractNumId w:val="6"/>
  </w:num>
  <w:num w:numId="13">
    <w:abstractNumId w:val="8"/>
  </w:num>
  <w:num w:numId="14">
    <w:abstractNumId w:val="20"/>
  </w:num>
  <w:num w:numId="15">
    <w:abstractNumId w:val="13"/>
  </w:num>
  <w:num w:numId="16">
    <w:abstractNumId w:val="16"/>
  </w:num>
  <w:num w:numId="17">
    <w:abstractNumId w:val="24"/>
  </w:num>
  <w:num w:numId="18">
    <w:abstractNumId w:val="14"/>
  </w:num>
  <w:num w:numId="19">
    <w:abstractNumId w:val="7"/>
  </w:num>
  <w:num w:numId="20">
    <w:abstractNumId w:val="11"/>
  </w:num>
  <w:num w:numId="21">
    <w:abstractNumId w:val="23"/>
  </w:num>
  <w:num w:numId="22">
    <w:abstractNumId w:val="1"/>
  </w:num>
  <w:num w:numId="23">
    <w:abstractNumId w:val="12"/>
  </w:num>
  <w:num w:numId="24">
    <w:abstractNumId w:val="19"/>
  </w:num>
  <w:num w:numId="25">
    <w:abstractNumId w:val="4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CF"/>
    <w:rsid w:val="000E6C3F"/>
    <w:rsid w:val="0010710F"/>
    <w:rsid w:val="001F32EF"/>
    <w:rsid w:val="002D098F"/>
    <w:rsid w:val="00484ECF"/>
    <w:rsid w:val="00702C77"/>
    <w:rsid w:val="00830033"/>
    <w:rsid w:val="00854578"/>
    <w:rsid w:val="00942575"/>
    <w:rsid w:val="00B87ACE"/>
    <w:rsid w:val="00BB4FAA"/>
    <w:rsid w:val="00BC372E"/>
    <w:rsid w:val="00BC7052"/>
    <w:rsid w:val="00BD2BBC"/>
    <w:rsid w:val="00CA1D9A"/>
    <w:rsid w:val="00D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8F"/>
    <w:pPr>
      <w:spacing w:after="160" w:line="256" w:lineRule="auto"/>
      <w:ind w:left="720"/>
      <w:contextualSpacing/>
    </w:pPr>
    <w:rPr>
      <w:rFonts w:eastAsia="Calibri" w:cs="Times New Roman"/>
    </w:rPr>
  </w:style>
  <w:style w:type="paragraph" w:customStyle="1" w:styleId="1">
    <w:name w:val="Абзац списка1"/>
    <w:basedOn w:val="a"/>
    <w:rsid w:val="002D098F"/>
    <w:pPr>
      <w:ind w:left="720"/>
    </w:pPr>
  </w:style>
  <w:style w:type="paragraph" w:customStyle="1" w:styleId="Style261">
    <w:name w:val="Style261"/>
    <w:basedOn w:val="a"/>
    <w:rsid w:val="00107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10710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4">
    <w:name w:val="Table Grid"/>
    <w:basedOn w:val="a1"/>
    <w:uiPriority w:val="59"/>
    <w:rsid w:val="0010710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rsid w:val="00BD2BBC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8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8F"/>
    <w:pPr>
      <w:spacing w:after="160" w:line="256" w:lineRule="auto"/>
      <w:ind w:left="720"/>
      <w:contextualSpacing/>
    </w:pPr>
    <w:rPr>
      <w:rFonts w:eastAsia="Calibri" w:cs="Times New Roman"/>
    </w:rPr>
  </w:style>
  <w:style w:type="paragraph" w:customStyle="1" w:styleId="1">
    <w:name w:val="Абзац списка1"/>
    <w:basedOn w:val="a"/>
    <w:rsid w:val="002D098F"/>
    <w:pPr>
      <w:ind w:left="720"/>
    </w:pPr>
  </w:style>
  <w:style w:type="paragraph" w:customStyle="1" w:styleId="Style261">
    <w:name w:val="Style261"/>
    <w:basedOn w:val="a"/>
    <w:rsid w:val="001071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  <w:lang w:eastAsia="ru-RU"/>
    </w:rPr>
  </w:style>
  <w:style w:type="character" w:customStyle="1" w:styleId="FontStyle395">
    <w:name w:val="Font Style395"/>
    <w:rsid w:val="0010710F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4">
    <w:name w:val="Table Grid"/>
    <w:basedOn w:val="a1"/>
    <w:uiPriority w:val="59"/>
    <w:rsid w:val="0010710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2019-10-03T14:40:00Z</dcterms:created>
  <dcterms:modified xsi:type="dcterms:W3CDTF">2019-10-03T04:54:00Z</dcterms:modified>
</cp:coreProperties>
</file>